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6" w:rsidRDefault="00585049">
      <w:pPr>
        <w:pStyle w:val="ab"/>
        <w:rPr>
          <w:sz w:val="14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D0A76" w:rsidRDefault="00585049">
      <w:pPr>
        <w:pStyle w:val="ab"/>
        <w:ind w:firstLineChars="1300" w:firstLine="3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0A76" w:rsidRDefault="005850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</w:p>
    <w:p w:rsidR="002D0A76" w:rsidRDefault="00585049">
      <w:pPr>
        <w:jc w:val="center"/>
        <w:rPr>
          <w:sz w:val="26"/>
          <w:szCs w:val="26"/>
        </w:rPr>
      </w:pPr>
      <w:r>
        <w:rPr>
          <w:sz w:val="26"/>
          <w:szCs w:val="26"/>
        </w:rPr>
        <w:t>НЕКЛИНОВСКИЙ РАЙОН</w:t>
      </w:r>
    </w:p>
    <w:p w:rsidR="002D0A76" w:rsidRDefault="0058504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2D0A76" w:rsidRDefault="00585049">
      <w:pPr>
        <w:jc w:val="center"/>
        <w:rPr>
          <w:sz w:val="26"/>
          <w:szCs w:val="26"/>
        </w:rPr>
      </w:pPr>
      <w:r>
        <w:rPr>
          <w:sz w:val="26"/>
          <w:szCs w:val="26"/>
        </w:rPr>
        <w:t>«ПОКРОВСКОЕ СЕЛЬСКОЕ ПОСЕЛЕНИЕ»</w:t>
      </w:r>
    </w:p>
    <w:p w:rsidR="002D0A76" w:rsidRDefault="00585049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ПОКРОВСКОГО СЕЛЬСКОГО ПОСЕЛЕНИЯ</w:t>
      </w:r>
    </w:p>
    <w:p w:rsidR="002D0A76" w:rsidRDefault="002D0A76">
      <w:pPr>
        <w:rPr>
          <w:sz w:val="14"/>
          <w:szCs w:val="26"/>
          <w:lang w:eastAsia="ar-SA"/>
        </w:rPr>
      </w:pPr>
    </w:p>
    <w:p w:rsidR="002D0A76" w:rsidRDefault="0058504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РЕШЕНИЕ</w:t>
      </w:r>
    </w:p>
    <w:p w:rsidR="002D0A76" w:rsidRDefault="002D0A76">
      <w:pPr>
        <w:rPr>
          <w:b/>
          <w:sz w:val="12"/>
          <w:szCs w:val="28"/>
        </w:rPr>
      </w:pPr>
    </w:p>
    <w:p w:rsidR="002D0A76" w:rsidRDefault="00585049">
      <w:pPr>
        <w:pStyle w:val="aa"/>
        <w:ind w:right="-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«Об утверждении порядка формирования, ведения, обязательного опубликования перечня недвижимого имущества муниципального образования «Покровское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6"/>
          <w:szCs w:val="26"/>
        </w:rPr>
        <w:t xml:space="preserve"> малого и среднего предпринимательства»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44"/>
        <w:gridCol w:w="3600"/>
      </w:tblGrid>
      <w:tr w:rsidR="002D0A76">
        <w:tc>
          <w:tcPr>
            <w:tcW w:w="3284" w:type="dxa"/>
          </w:tcPr>
          <w:p w:rsidR="002D0A76" w:rsidRDefault="00585049">
            <w:pPr>
              <w:rPr>
                <w:sz w:val="26"/>
                <w:szCs w:val="26"/>
                <w:lang w:val="hy-AM" w:eastAsia="hy-AM"/>
              </w:rPr>
            </w:pPr>
            <w:r>
              <w:rPr>
                <w:sz w:val="16"/>
                <w:szCs w:val="26"/>
                <w:lang w:eastAsia="hy-AM"/>
              </w:rPr>
              <w:t xml:space="preserve">                         </w:t>
            </w:r>
            <w:r>
              <w:rPr>
                <w:sz w:val="26"/>
                <w:szCs w:val="26"/>
                <w:lang w:val="hy-AM" w:eastAsia="hy-AM"/>
              </w:rPr>
              <w:t>Принято</w:t>
            </w:r>
          </w:p>
          <w:p w:rsidR="002D0A76" w:rsidRDefault="00585049">
            <w:pPr>
              <w:jc w:val="center"/>
              <w:rPr>
                <w:sz w:val="26"/>
                <w:szCs w:val="26"/>
                <w:lang w:val="hy-AM" w:eastAsia="hy-AM"/>
              </w:rPr>
            </w:pPr>
            <w:r>
              <w:rPr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D0A76" w:rsidRDefault="002D0A76">
            <w:pPr>
              <w:jc w:val="center"/>
              <w:rPr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:rsidR="002D0A76" w:rsidRDefault="002D0A76">
            <w:pPr>
              <w:jc w:val="center"/>
              <w:rPr>
                <w:sz w:val="18"/>
                <w:szCs w:val="26"/>
                <w:lang w:eastAsia="hy-AM"/>
              </w:rPr>
            </w:pPr>
          </w:p>
          <w:p w:rsidR="002D0A76" w:rsidRDefault="00585049">
            <w:pPr>
              <w:jc w:val="center"/>
              <w:rPr>
                <w:sz w:val="26"/>
                <w:szCs w:val="26"/>
                <w:lang w:val="hy-AM" w:eastAsia="hy-AM"/>
              </w:rPr>
            </w:pPr>
            <w:r>
              <w:rPr>
                <w:sz w:val="26"/>
                <w:szCs w:val="26"/>
                <w:lang w:eastAsia="hy-AM"/>
              </w:rPr>
              <w:t>17 февраля 2021</w:t>
            </w:r>
            <w:r>
              <w:rPr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2D0A76" w:rsidRDefault="005850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14 и 35 Федерального закона от 06.10.2003 года № 131-ФЗ «Об общих принципах организации местного самоуправления в Российской </w:t>
      </w:r>
      <w:proofErr w:type="spellStart"/>
      <w:r>
        <w:rPr>
          <w:sz w:val="26"/>
          <w:szCs w:val="26"/>
        </w:rPr>
        <w:t>Федерации»</w:t>
      </w:r>
      <w:proofErr w:type="gramStart"/>
      <w:r>
        <w:rPr>
          <w:sz w:val="26"/>
          <w:szCs w:val="26"/>
        </w:rPr>
        <w:t>,с</w:t>
      </w:r>
      <w:proofErr w:type="gramEnd"/>
      <w:r>
        <w:rPr>
          <w:sz w:val="26"/>
          <w:szCs w:val="26"/>
        </w:rPr>
        <w:t>татьей</w:t>
      </w:r>
      <w:proofErr w:type="spellEnd"/>
      <w:r>
        <w:rPr>
          <w:sz w:val="26"/>
          <w:szCs w:val="26"/>
        </w:rPr>
        <w:t xml:space="preserve"> 18 Федерального закона от 24.07.2007 № 209-ФЗ «О развитии малого и среднего предпринимательства в Российской Федерации», пунктом 4(1)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«Покровское сельское поселение», Собрание депутатов Покровского сельского поселения</w:t>
      </w:r>
    </w:p>
    <w:p w:rsidR="002D0A76" w:rsidRDefault="00585049">
      <w:pPr>
        <w:jc w:val="center"/>
        <w:outlineLvl w:val="0"/>
        <w:rPr>
          <w:spacing w:val="60"/>
          <w:sz w:val="10"/>
          <w:szCs w:val="26"/>
        </w:rPr>
      </w:pPr>
      <w:r>
        <w:rPr>
          <w:spacing w:val="60"/>
          <w:sz w:val="26"/>
          <w:szCs w:val="26"/>
        </w:rPr>
        <w:t>РЕШИЛО:</w:t>
      </w:r>
    </w:p>
    <w:p w:rsidR="002D0A76" w:rsidRDefault="00585049">
      <w:pPr>
        <w:pStyle w:val="aa"/>
        <w:tabs>
          <w:tab w:val="left" w:pos="1418"/>
        </w:tabs>
        <w:spacing w:line="16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Утвердить: </w:t>
      </w:r>
    </w:p>
    <w:p w:rsidR="002D0A76" w:rsidRDefault="00585049">
      <w:pPr>
        <w:pStyle w:val="aa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Порядок формирования, ведения, обязательного опубликования перечня недвижимого имущества муниципального образования «Покровское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</w:t>
      </w:r>
      <w:proofErr w:type="gramEnd"/>
      <w:r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предпринимательства, согласно приложению 1;</w:t>
      </w:r>
    </w:p>
    <w:p w:rsidR="002D0A76" w:rsidRDefault="00585049">
      <w:pPr>
        <w:pStyle w:val="aa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Форму перечня недвижимого имущества муниципального образования «Покровское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proofErr w:type="gramEnd"/>
      <w:r>
        <w:rPr>
          <w:sz w:val="26"/>
          <w:szCs w:val="26"/>
        </w:rPr>
        <w:t xml:space="preserve"> 2.</w:t>
      </w:r>
    </w:p>
    <w:p w:rsidR="002D0A76" w:rsidRDefault="00585049">
      <w:pPr>
        <w:pStyle w:val="af9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D0A76" w:rsidRDefault="00585049">
      <w:pPr>
        <w:pStyle w:val="aa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решения возложить на комиссию по земельным вопросам, строительству, жилищно-коммунальному хозяйству, благоустройству, транспорту и связи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пред. Соболевский А.А.)</w:t>
      </w:r>
    </w:p>
    <w:p w:rsidR="002D0A76" w:rsidRDefault="0058504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Председатель Собрания депутатов</w:t>
      </w:r>
    </w:p>
    <w:p w:rsidR="002D0A76" w:rsidRDefault="0058504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 Покровского сельского поселения                                      А.Ф. </w:t>
      </w:r>
      <w:proofErr w:type="spellStart"/>
      <w:r>
        <w:rPr>
          <w:sz w:val="26"/>
          <w:szCs w:val="26"/>
          <w:lang w:eastAsia="ar-SA"/>
        </w:rPr>
        <w:t>Кривошапко</w:t>
      </w:r>
      <w:proofErr w:type="spellEnd"/>
    </w:p>
    <w:p w:rsidR="002D0A76" w:rsidRDefault="00585049">
      <w:pPr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с</w:t>
      </w:r>
      <w:proofErr w:type="gramStart"/>
      <w:r>
        <w:rPr>
          <w:sz w:val="26"/>
          <w:szCs w:val="26"/>
          <w:lang w:eastAsia="ar-SA"/>
        </w:rPr>
        <w:t>.П</w:t>
      </w:r>
      <w:proofErr w:type="gramEnd"/>
      <w:r>
        <w:rPr>
          <w:sz w:val="26"/>
          <w:szCs w:val="26"/>
          <w:lang w:eastAsia="ar-SA"/>
        </w:rPr>
        <w:t>окровское</w:t>
      </w:r>
      <w:proofErr w:type="spellEnd"/>
      <w:r>
        <w:rPr>
          <w:sz w:val="26"/>
          <w:szCs w:val="26"/>
          <w:lang w:eastAsia="ar-SA"/>
        </w:rPr>
        <w:t xml:space="preserve"> </w:t>
      </w:r>
    </w:p>
    <w:p w:rsidR="002D0A76" w:rsidRDefault="00585049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 17»  февраля 2021 года №  191</w:t>
      </w:r>
    </w:p>
    <w:p w:rsidR="009D15B0" w:rsidRDefault="009D15B0">
      <w:pPr>
        <w:jc w:val="both"/>
        <w:rPr>
          <w:sz w:val="26"/>
          <w:szCs w:val="26"/>
          <w:lang w:eastAsia="ar-SA"/>
        </w:rPr>
      </w:pPr>
    </w:p>
    <w:p w:rsidR="009D15B0" w:rsidRPr="002868D5" w:rsidRDefault="009D15B0" w:rsidP="009D15B0">
      <w:pPr>
        <w:pageBreakBefore/>
        <w:ind w:left="5670"/>
        <w:jc w:val="right"/>
        <w:rPr>
          <w:szCs w:val="26"/>
        </w:rPr>
      </w:pPr>
      <w:r w:rsidRPr="002868D5">
        <w:rPr>
          <w:szCs w:val="26"/>
        </w:rPr>
        <w:lastRenderedPageBreak/>
        <w:t>Приложение 1</w:t>
      </w:r>
    </w:p>
    <w:p w:rsidR="009D15B0" w:rsidRPr="002868D5" w:rsidRDefault="009D15B0" w:rsidP="009D15B0">
      <w:pPr>
        <w:ind w:left="5670"/>
        <w:jc w:val="right"/>
        <w:rPr>
          <w:szCs w:val="26"/>
        </w:rPr>
      </w:pPr>
      <w:r w:rsidRPr="002868D5">
        <w:rPr>
          <w:szCs w:val="26"/>
        </w:rPr>
        <w:t>Решения Собрания депутатов Покровское сельского поселения</w:t>
      </w:r>
    </w:p>
    <w:p w:rsidR="009D15B0" w:rsidRPr="002868D5" w:rsidRDefault="009D15B0" w:rsidP="009D15B0">
      <w:pPr>
        <w:ind w:left="5670"/>
        <w:jc w:val="center"/>
        <w:rPr>
          <w:szCs w:val="26"/>
        </w:rPr>
      </w:pPr>
      <w:r w:rsidRPr="002868D5">
        <w:rPr>
          <w:szCs w:val="26"/>
        </w:rPr>
        <w:t xml:space="preserve">                               от 17.02.2021 г. №191 </w:t>
      </w:r>
    </w:p>
    <w:p w:rsidR="009D15B0" w:rsidRDefault="009D15B0" w:rsidP="009D1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9D15B0" w:rsidRDefault="009D15B0" w:rsidP="009D15B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формирования, ведения, обязательного опубликования перечня недвижимого имущества муниципального образования «Покровское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b/>
          <w:sz w:val="26"/>
          <w:szCs w:val="26"/>
        </w:rPr>
        <w:t xml:space="preserve"> предпринимательства</w:t>
      </w:r>
    </w:p>
    <w:p w:rsidR="009D15B0" w:rsidRDefault="009D15B0" w:rsidP="009D15B0">
      <w:pPr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Порядок определяет порядок формирования, ведения, обязательного опубликования перечня недвижимого имущества муниципального образования «Покровское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</w:t>
      </w:r>
      <w:proofErr w:type="gramEnd"/>
      <w:r>
        <w:rPr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 недвижимого имущества муниципального образования «Покровское сельское поселение».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Порядок разработан в соответствии с частью 4.1 статьи 18 Федерального закона от 24 июля 2007 года № 209-ФЗ «О развитии малого и среднего предпринимательства в Российской Федерации»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proofErr w:type="spellStart"/>
      <w:r>
        <w:rPr>
          <w:sz w:val="26"/>
          <w:szCs w:val="26"/>
        </w:rPr>
        <w:t>Федерации</w:t>
      </w:r>
      <w:proofErr w:type="gramEnd"/>
      <w:r>
        <w:rPr>
          <w:sz w:val="26"/>
          <w:szCs w:val="26"/>
        </w:rPr>
        <w:t>»и</w:t>
      </w:r>
      <w:proofErr w:type="spellEnd"/>
      <w:r>
        <w:rPr>
          <w:sz w:val="26"/>
          <w:szCs w:val="26"/>
        </w:rPr>
        <w:t xml:space="preserve"> в случаях, указанных в подпунктах 6, 8 и 9 пункта 2 статьи 39.3 Земельного кодекса Российской </w:t>
      </w:r>
      <w:proofErr w:type="spellStart"/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.В</w:t>
      </w:r>
      <w:proofErr w:type="spellEnd"/>
      <w:proofErr w:type="gramEnd"/>
      <w:r>
        <w:rPr>
          <w:sz w:val="26"/>
          <w:szCs w:val="26"/>
        </w:rPr>
        <w:t xml:space="preserve">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В перечень включаются сведения об объектах недвижимого имущества муниципального образования «Покровское сельское поселение»,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sz w:val="26"/>
          <w:szCs w:val="26"/>
        </w:rPr>
        <w:t>,к</w:t>
      </w:r>
      <w:proofErr w:type="gramEnd"/>
      <w:r>
        <w:rPr>
          <w:sz w:val="26"/>
          <w:szCs w:val="26"/>
        </w:rPr>
        <w:t xml:space="preserve">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их деятельности, не </w:t>
      </w:r>
      <w:proofErr w:type="gramStart"/>
      <w:r>
        <w:rPr>
          <w:sz w:val="26"/>
          <w:szCs w:val="26"/>
        </w:rPr>
        <w:t>востребованное</w:t>
      </w:r>
      <w:proofErr w:type="gramEnd"/>
      <w:r>
        <w:rPr>
          <w:sz w:val="26"/>
          <w:szCs w:val="26"/>
        </w:rPr>
        <w:t xml:space="preserve"> органами местного самоуправления Покровского сельского поселения для осуществления своих полномочий.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 Покровского сельского поселения, уполномоченного на согласование сделки с соответствующим имуществом, может быть включено в перечень в соответствии с настоящим Порядков в целях предоставления такого имущества во владение</w:t>
      </w:r>
      <w:proofErr w:type="gramEnd"/>
      <w:r>
        <w:rPr>
          <w:sz w:val="26"/>
          <w:szCs w:val="26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Формирование, ведение и обязательное опубликование перечня осуществляет Администрация Покровского сельского поселения.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Внесение сведений об объектах недвижимого имущества муниципального образования «Покровское сельское поселение» в перечень (в том числе ежегодное дополнение), а также исключение сведений об объектах недвижимого имущества муниципального образования «Покровское сельское поселение» из перечня осуществляются Постановлением Администрации Покровского сельского поселения об утверждении перечня или о внесении в него изменений с учетом поступивших предложений органов местного самоуправления, некоммерческих организаций, выражающих интересы субъектов</w:t>
      </w:r>
      <w:proofErr w:type="gramEnd"/>
      <w:r>
        <w:rPr>
          <w:sz w:val="26"/>
          <w:szCs w:val="26"/>
        </w:rPr>
        <w:t xml:space="preserve">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Предложения, указанные в пункте 6 настоящего Порядка, рассматриваются Администрацией Покровского сельского поселения в течение 30 календарных дней с даты их поступления.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Внесение в перечень изменений, не предусматривающих исключения из перечня недвижимого имущества муниципального образования «Покровское сельское поселение», осуществляется не позднее 10 рабочих дней </w:t>
      </w:r>
      <w:proofErr w:type="gramStart"/>
      <w:r>
        <w:rPr>
          <w:sz w:val="26"/>
          <w:szCs w:val="26"/>
        </w:rPr>
        <w:t>с даты внесения</w:t>
      </w:r>
      <w:proofErr w:type="gramEnd"/>
      <w:r>
        <w:rPr>
          <w:sz w:val="26"/>
          <w:szCs w:val="26"/>
        </w:rPr>
        <w:t xml:space="preserve"> соответствующих изменений в реестр муниципального имущества.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По результатам рассмотрения предложения, указанного в пункте 6настоящего Порядка, Администрацией Покровского сельского поселения принимается одно из следующих решений: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о включении сведений об объекте недвижимого имущества муниципального образования «Покровское сельское поселение», в отношении которого поступило предложение, в перечень с учетом критериев, установленных пунктом 4 настоящего Порядка;</w:t>
      </w:r>
      <w:proofErr w:type="gramEnd"/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об исключении сведений об объекте недвижимого имущества муниципального образования «Покровское сельское поселение», в отношении которого поступило предложение, из перечня с учетом положений пунктов 10 и 11 настоящего Порядка;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 отказе в учете предложения.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случае отклонения предложения о включения в перечень сведений об объектах недвижимого имущества муниципального образования «Покровское сельское поселение» Администрация Покровского сельского поселения направляет инициатору предложения </w:t>
      </w:r>
      <w:proofErr w:type="spellStart"/>
      <w:r>
        <w:rPr>
          <w:sz w:val="26"/>
          <w:szCs w:val="26"/>
        </w:rPr>
        <w:t>уведомлениеоб</w:t>
      </w:r>
      <w:proofErr w:type="spellEnd"/>
      <w:r>
        <w:rPr>
          <w:sz w:val="26"/>
          <w:szCs w:val="26"/>
        </w:rPr>
        <w:t xml:space="preserve"> отклонении предложения с мотивировкой такого отклонения.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Отклонение Администрацией Покровского сельского поселения предложения о включении в перечень сведений об объектах недвижимого имущества муниципального образования «Покровское сельское поселение»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>
        <w:rPr>
          <w:sz w:val="26"/>
          <w:szCs w:val="26"/>
        </w:rPr>
        <w:t>Администрация Покровского сельского поселения вправе исключить сведения об объекте недвижимого имущества муниципального образования «Покровское сельское поселение» из перечня, если в течение 2 лет со дня включения сведений об указанном объекте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образования «Покровское сельское поселение»;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ни одного заявления о предоставлении муниципального образования «Покровское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«О защите конкуренции».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Администрация Покровского сельского поселения исключает сведения об объекте недвижимого имущества муниципального образования «Покровское сельское поселение» из перечня в одном из следующих случаев: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в отношении объекта недвижимого имущества муниципального образования «Покровское сельское поселение»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  <w:proofErr w:type="gramEnd"/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Постановления Администрации Покровского сельского поселения об утверждении перечня и о внесении в него изменений направляются в постоянно действующий совещательный орган, созданный с целью развития малого и среднего предпринимательства в Покровском сельском поселении, - совет по развитию малого и среднего предпринимательства в Покровском сельском поселении, и размещаются в сети Интернет на официальном сайте Администрации Покровского сельского поселения (http://pokrovskaya-adm.ru/).</w:t>
      </w:r>
      <w:proofErr w:type="gramEnd"/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Перечень ведется по установленной Собранием депутатов Покровского сельского поселения форме на бумажных и электронных носителях с ежегодным до 1 декабря текущего года дополнением перечня.</w:t>
      </w:r>
      <w:proofErr w:type="gramEnd"/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Действующая редакция перечня размещается на официальном сайте Администрации Покровского сельского поселения в информационно-</w:t>
      </w:r>
      <w:r>
        <w:rPr>
          <w:sz w:val="26"/>
          <w:szCs w:val="26"/>
        </w:rPr>
        <w:lastRenderedPageBreak/>
        <w:t xml:space="preserve">телекоммуникационной </w:t>
      </w:r>
      <w:proofErr w:type="spellStart"/>
      <w:r>
        <w:rPr>
          <w:sz w:val="26"/>
          <w:szCs w:val="26"/>
        </w:rPr>
        <w:t>сет</w:t>
      </w:r>
      <w:proofErr w:type="gramStart"/>
      <w:r>
        <w:rPr>
          <w:sz w:val="26"/>
          <w:szCs w:val="26"/>
        </w:rPr>
        <w:t>и«</w:t>
      </w:r>
      <w:proofErr w:type="gramEnd"/>
      <w:r>
        <w:rPr>
          <w:sz w:val="26"/>
          <w:szCs w:val="26"/>
        </w:rPr>
        <w:t>Интернет</w:t>
      </w:r>
      <w:proofErr w:type="spellEnd"/>
      <w:r>
        <w:rPr>
          <w:sz w:val="26"/>
          <w:szCs w:val="26"/>
        </w:rPr>
        <w:t>» (http://pokrovskaya-adm.ru/) в течение 2 рабочих дней со дня его утверждения.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Включенное в перечень недвижимое имущество муниципального образования «Покровское сельское поселение»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Ростовской области, нормативными правовыми актами Покровского сельского поселения: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аренды;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порядке предоставления муниципальной преференции для целей и в порядке, предусмотренных Федеральным законом от 26.07.2006 года № 135-ФЗ «О защите конкуренции».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Включенное в перечень недвижимое имущество муниципального образования «Покровское сельское поселение» предоставляется в аренду на срок не менее 5 лет, если от лица, приобретающего права владения и (или) пользования, не поступило заявления о заключении договора аренды на меньший срок.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от лица, приобретающего права владения и (или) пользования, поступило заявление о заключении договора аренды на срок, меньший 5 лет, договор аренды заключается на срок, указанный таким лицом, но не менее чем на один год.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Размер арендной платы за пользование недвижимым имуществом муниципального образования «Покровское сельское поселение»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Собранием депутатов Покровского сельского поселения.</w:t>
      </w: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ind w:firstLine="709"/>
        <w:jc w:val="both"/>
        <w:rPr>
          <w:sz w:val="26"/>
          <w:szCs w:val="26"/>
        </w:rPr>
      </w:pPr>
    </w:p>
    <w:p w:rsidR="009D15B0" w:rsidRDefault="009D15B0" w:rsidP="009D15B0">
      <w:pPr>
        <w:pageBreakBefore/>
        <w:ind w:left="5670"/>
        <w:jc w:val="right"/>
        <w:rPr>
          <w:sz w:val="26"/>
          <w:szCs w:val="26"/>
        </w:rPr>
        <w:sectPr w:rsidR="009D15B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15B0" w:rsidRDefault="009D15B0" w:rsidP="009D15B0">
      <w:pPr>
        <w:pageBreakBefore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9D15B0" w:rsidRDefault="002868D5" w:rsidP="009D15B0">
      <w:pPr>
        <w:ind w:left="567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ре</w:t>
      </w:r>
      <w:r w:rsidR="009D15B0">
        <w:rPr>
          <w:sz w:val="26"/>
          <w:szCs w:val="26"/>
        </w:rPr>
        <w:t>шения Собрания депутатов Покровского сельского поселения</w:t>
      </w:r>
    </w:p>
    <w:p w:rsidR="009D15B0" w:rsidRDefault="009D15B0" w:rsidP="009D15B0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от 17.02.</w:t>
      </w:r>
      <w:bookmarkStart w:id="0" w:name="_GoBack"/>
      <w:bookmarkEnd w:id="0"/>
      <w:r>
        <w:rPr>
          <w:sz w:val="26"/>
          <w:szCs w:val="26"/>
        </w:rPr>
        <w:t>2021 г. № 191</w:t>
      </w:r>
    </w:p>
    <w:p w:rsidR="009D15B0" w:rsidRDefault="009D15B0" w:rsidP="009D15B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9D15B0" w:rsidRDefault="009D15B0" w:rsidP="009D15B0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9D15B0" w:rsidRDefault="009D15B0" w:rsidP="009D15B0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D15B0" w:rsidRDefault="009D15B0" w:rsidP="009D15B0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9D15B0" w:rsidRDefault="009D15B0" w:rsidP="009D15B0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</w:p>
    <w:p w:rsidR="009D15B0" w:rsidRPr="009D15B0" w:rsidRDefault="009D15B0" w:rsidP="009D15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D15B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D15B0" w:rsidRPr="009D15B0" w:rsidRDefault="009D15B0" w:rsidP="009D15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D15B0">
        <w:rPr>
          <w:rFonts w:ascii="Times New Roman" w:hAnsi="Times New Roman" w:cs="Times New Roman"/>
          <w:b/>
          <w:sz w:val="26"/>
          <w:szCs w:val="26"/>
        </w:rPr>
        <w:t>недвижимого имущества муниципального образования «Покровского  сельского поселения»,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D15B0" w:rsidRDefault="009D15B0" w:rsidP="009D15B0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2365"/>
        <w:gridCol w:w="1276"/>
        <w:gridCol w:w="1701"/>
        <w:gridCol w:w="1560"/>
        <w:gridCol w:w="2693"/>
        <w:gridCol w:w="1559"/>
        <w:gridCol w:w="2693"/>
      </w:tblGrid>
      <w:tr w:rsidR="009D15B0" w:rsidTr="009D469E">
        <w:trPr>
          <w:trHeight w:val="199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внесении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перечень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исключении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перечня</w:t>
            </w:r>
          </w:p>
        </w:tc>
      </w:tr>
      <w:tr w:rsidR="009D15B0" w:rsidTr="009D469E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rmal"/>
              <w:spacing w:line="276" w:lineRule="auto"/>
              <w:jc w:val="center"/>
              <w:outlineLvl w:val="0"/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rmal"/>
              <w:spacing w:line="276" w:lineRule="auto"/>
              <w:jc w:val="center"/>
              <w:outlineLvl w:val="0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rmal"/>
              <w:spacing w:line="276" w:lineRule="auto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rmal"/>
              <w:spacing w:line="276" w:lineRule="auto"/>
              <w:jc w:val="center"/>
              <w:outlineLvl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(наименование,</w:t>
            </w:r>
            <w:proofErr w:type="gramEnd"/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(наименование,</w:t>
            </w:r>
            <w:proofErr w:type="gramEnd"/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</w:t>
            </w:r>
          </w:p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документа)</w:t>
            </w:r>
          </w:p>
        </w:tc>
      </w:tr>
      <w:tr w:rsidR="009D15B0" w:rsidTr="009D469E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15B0" w:rsidTr="009D469E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B0" w:rsidRDefault="009D15B0" w:rsidP="009D469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15B0" w:rsidRDefault="009D15B0" w:rsidP="009D15B0">
      <w:pPr>
        <w:jc w:val="both"/>
        <w:rPr>
          <w:sz w:val="26"/>
          <w:szCs w:val="26"/>
        </w:rPr>
      </w:pPr>
    </w:p>
    <w:p w:rsidR="009D15B0" w:rsidRDefault="009D15B0" w:rsidP="009D15B0">
      <w:pPr>
        <w:tabs>
          <w:tab w:val="left" w:pos="1176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  <w:t>_________________</w:t>
      </w:r>
    </w:p>
    <w:p w:rsidR="009D15B0" w:rsidRDefault="009D15B0" w:rsidP="009D15B0">
      <w:pPr>
        <w:tabs>
          <w:tab w:val="left" w:pos="12474"/>
        </w:tabs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</w:t>
      </w:r>
      <w:r>
        <w:rPr>
          <w:sz w:val="26"/>
          <w:szCs w:val="26"/>
        </w:rPr>
        <w:tab/>
      </w:r>
      <w:r>
        <w:rPr>
          <w:sz w:val="20"/>
          <w:szCs w:val="20"/>
        </w:rPr>
        <w:t>(дата)</w:t>
      </w:r>
    </w:p>
    <w:p w:rsidR="009D15B0" w:rsidRDefault="009D15B0" w:rsidP="009D15B0">
      <w:pPr>
        <w:tabs>
          <w:tab w:val="left" w:pos="12474"/>
        </w:tabs>
        <w:ind w:right="9608"/>
        <w:jc w:val="center"/>
        <w:rPr>
          <w:sz w:val="20"/>
          <w:szCs w:val="20"/>
        </w:rPr>
      </w:pPr>
    </w:p>
    <w:p w:rsidR="009D15B0" w:rsidRDefault="009D15B0">
      <w:pPr>
        <w:jc w:val="both"/>
        <w:rPr>
          <w:sz w:val="26"/>
          <w:szCs w:val="26"/>
          <w:lang w:eastAsia="ar-SA"/>
        </w:rPr>
      </w:pPr>
    </w:p>
    <w:sectPr w:rsidR="009D15B0" w:rsidSect="009D15B0">
      <w:pgSz w:w="16838" w:h="11906" w:orient="landscape"/>
      <w:pgMar w:top="1134" w:right="678" w:bottom="748" w:left="993" w:header="720" w:footer="113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1F" w:rsidRDefault="002868D5">
    <w:pPr>
      <w:pStyle w:val="a8"/>
      <w:jc w:val="center"/>
    </w:pPr>
  </w:p>
  <w:p w:rsidR="00513F1F" w:rsidRDefault="002868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F8"/>
    <w:rsid w:val="000142BE"/>
    <w:rsid w:val="0002426E"/>
    <w:rsid w:val="00052224"/>
    <w:rsid w:val="000B7D68"/>
    <w:rsid w:val="000C16C1"/>
    <w:rsid w:val="000C5E8C"/>
    <w:rsid w:val="000D2248"/>
    <w:rsid w:val="000D49D8"/>
    <w:rsid w:val="001006CC"/>
    <w:rsid w:val="00131C1D"/>
    <w:rsid w:val="0016206A"/>
    <w:rsid w:val="00166896"/>
    <w:rsid w:val="001839B7"/>
    <w:rsid w:val="0018488C"/>
    <w:rsid w:val="0018674D"/>
    <w:rsid w:val="001A077B"/>
    <w:rsid w:val="001B5F3D"/>
    <w:rsid w:val="001C08B5"/>
    <w:rsid w:val="00200A92"/>
    <w:rsid w:val="002358D8"/>
    <w:rsid w:val="00235D51"/>
    <w:rsid w:val="00273CFF"/>
    <w:rsid w:val="0028170C"/>
    <w:rsid w:val="00281B53"/>
    <w:rsid w:val="002868D5"/>
    <w:rsid w:val="002D0A76"/>
    <w:rsid w:val="002D6614"/>
    <w:rsid w:val="002E18B4"/>
    <w:rsid w:val="00322EF5"/>
    <w:rsid w:val="00322FE0"/>
    <w:rsid w:val="003279C0"/>
    <w:rsid w:val="00331354"/>
    <w:rsid w:val="0034534E"/>
    <w:rsid w:val="00380A77"/>
    <w:rsid w:val="00393F65"/>
    <w:rsid w:val="003A301A"/>
    <w:rsid w:val="003A7412"/>
    <w:rsid w:val="004125DA"/>
    <w:rsid w:val="00430E39"/>
    <w:rsid w:val="00437470"/>
    <w:rsid w:val="00463A20"/>
    <w:rsid w:val="004759E2"/>
    <w:rsid w:val="004950F8"/>
    <w:rsid w:val="004C660D"/>
    <w:rsid w:val="004E1824"/>
    <w:rsid w:val="004F0E42"/>
    <w:rsid w:val="004F67A2"/>
    <w:rsid w:val="0051148F"/>
    <w:rsid w:val="00511DD8"/>
    <w:rsid w:val="0052118A"/>
    <w:rsid w:val="00522958"/>
    <w:rsid w:val="005263FE"/>
    <w:rsid w:val="005323F3"/>
    <w:rsid w:val="00541DCA"/>
    <w:rsid w:val="005604A6"/>
    <w:rsid w:val="00582422"/>
    <w:rsid w:val="00585049"/>
    <w:rsid w:val="005B07DA"/>
    <w:rsid w:val="005B7017"/>
    <w:rsid w:val="005C3912"/>
    <w:rsid w:val="005C7641"/>
    <w:rsid w:val="005D06B2"/>
    <w:rsid w:val="00604FD5"/>
    <w:rsid w:val="006213AD"/>
    <w:rsid w:val="00645E11"/>
    <w:rsid w:val="0065275F"/>
    <w:rsid w:val="0066472D"/>
    <w:rsid w:val="006667BE"/>
    <w:rsid w:val="0066730A"/>
    <w:rsid w:val="0067470F"/>
    <w:rsid w:val="006940D4"/>
    <w:rsid w:val="00695028"/>
    <w:rsid w:val="006963EA"/>
    <w:rsid w:val="006A6C93"/>
    <w:rsid w:val="006C4903"/>
    <w:rsid w:val="006D38E2"/>
    <w:rsid w:val="00717ACB"/>
    <w:rsid w:val="00730F96"/>
    <w:rsid w:val="007732B4"/>
    <w:rsid w:val="007B15C8"/>
    <w:rsid w:val="007B22BB"/>
    <w:rsid w:val="007D0164"/>
    <w:rsid w:val="007E3E46"/>
    <w:rsid w:val="007E6286"/>
    <w:rsid w:val="00850922"/>
    <w:rsid w:val="00853FF9"/>
    <w:rsid w:val="00861225"/>
    <w:rsid w:val="00897A52"/>
    <w:rsid w:val="008A0C9B"/>
    <w:rsid w:val="008C2C2E"/>
    <w:rsid w:val="008F37B3"/>
    <w:rsid w:val="00977ADE"/>
    <w:rsid w:val="00980B2E"/>
    <w:rsid w:val="009C50A2"/>
    <w:rsid w:val="009D15B0"/>
    <w:rsid w:val="009D614E"/>
    <w:rsid w:val="00A116DE"/>
    <w:rsid w:val="00A14D81"/>
    <w:rsid w:val="00A15610"/>
    <w:rsid w:val="00A31037"/>
    <w:rsid w:val="00A33DE7"/>
    <w:rsid w:val="00A61B8F"/>
    <w:rsid w:val="00A67332"/>
    <w:rsid w:val="00A673D4"/>
    <w:rsid w:val="00A82AE1"/>
    <w:rsid w:val="00A923CB"/>
    <w:rsid w:val="00AA0182"/>
    <w:rsid w:val="00AA5021"/>
    <w:rsid w:val="00AD49FE"/>
    <w:rsid w:val="00AF31D9"/>
    <w:rsid w:val="00B02D9B"/>
    <w:rsid w:val="00B030A8"/>
    <w:rsid w:val="00B167DF"/>
    <w:rsid w:val="00B24AF6"/>
    <w:rsid w:val="00B35D19"/>
    <w:rsid w:val="00B4417D"/>
    <w:rsid w:val="00B80D5C"/>
    <w:rsid w:val="00B818F7"/>
    <w:rsid w:val="00BD2A08"/>
    <w:rsid w:val="00C15C88"/>
    <w:rsid w:val="00C16017"/>
    <w:rsid w:val="00C413A2"/>
    <w:rsid w:val="00C52D9F"/>
    <w:rsid w:val="00C64385"/>
    <w:rsid w:val="00C77613"/>
    <w:rsid w:val="00CB0F87"/>
    <w:rsid w:val="00CD1FBD"/>
    <w:rsid w:val="00D07BB7"/>
    <w:rsid w:val="00D32A6E"/>
    <w:rsid w:val="00D40BFF"/>
    <w:rsid w:val="00D4789F"/>
    <w:rsid w:val="00D669D7"/>
    <w:rsid w:val="00D670B9"/>
    <w:rsid w:val="00D924A7"/>
    <w:rsid w:val="00DB68C7"/>
    <w:rsid w:val="00E03E8B"/>
    <w:rsid w:val="00E21541"/>
    <w:rsid w:val="00E34524"/>
    <w:rsid w:val="00E5374E"/>
    <w:rsid w:val="00E53F60"/>
    <w:rsid w:val="00E67EBE"/>
    <w:rsid w:val="00E959EB"/>
    <w:rsid w:val="00EA38AC"/>
    <w:rsid w:val="00ED16A1"/>
    <w:rsid w:val="00F01344"/>
    <w:rsid w:val="00F15E2C"/>
    <w:rsid w:val="00F24EA5"/>
    <w:rsid w:val="00F34E28"/>
    <w:rsid w:val="00F50542"/>
    <w:rsid w:val="00F51B05"/>
    <w:rsid w:val="00F5734F"/>
    <w:rsid w:val="00F63B00"/>
    <w:rsid w:val="00FD52C4"/>
    <w:rsid w:val="566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 w:val="0"/>
      <w:jc w:val="right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11">
    <w:name w:val="Основной шрифт абзаца1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Body Text"/>
    <w:basedOn w:val="a"/>
    <w:pPr>
      <w:spacing w:after="120"/>
    </w:pPr>
  </w:style>
  <w:style w:type="paragraph" w:styleId="ab">
    <w:name w:val="Title"/>
    <w:basedOn w:val="a"/>
    <w:next w:val="ac"/>
    <w:link w:val="ad"/>
    <w:qFormat/>
    <w:pPr>
      <w:jc w:val="center"/>
    </w:pPr>
    <w:rPr>
      <w:sz w:val="28"/>
    </w:rPr>
  </w:style>
  <w:style w:type="paragraph" w:styleId="ac">
    <w:name w:val="Subtitle"/>
    <w:basedOn w:val="ae"/>
    <w:next w:val="aa"/>
    <w:qFormat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"/>
    <w:basedOn w:val="aa"/>
    <w:rPr>
      <w:rFonts w:cs="Mangal"/>
    </w:rPr>
  </w:style>
  <w:style w:type="paragraph" w:styleId="af1">
    <w:name w:val="Normal (Web)"/>
    <w:basedOn w:val="a"/>
    <w:uiPriority w:val="99"/>
    <w:unhideWhenUsed/>
    <w:pPr>
      <w:suppressAutoHyphens w:val="0"/>
      <w:spacing w:before="100" w:beforeAutospacing="1" w:after="142" w:line="288" w:lineRule="auto"/>
    </w:pPr>
    <w:rPr>
      <w:color w:val="000000"/>
      <w:lang w:eastAsia="ru-RU"/>
    </w:rPr>
  </w:style>
  <w:style w:type="character" w:customStyle="1" w:styleId="apple-converted-space">
    <w:name w:val="apple-converted-space"/>
    <w:basedOn w:val="11"/>
  </w:style>
  <w:style w:type="character" w:customStyle="1" w:styleId="af2">
    <w:name w:val="Гипертекстовая ссылка"/>
    <w:uiPriority w:val="99"/>
    <w:rPr>
      <w:color w:val="106BBE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Содержимое врезки"/>
    <w:basedOn w:val="aa"/>
  </w:style>
  <w:style w:type="character" w:customStyle="1" w:styleId="10">
    <w:name w:val="Заголовок 1 Знак"/>
    <w:link w:val="1"/>
    <w:rPr>
      <w:sz w:val="24"/>
      <w:u w:val="single"/>
      <w:lang w:eastAsia="zh-CN"/>
    </w:rPr>
  </w:style>
  <w:style w:type="character" w:customStyle="1" w:styleId="af4">
    <w:name w:val="Цветовое выделение для Текст"/>
    <w:rPr>
      <w:sz w:val="24"/>
    </w:rPr>
  </w:style>
  <w:style w:type="paragraph" w:customStyle="1" w:styleId="western">
    <w:name w:val="western"/>
    <w:basedOn w:val="a"/>
    <w:pPr>
      <w:suppressAutoHyphens w:val="0"/>
      <w:spacing w:before="100" w:beforeAutospacing="1" w:after="142" w:line="288" w:lineRule="auto"/>
    </w:pPr>
    <w:rPr>
      <w:color w:val="000000"/>
      <w:lang w:eastAsia="ru-RU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qFormat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7">
    <w:name w:val="Комментарий"/>
    <w:basedOn w:val="a"/>
    <w:next w:val="a"/>
    <w:uiPriority w:val="9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Pr>
      <w:i/>
      <w:iCs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eastAsia="zh-CN"/>
    </w:rPr>
  </w:style>
  <w:style w:type="character" w:customStyle="1" w:styleId="ad">
    <w:name w:val="Название Знак"/>
    <w:basedOn w:val="a0"/>
    <w:link w:val="ab"/>
    <w:qFormat/>
    <w:rPr>
      <w:sz w:val="28"/>
      <w:szCs w:val="24"/>
      <w:lang w:eastAsia="zh-CN"/>
    </w:rPr>
  </w:style>
  <w:style w:type="paragraph" w:styleId="af9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D15B0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D15B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 w:val="0"/>
      <w:jc w:val="right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11">
    <w:name w:val="Основной шрифт абзаца1"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Body Text"/>
    <w:basedOn w:val="a"/>
    <w:pPr>
      <w:spacing w:after="120"/>
    </w:pPr>
  </w:style>
  <w:style w:type="paragraph" w:styleId="ab">
    <w:name w:val="Title"/>
    <w:basedOn w:val="a"/>
    <w:next w:val="ac"/>
    <w:link w:val="ad"/>
    <w:qFormat/>
    <w:pPr>
      <w:jc w:val="center"/>
    </w:pPr>
    <w:rPr>
      <w:sz w:val="28"/>
    </w:rPr>
  </w:style>
  <w:style w:type="paragraph" w:styleId="ac">
    <w:name w:val="Subtitle"/>
    <w:basedOn w:val="ae"/>
    <w:next w:val="aa"/>
    <w:qFormat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"/>
    <w:basedOn w:val="aa"/>
    <w:rPr>
      <w:rFonts w:cs="Mangal"/>
    </w:rPr>
  </w:style>
  <w:style w:type="paragraph" w:styleId="af1">
    <w:name w:val="Normal (Web)"/>
    <w:basedOn w:val="a"/>
    <w:uiPriority w:val="99"/>
    <w:unhideWhenUsed/>
    <w:pPr>
      <w:suppressAutoHyphens w:val="0"/>
      <w:spacing w:before="100" w:beforeAutospacing="1" w:after="142" w:line="288" w:lineRule="auto"/>
    </w:pPr>
    <w:rPr>
      <w:color w:val="000000"/>
      <w:lang w:eastAsia="ru-RU"/>
    </w:rPr>
  </w:style>
  <w:style w:type="character" w:customStyle="1" w:styleId="apple-converted-space">
    <w:name w:val="apple-converted-space"/>
    <w:basedOn w:val="11"/>
  </w:style>
  <w:style w:type="character" w:customStyle="1" w:styleId="af2">
    <w:name w:val="Гипертекстовая ссылка"/>
    <w:uiPriority w:val="99"/>
    <w:rPr>
      <w:color w:val="106BBE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Содержимое врезки"/>
    <w:basedOn w:val="aa"/>
  </w:style>
  <w:style w:type="character" w:customStyle="1" w:styleId="10">
    <w:name w:val="Заголовок 1 Знак"/>
    <w:link w:val="1"/>
    <w:rPr>
      <w:sz w:val="24"/>
      <w:u w:val="single"/>
      <w:lang w:eastAsia="zh-CN"/>
    </w:rPr>
  </w:style>
  <w:style w:type="character" w:customStyle="1" w:styleId="af4">
    <w:name w:val="Цветовое выделение для Текст"/>
    <w:rPr>
      <w:sz w:val="24"/>
    </w:rPr>
  </w:style>
  <w:style w:type="paragraph" w:customStyle="1" w:styleId="western">
    <w:name w:val="western"/>
    <w:basedOn w:val="a"/>
    <w:pPr>
      <w:suppressAutoHyphens w:val="0"/>
      <w:spacing w:before="100" w:beforeAutospacing="1" w:after="142" w:line="288" w:lineRule="auto"/>
    </w:pPr>
    <w:rPr>
      <w:color w:val="000000"/>
      <w:lang w:eastAsia="ru-RU"/>
    </w:rPr>
  </w:style>
  <w:style w:type="character" w:customStyle="1" w:styleId="af5">
    <w:name w:val="Цветовое выделение"/>
    <w:uiPriority w:val="99"/>
    <w:qFormat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qFormat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7">
    <w:name w:val="Комментарий"/>
    <w:basedOn w:val="a"/>
    <w:next w:val="a"/>
    <w:uiPriority w:val="9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Pr>
      <w:i/>
      <w:iCs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  <w:lang w:eastAsia="zh-CN"/>
    </w:rPr>
  </w:style>
  <w:style w:type="character" w:customStyle="1" w:styleId="ad">
    <w:name w:val="Название Знак"/>
    <w:basedOn w:val="a0"/>
    <w:link w:val="ab"/>
    <w:qFormat/>
    <w:rPr>
      <w:sz w:val="28"/>
      <w:szCs w:val="24"/>
      <w:lang w:eastAsia="zh-CN"/>
    </w:rPr>
  </w:style>
  <w:style w:type="paragraph" w:styleId="af9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D15B0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D15B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4CBCA-F742-4892-B20F-EABAB1BC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5</cp:revision>
  <cp:lastPrinted>2021-02-03T11:12:00Z</cp:lastPrinted>
  <dcterms:created xsi:type="dcterms:W3CDTF">2021-03-11T07:50:00Z</dcterms:created>
  <dcterms:modified xsi:type="dcterms:W3CDTF">2021-03-11T07:56:00Z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