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58BA">
        <w:rPr>
          <w:b/>
          <w:sz w:val="30"/>
          <w:szCs w:val="30"/>
        </w:rPr>
        <w:t xml:space="preserve">                        </w:t>
      </w:r>
    </w:p>
    <w:p w:rsidR="007F6C70" w:rsidRPr="00E83F5B" w:rsidRDefault="007F6C70" w:rsidP="007F6C70">
      <w:pPr>
        <w:suppressAutoHyphens/>
        <w:jc w:val="center"/>
        <w:rPr>
          <w:b/>
          <w:sz w:val="26"/>
          <w:szCs w:val="26"/>
          <w:lang w:eastAsia="zh-CN"/>
        </w:rPr>
      </w:pPr>
      <w:r w:rsidRPr="00E83F5B">
        <w:rPr>
          <w:b/>
          <w:sz w:val="26"/>
          <w:szCs w:val="26"/>
          <w:lang w:eastAsia="zh-CN"/>
        </w:rPr>
        <w:t>РОССИЙСКАЯ ФЕДЕРАЦИЯ</w:t>
      </w:r>
      <w:r w:rsidR="005A76A1">
        <w:rPr>
          <w:b/>
          <w:sz w:val="26"/>
          <w:szCs w:val="26"/>
          <w:lang w:eastAsia="zh-CN"/>
        </w:rPr>
        <w:t xml:space="preserve">                            </w:t>
      </w:r>
    </w:p>
    <w:p w:rsidR="007F6C70" w:rsidRPr="00E83F5B" w:rsidRDefault="007F6C70" w:rsidP="007F6C70">
      <w:pPr>
        <w:suppressAutoHyphens/>
        <w:jc w:val="center"/>
        <w:rPr>
          <w:b/>
          <w:sz w:val="26"/>
          <w:szCs w:val="26"/>
          <w:lang w:eastAsia="zh-CN"/>
        </w:rPr>
      </w:pPr>
      <w:r w:rsidRPr="00E83F5B">
        <w:rPr>
          <w:b/>
          <w:sz w:val="26"/>
          <w:szCs w:val="26"/>
          <w:lang w:eastAsia="zh-CN"/>
        </w:rPr>
        <w:t>РОСТОВСКАЯ ОБЛАСТЬ</w:t>
      </w:r>
    </w:p>
    <w:p w:rsidR="007F6C70" w:rsidRPr="00E83F5B" w:rsidRDefault="007F6C70" w:rsidP="007F6C70">
      <w:pPr>
        <w:suppressAutoHyphens/>
        <w:jc w:val="center"/>
        <w:rPr>
          <w:b/>
          <w:sz w:val="26"/>
          <w:szCs w:val="26"/>
          <w:lang w:eastAsia="zh-CN"/>
        </w:rPr>
      </w:pPr>
      <w:r w:rsidRPr="00E83F5B">
        <w:rPr>
          <w:b/>
          <w:sz w:val="26"/>
          <w:szCs w:val="26"/>
          <w:lang w:eastAsia="zh-CN"/>
        </w:rPr>
        <w:t>НЕКЛИНОВСКИЙ РАЙОН</w:t>
      </w:r>
    </w:p>
    <w:p w:rsidR="007F6C70" w:rsidRPr="00E83F5B" w:rsidRDefault="007F6C70" w:rsidP="007F6C70">
      <w:pPr>
        <w:suppressAutoHyphens/>
        <w:jc w:val="center"/>
        <w:rPr>
          <w:b/>
          <w:sz w:val="26"/>
          <w:szCs w:val="26"/>
          <w:lang w:eastAsia="zh-CN"/>
        </w:rPr>
      </w:pPr>
      <w:r w:rsidRPr="00E83F5B">
        <w:rPr>
          <w:b/>
          <w:sz w:val="26"/>
          <w:szCs w:val="26"/>
          <w:lang w:eastAsia="zh-CN"/>
        </w:rPr>
        <w:t>МУНИЦИПАЛЬНОЕ ОБРАЗОВАНИЕ</w:t>
      </w:r>
    </w:p>
    <w:p w:rsidR="007F6C70" w:rsidRPr="00E83F5B" w:rsidRDefault="007F6C70" w:rsidP="007F6C70">
      <w:pPr>
        <w:suppressAutoHyphens/>
        <w:jc w:val="center"/>
        <w:rPr>
          <w:b/>
          <w:sz w:val="26"/>
          <w:szCs w:val="26"/>
          <w:lang w:eastAsia="zh-CN"/>
        </w:rPr>
      </w:pPr>
      <w:r w:rsidRPr="00E83F5B">
        <w:rPr>
          <w:b/>
          <w:sz w:val="26"/>
          <w:szCs w:val="26"/>
          <w:lang w:eastAsia="zh-CN"/>
        </w:rPr>
        <w:t>«ПОКРОВСКОЕ СЕЛЬСКОЕ ПОСЕЛЕНИЕ»</w:t>
      </w:r>
    </w:p>
    <w:p w:rsidR="007F6C70" w:rsidRPr="00E83F5B" w:rsidRDefault="007F6C70" w:rsidP="00F40004">
      <w:pPr>
        <w:suppressAutoHyphens/>
        <w:jc w:val="center"/>
        <w:rPr>
          <w:b/>
          <w:sz w:val="26"/>
          <w:szCs w:val="26"/>
          <w:lang w:eastAsia="zh-CN"/>
        </w:rPr>
      </w:pPr>
      <w:r w:rsidRPr="00E83F5B">
        <w:rPr>
          <w:b/>
          <w:sz w:val="26"/>
          <w:szCs w:val="26"/>
          <w:lang w:eastAsia="zh-CN"/>
        </w:rPr>
        <w:t>АДМИНИСТРАЦИЯ ПОКРОВСКОГО СЕЛЬСКОГО ПОСЕЛЕНИЯ</w:t>
      </w:r>
    </w:p>
    <w:p w:rsidR="007F6C70" w:rsidRPr="00E83F5B" w:rsidRDefault="007F6C70" w:rsidP="00F40004">
      <w:pPr>
        <w:jc w:val="center"/>
        <w:rPr>
          <w:b/>
          <w:sz w:val="26"/>
          <w:szCs w:val="26"/>
        </w:rPr>
      </w:pPr>
      <w:r w:rsidRPr="00E83F5B">
        <w:rPr>
          <w:b/>
          <w:sz w:val="26"/>
          <w:szCs w:val="26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C958BA" w:rsidP="007F6C70">
      <w:pPr>
        <w:jc w:val="center"/>
        <w:rPr>
          <w:sz w:val="24"/>
        </w:rPr>
      </w:pPr>
      <w:r>
        <w:rPr>
          <w:sz w:val="24"/>
        </w:rPr>
        <w:t>«22» января 2020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>
        <w:rPr>
          <w:sz w:val="24"/>
        </w:rPr>
        <w:t>10</w:t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7F6C70" w:rsidRPr="00E83F5B" w:rsidRDefault="00595D14" w:rsidP="00E83F5B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6F38DB">
        <w:rPr>
          <w:color w:val="000000"/>
          <w:sz w:val="26"/>
          <w:szCs w:val="26"/>
          <w:lang w:val="ru-RU"/>
        </w:rPr>
        <w:t>овского сельского поселения от 24</w:t>
      </w:r>
      <w:r w:rsidR="00335DB6" w:rsidRPr="003525E7">
        <w:rPr>
          <w:color w:val="000000"/>
          <w:sz w:val="26"/>
          <w:szCs w:val="26"/>
          <w:lang w:val="ru-RU"/>
        </w:rPr>
        <w:t>.1</w:t>
      </w:r>
      <w:r w:rsidR="006F38DB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>.201</w:t>
      </w:r>
      <w:r w:rsidR="00F7642E" w:rsidRPr="003525E7">
        <w:rPr>
          <w:color w:val="000000"/>
          <w:sz w:val="26"/>
          <w:szCs w:val="26"/>
          <w:lang w:val="ru-RU"/>
        </w:rPr>
        <w:t>9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335DB6" w:rsidRPr="003525E7">
        <w:rPr>
          <w:color w:val="000000"/>
          <w:sz w:val="26"/>
          <w:szCs w:val="26"/>
          <w:lang w:val="ru-RU"/>
        </w:rPr>
        <w:t>1</w:t>
      </w:r>
      <w:r w:rsidR="006F38DB">
        <w:rPr>
          <w:color w:val="000000"/>
          <w:sz w:val="26"/>
          <w:szCs w:val="26"/>
          <w:lang w:val="ru-RU"/>
        </w:rPr>
        <w:t>3</w:t>
      </w:r>
      <w:r w:rsidR="00335DB6" w:rsidRPr="003525E7">
        <w:rPr>
          <w:color w:val="000000"/>
          <w:sz w:val="26"/>
          <w:szCs w:val="26"/>
          <w:lang w:val="ru-RU"/>
        </w:rPr>
        <w:t>8</w:t>
      </w:r>
      <w:r w:rsidRPr="003525E7">
        <w:rPr>
          <w:color w:val="000000"/>
          <w:sz w:val="26"/>
          <w:szCs w:val="26"/>
          <w:lang w:val="ru-RU"/>
        </w:rPr>
        <w:t xml:space="preserve"> «О внесении изменений в решение Собрания депутатов Покровского сельс</w:t>
      </w:r>
      <w:r w:rsidR="00F7642E" w:rsidRPr="003525E7">
        <w:rPr>
          <w:color w:val="000000"/>
          <w:sz w:val="26"/>
          <w:szCs w:val="26"/>
          <w:lang w:val="ru-RU"/>
        </w:rPr>
        <w:t>кого поселения от 24.12.2018г №104</w:t>
      </w:r>
      <w:r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Неклиновского района на 201</w:t>
      </w:r>
      <w:r w:rsidR="00F7642E" w:rsidRPr="003525E7">
        <w:rPr>
          <w:color w:val="000000"/>
          <w:sz w:val="26"/>
          <w:szCs w:val="26"/>
          <w:lang w:val="ru-RU"/>
        </w:rPr>
        <w:t>9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2020 и 2021</w:t>
      </w:r>
      <w:r w:rsidRPr="003525E7">
        <w:rPr>
          <w:color w:val="000000"/>
          <w:sz w:val="26"/>
          <w:szCs w:val="26"/>
          <w:lang w:val="ru-RU"/>
        </w:rPr>
        <w:t xml:space="preserve"> годов»</w:t>
      </w:r>
      <w:r w:rsidR="00E83F5B">
        <w:rPr>
          <w:color w:val="000000"/>
          <w:sz w:val="26"/>
          <w:szCs w:val="26"/>
          <w:lang w:val="ru-RU"/>
        </w:rPr>
        <w:t>,</w:t>
      </w:r>
      <w:r w:rsidRPr="003525E7">
        <w:rPr>
          <w:color w:val="000000"/>
          <w:sz w:val="26"/>
          <w:szCs w:val="26"/>
          <w:lang w:val="ru-RU"/>
        </w:rPr>
        <w:t xml:space="preserve">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3525E7" w:rsidRDefault="00652004" w:rsidP="00E83F5B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C958BA" w:rsidRPr="00E83F5B" w:rsidRDefault="00C958BA" w:rsidP="00E83F5B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7F6C70" w:rsidRPr="003525E7" w:rsidRDefault="007F6C70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Глава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В.Г. Гордиенко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C958BA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6C70" w:rsidRPr="00D2429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22.01.2020</w:t>
      </w:r>
      <w:r w:rsidR="00F80CE1">
        <w:rPr>
          <w:sz w:val="28"/>
          <w:szCs w:val="28"/>
        </w:rPr>
        <w:t>г.</w:t>
      </w:r>
      <w:r w:rsidR="007F6C70"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061B30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061B30">
              <w:t>105820,7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061B3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061B30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923268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23268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923268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23268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061B30">
              <w:t>105644,7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061B3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061B30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BA60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BA60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BA60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BA60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6"/>
        <w:gridCol w:w="1151"/>
        <w:gridCol w:w="415"/>
        <w:gridCol w:w="509"/>
        <w:gridCol w:w="1157"/>
        <w:gridCol w:w="433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72"/>
        <w:gridCol w:w="783"/>
        <w:gridCol w:w="783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r w:rsidRPr="00214DCB">
              <w:t>РзПр</w:t>
            </w:r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7"/>
        <w:gridCol w:w="1143"/>
        <w:gridCol w:w="423"/>
        <w:gridCol w:w="498"/>
        <w:gridCol w:w="1157"/>
        <w:gridCol w:w="433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80"/>
        <w:gridCol w:w="783"/>
        <w:gridCol w:w="784"/>
      </w:tblGrid>
      <w:tr w:rsidR="00B36F3F" w:rsidRPr="00214DCB" w:rsidTr="00B36F3F">
        <w:trPr>
          <w:tblHeader/>
        </w:trPr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20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5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0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0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0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09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6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6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69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B36F3F">
        <w:tc>
          <w:tcPr>
            <w:tcW w:w="1800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20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105820,7</w:t>
            </w:r>
          </w:p>
        </w:tc>
        <w:tc>
          <w:tcPr>
            <w:tcW w:w="709" w:type="dxa"/>
          </w:tcPr>
          <w:p w:rsidR="00B36F3F" w:rsidRPr="00865817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/>
        </w:tc>
        <w:tc>
          <w:tcPr>
            <w:tcW w:w="1120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105820,7</w:t>
            </w:r>
          </w:p>
        </w:tc>
        <w:tc>
          <w:tcPr>
            <w:tcW w:w="709" w:type="dxa"/>
          </w:tcPr>
          <w:p w:rsidR="00B36F3F" w:rsidRPr="00865817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061B30" w:rsidRPr="007B5DBC" w:rsidRDefault="00061B3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105644,7</w:t>
            </w:r>
          </w:p>
        </w:tc>
        <w:tc>
          <w:tcPr>
            <w:tcW w:w="709" w:type="dxa"/>
          </w:tcPr>
          <w:p w:rsidR="00B36F3F" w:rsidRPr="007B5DBC" w:rsidRDefault="00061B30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709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709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708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708" w:type="dxa"/>
          </w:tcPr>
          <w:p w:rsidR="00B36F3F" w:rsidRDefault="00B36F3F" w:rsidP="00B36F3F">
            <w:r>
              <w:t>8553,8</w:t>
            </w:r>
          </w:p>
        </w:tc>
        <w:tc>
          <w:tcPr>
            <w:tcW w:w="709" w:type="dxa"/>
          </w:tcPr>
          <w:p w:rsidR="00B36F3F" w:rsidRDefault="00B36F3F" w:rsidP="00B36F3F">
            <w:r>
              <w:t>8553,8</w:t>
            </w:r>
          </w:p>
        </w:tc>
        <w:tc>
          <w:tcPr>
            <w:tcW w:w="667" w:type="dxa"/>
          </w:tcPr>
          <w:p w:rsidR="00B36F3F" w:rsidRDefault="00B36F3F" w:rsidP="00B36F3F">
            <w:r>
              <w:t>8553,8</w:t>
            </w:r>
          </w:p>
        </w:tc>
        <w:tc>
          <w:tcPr>
            <w:tcW w:w="768" w:type="dxa"/>
          </w:tcPr>
          <w:p w:rsidR="00B36F3F" w:rsidRDefault="00B36F3F" w:rsidP="00B36F3F">
            <w:r>
              <w:t>8553,8</w:t>
            </w:r>
          </w:p>
        </w:tc>
        <w:tc>
          <w:tcPr>
            <w:tcW w:w="769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r w:rsidRPr="00214DCB">
              <w:rPr>
                <w:bCs/>
              </w:rPr>
              <w:t>вание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20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B36F3F" w:rsidRPr="00865817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105644,7</w:t>
            </w:r>
          </w:p>
        </w:tc>
        <w:tc>
          <w:tcPr>
            <w:tcW w:w="709" w:type="dxa"/>
          </w:tcPr>
          <w:p w:rsidR="00B36F3F" w:rsidRPr="00865817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09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6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8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69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50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87676,7</w:t>
            </w:r>
          </w:p>
        </w:tc>
        <w:tc>
          <w:tcPr>
            <w:tcW w:w="709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6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2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16832,9</w:t>
            </w:r>
          </w:p>
        </w:tc>
        <w:tc>
          <w:tcPr>
            <w:tcW w:w="709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0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6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6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69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061B30" w:rsidRPr="00214DCB" w:rsidTr="00B36F3F">
        <w:tc>
          <w:tcPr>
            <w:tcW w:w="1800" w:type="dxa"/>
            <w:vMerge/>
            <w:hideMark/>
          </w:tcPr>
          <w:p w:rsidR="00061B30" w:rsidRPr="00214DCB" w:rsidRDefault="00061B30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061B30" w:rsidRPr="00214DCB" w:rsidRDefault="00061B30" w:rsidP="00B36F3F"/>
        </w:tc>
        <w:tc>
          <w:tcPr>
            <w:tcW w:w="415" w:type="dxa"/>
            <w:hideMark/>
          </w:tcPr>
          <w:p w:rsidR="00061B30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061B30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061B30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25" w:type="dxa"/>
          </w:tcPr>
          <w:p w:rsidR="00061B30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50" w:type="dxa"/>
          </w:tcPr>
          <w:p w:rsidR="00061B30" w:rsidRDefault="00061B30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09" w:type="dxa"/>
          </w:tcPr>
          <w:p w:rsidR="00061B30" w:rsidRDefault="00061B30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09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08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08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09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667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68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  <w:tc>
          <w:tcPr>
            <w:tcW w:w="769" w:type="dxa"/>
          </w:tcPr>
          <w:p w:rsidR="00061B30" w:rsidRPr="00865817" w:rsidRDefault="00061B30" w:rsidP="00B36F3F">
            <w:pPr>
              <w:rPr>
                <w:spacing w:val="-10"/>
              </w:rPr>
            </w:pPr>
          </w:p>
        </w:tc>
      </w:tr>
      <w:tr w:rsidR="00B36F3F" w:rsidRPr="00214DCB" w:rsidTr="00B36F3F">
        <w:tc>
          <w:tcPr>
            <w:tcW w:w="1800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</w:tcPr>
          <w:p w:rsidR="00B36F3F" w:rsidRPr="00214DCB" w:rsidRDefault="00B36F3F" w:rsidP="00B36F3F"/>
        </w:tc>
        <w:tc>
          <w:tcPr>
            <w:tcW w:w="415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25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0,6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6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9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B36F3F">
        <w:tc>
          <w:tcPr>
            <w:tcW w:w="1800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B36F3F" w:rsidRPr="00214DCB" w:rsidRDefault="00B36F3F" w:rsidP="00B36F3F"/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2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50" w:type="dxa"/>
          </w:tcPr>
          <w:p w:rsidR="00B36F3F" w:rsidRPr="007B5DBC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274,5</w:t>
            </w:r>
          </w:p>
        </w:tc>
        <w:tc>
          <w:tcPr>
            <w:tcW w:w="709" w:type="dxa"/>
          </w:tcPr>
          <w:p w:rsidR="00B36F3F" w:rsidRPr="00D769D4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12,5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9,5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9,5</w:t>
            </w:r>
          </w:p>
        </w:tc>
        <w:tc>
          <w:tcPr>
            <w:tcW w:w="70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6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9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0B1450" w:rsidP="00B36F3F">
            <w:hyperlink r:id="rId11" w:anchor="sub_223" w:history="1">
              <w:r w:rsidR="00B36F3F" w:rsidRPr="00214DCB">
                <w:t xml:space="preserve">Основное </w:t>
              </w:r>
              <w:r w:rsidR="00B36F3F" w:rsidRPr="00214DCB">
                <w:lastRenderedPageBreak/>
                <w:t>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lastRenderedPageBreak/>
              <w:t>Администр</w:t>
            </w:r>
            <w:r>
              <w:lastRenderedPageBreak/>
              <w:t>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lastRenderedPageBreak/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lastRenderedPageBreak/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lastRenderedPageBreak/>
              <w:t xml:space="preserve">Администрация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lastRenderedPageBreak/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B36F3F" w:rsidRPr="00214DCB" w:rsidRDefault="00B36F3F" w:rsidP="00B36F3F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B36F3F">
        <w:tc>
          <w:tcPr>
            <w:tcW w:w="1800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120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2912D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Рз Пр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AB3697" w:rsidRDefault="00AB3697" w:rsidP="002912D4">
      <w:pPr>
        <w:jc w:val="right"/>
      </w:pPr>
    </w:p>
    <w:p w:rsidR="00AB3697" w:rsidRDefault="00AB3697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lastRenderedPageBreak/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9"/>
        <w:gridCol w:w="1726"/>
        <w:gridCol w:w="980"/>
        <w:gridCol w:w="889"/>
        <w:gridCol w:w="887"/>
        <w:gridCol w:w="886"/>
        <w:gridCol w:w="791"/>
        <w:gridCol w:w="886"/>
        <w:gridCol w:w="886"/>
        <w:gridCol w:w="887"/>
        <w:gridCol w:w="886"/>
        <w:gridCol w:w="886"/>
        <w:gridCol w:w="886"/>
        <w:gridCol w:w="886"/>
        <w:gridCol w:w="886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1727"/>
        <w:gridCol w:w="980"/>
        <w:gridCol w:w="887"/>
        <w:gridCol w:w="887"/>
        <w:gridCol w:w="887"/>
        <w:gridCol w:w="794"/>
        <w:gridCol w:w="885"/>
        <w:gridCol w:w="886"/>
        <w:gridCol w:w="884"/>
        <w:gridCol w:w="884"/>
        <w:gridCol w:w="884"/>
        <w:gridCol w:w="884"/>
        <w:gridCol w:w="884"/>
        <w:gridCol w:w="884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всего </w:t>
            </w:r>
          </w:p>
        </w:tc>
        <w:tc>
          <w:tcPr>
            <w:tcW w:w="1411" w:type="dxa"/>
          </w:tcPr>
          <w:p w:rsidR="00B36F3F" w:rsidRPr="007B5DBC" w:rsidRDefault="000B7499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  <w:r w:rsidR="00AB3697">
              <w:rPr>
                <w:spacing w:val="-10"/>
                <w:sz w:val="22"/>
                <w:szCs w:val="22"/>
              </w:rPr>
              <w:t>5820,7</w:t>
            </w:r>
          </w:p>
        </w:tc>
        <w:tc>
          <w:tcPr>
            <w:tcW w:w="1270" w:type="dxa"/>
          </w:tcPr>
          <w:p w:rsidR="00B36F3F" w:rsidRPr="007B5DBC" w:rsidRDefault="00AB369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1819,5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AB369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105820,7</w:t>
            </w:r>
          </w:p>
        </w:tc>
        <w:tc>
          <w:tcPr>
            <w:tcW w:w="1270" w:type="dxa"/>
          </w:tcPr>
          <w:p w:rsidR="00B36F3F" w:rsidRPr="007B5DBC" w:rsidRDefault="00AB369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AB3697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AB3697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Default="00AB3697" w:rsidP="00B36F3F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  <w:p w:rsidR="00AB3697" w:rsidRPr="004D72BF" w:rsidRDefault="00AB3697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Default="00AB3697" w:rsidP="00B36F3F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  <w:p w:rsidR="00AB3697" w:rsidRPr="004D72BF" w:rsidRDefault="00AB3697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Default="00AB3697" w:rsidP="00B36F3F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  <w:p w:rsidR="00AB3697" w:rsidRPr="004D72BF" w:rsidRDefault="00AB3697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Федерального фонда обязательного </w:t>
            </w:r>
            <w:r w:rsidRPr="00214DCB">
              <w:lastRenderedPageBreak/>
              <w:t>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</w:t>
            </w:r>
            <w:r w:rsidRPr="001E49D7">
              <w:rPr>
                <w:bCs/>
              </w:rPr>
              <w:lastRenderedPageBreak/>
              <w:t>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</w:tcPr>
          <w:p w:rsidR="00B36F3F" w:rsidRPr="007B5DBC" w:rsidRDefault="00AB369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105644,1</w:t>
            </w:r>
          </w:p>
        </w:tc>
        <w:tc>
          <w:tcPr>
            <w:tcW w:w="1270" w:type="dxa"/>
          </w:tcPr>
          <w:p w:rsidR="00B36F3F" w:rsidRPr="007B5DBC" w:rsidRDefault="00AB369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AB369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105644,1</w:t>
            </w:r>
          </w:p>
        </w:tc>
        <w:tc>
          <w:tcPr>
            <w:tcW w:w="1270" w:type="dxa"/>
          </w:tcPr>
          <w:p w:rsidR="00B36F3F" w:rsidRPr="007B5DBC" w:rsidRDefault="00AB369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AB3697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270" w:type="dxa"/>
          </w:tcPr>
          <w:p w:rsidR="00B36F3F" w:rsidRPr="007B5DBC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AB3697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130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Федерального фонда </w:t>
            </w:r>
            <w:r w:rsidRPr="00214DCB">
              <w:lastRenderedPageBreak/>
              <w:t>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AB3697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50" w:rsidRDefault="000B1450">
      <w:r>
        <w:separator/>
      </w:r>
    </w:p>
  </w:endnote>
  <w:endnote w:type="continuationSeparator" w:id="0">
    <w:p w:rsidR="000B1450" w:rsidRDefault="000B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E83F5B" w:rsidRDefault="000B145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8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3F5B" w:rsidRPr="002B3DC9" w:rsidRDefault="00E83F5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5B" w:rsidRDefault="00150EBD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3F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3F5B" w:rsidRDefault="00E83F5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E83F5B" w:rsidRDefault="000B145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8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3F5B" w:rsidRPr="003A61B7" w:rsidRDefault="00E83F5B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5B" w:rsidRDefault="00150EB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3F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3F5B" w:rsidRDefault="00E83F5B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F5B" w:rsidRDefault="00E83F5B" w:rsidP="00D00358">
    <w:pPr>
      <w:pStyle w:val="a7"/>
      <w:framePr w:wrap="around" w:vAnchor="text" w:hAnchor="margin" w:xAlign="right" w:y="1"/>
      <w:rPr>
        <w:rStyle w:val="ab"/>
      </w:rPr>
    </w:pPr>
  </w:p>
  <w:p w:rsidR="00E83F5B" w:rsidRPr="002B3DC9" w:rsidRDefault="00E83F5B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50" w:rsidRDefault="000B1450">
      <w:r>
        <w:separator/>
      </w:r>
    </w:p>
  </w:footnote>
  <w:footnote w:type="continuationSeparator" w:id="0">
    <w:p w:rsidR="000B1450" w:rsidRDefault="000B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372C"/>
    <w:rsid w:val="00054D8B"/>
    <w:rsid w:val="000559D5"/>
    <w:rsid w:val="00060F22"/>
    <w:rsid w:val="00060F3C"/>
    <w:rsid w:val="00061B30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1450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0EBD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C3E40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86D"/>
    <w:rsid w:val="00344A70"/>
    <w:rsid w:val="003463B9"/>
    <w:rsid w:val="003525E7"/>
    <w:rsid w:val="00352F88"/>
    <w:rsid w:val="00353F79"/>
    <w:rsid w:val="003643AA"/>
    <w:rsid w:val="0037040B"/>
    <w:rsid w:val="00380CCF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33EC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7574"/>
    <w:rsid w:val="005741DC"/>
    <w:rsid w:val="0058085A"/>
    <w:rsid w:val="00581BBB"/>
    <w:rsid w:val="00583D1E"/>
    <w:rsid w:val="00584772"/>
    <w:rsid w:val="00587BF6"/>
    <w:rsid w:val="00593231"/>
    <w:rsid w:val="00595D14"/>
    <w:rsid w:val="00597C67"/>
    <w:rsid w:val="005A3896"/>
    <w:rsid w:val="005A76A1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38DB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730B1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65A19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3697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F6A"/>
    <w:rsid w:val="00B244AD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958BA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2739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3F5B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30A8A"/>
  <w15:docId w15:val="{A523C0BD-1670-4ECE-8E3C-40FB956F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1E"/>
  </w:style>
  <w:style w:type="paragraph" w:styleId="1">
    <w:name w:val="heading 1"/>
    <w:basedOn w:val="a"/>
    <w:next w:val="a"/>
    <w:link w:val="10"/>
    <w:qFormat/>
    <w:rsid w:val="00583D1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D1E"/>
    <w:rPr>
      <w:sz w:val="28"/>
    </w:rPr>
  </w:style>
  <w:style w:type="paragraph" w:styleId="a5">
    <w:name w:val="Body Text Indent"/>
    <w:basedOn w:val="a"/>
    <w:link w:val="a6"/>
    <w:rsid w:val="00583D1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83D1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3D1E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583D1E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583D1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002D8-141D-4C21-B42E-2C76E150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0</TotalTime>
  <Pages>13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2</cp:revision>
  <cp:lastPrinted>2020-01-22T13:07:00Z</cp:lastPrinted>
  <dcterms:created xsi:type="dcterms:W3CDTF">2020-01-22T13:09:00Z</dcterms:created>
  <dcterms:modified xsi:type="dcterms:W3CDTF">2020-01-22T13:09:00Z</dcterms:modified>
</cp:coreProperties>
</file>