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9F" w:rsidRDefault="00020F9F" w:rsidP="00020F9F">
      <w:pPr>
        <w:pStyle w:val="1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РОССИЙСКОЙ ФЕДЕРАЦИИ                  </w:t>
      </w:r>
    </w:p>
    <w:p w:rsidR="00020F9F" w:rsidRDefault="00020F9F" w:rsidP="00020F9F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020F9F" w:rsidRDefault="00020F9F" w:rsidP="00020F9F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020F9F" w:rsidRDefault="00020F9F" w:rsidP="00020F9F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020F9F" w:rsidRDefault="00020F9F" w:rsidP="00020F9F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020F9F" w:rsidRDefault="00020F9F" w:rsidP="00020F9F">
      <w:pPr>
        <w:pStyle w:val="a3"/>
        <w:spacing w:line="0" w:lineRule="atLeast"/>
        <w:rPr>
          <w:b/>
          <w:szCs w:val="28"/>
        </w:rPr>
      </w:pPr>
    </w:p>
    <w:p w:rsidR="00020F9F" w:rsidRDefault="00020F9F" w:rsidP="00020F9F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020F9F" w:rsidRDefault="00020F9F" w:rsidP="00020F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020F9F" w:rsidRDefault="00020F9F" w:rsidP="00020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0F9F" w:rsidTr="00E6365F">
        <w:tc>
          <w:tcPr>
            <w:tcW w:w="9889" w:type="dxa"/>
          </w:tcPr>
          <w:p w:rsidR="00020F9F" w:rsidRDefault="00020F9F" w:rsidP="00E63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Покровского сельского поселения от 30.07.2007г.№ 94 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020F9F" w:rsidRDefault="00020F9F" w:rsidP="00E6365F">
            <w:pPr>
              <w:jc w:val="both"/>
              <w:rPr>
                <w:sz w:val="28"/>
                <w:szCs w:val="28"/>
              </w:rPr>
            </w:pPr>
          </w:p>
          <w:p w:rsidR="00020F9F" w:rsidRDefault="00020F9F" w:rsidP="00E6365F">
            <w:pPr>
              <w:jc w:val="both"/>
            </w:pPr>
          </w:p>
        </w:tc>
      </w:tr>
    </w:tbl>
    <w:p w:rsidR="00020F9F" w:rsidRDefault="00020F9F" w:rsidP="00020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020F9F" w:rsidRDefault="00020F9F" w:rsidP="00020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«</w:t>
      </w:r>
      <w:r w:rsidR="00F026D2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F026D2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20</w:t>
      </w:r>
      <w:r w:rsidR="00B23B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020F9F" w:rsidRPr="00420139" w:rsidRDefault="00020F9F" w:rsidP="00020F9F">
      <w:pPr>
        <w:pStyle w:val="3"/>
        <w:suppressAutoHyphens/>
        <w:spacing w:line="242" w:lineRule="auto"/>
        <w:rPr>
          <w:szCs w:val="28"/>
        </w:rPr>
      </w:pPr>
    </w:p>
    <w:p w:rsidR="00020F9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руководствуясь Уставом муниципального образования «Покровское сельское поселение», </w:t>
      </w:r>
    </w:p>
    <w:p w:rsidR="00020F9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Собрание депутатов Покровского сельского поселения решило:</w:t>
      </w:r>
    </w:p>
    <w:p w:rsidR="00020F9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0F9F" w:rsidRPr="005B44BA" w:rsidRDefault="00020F9F" w:rsidP="00020F9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DD440E" w:rsidRDefault="00020F9F" w:rsidP="00020F9F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44BA">
        <w:rPr>
          <w:snapToGrid w:val="0"/>
          <w:sz w:val="28"/>
          <w:szCs w:val="28"/>
        </w:rPr>
        <w:t xml:space="preserve">Внести </w:t>
      </w:r>
      <w:r w:rsidR="00DD440E">
        <w:rPr>
          <w:snapToGrid w:val="0"/>
          <w:sz w:val="28"/>
          <w:szCs w:val="28"/>
        </w:rPr>
        <w:t>в решение</w:t>
      </w:r>
      <w:r>
        <w:rPr>
          <w:snapToGrid w:val="0"/>
          <w:sz w:val="28"/>
          <w:szCs w:val="28"/>
        </w:rPr>
        <w:t xml:space="preserve"> Собрания депутатов Покровского сельского поселения от 30.07.2007г. № 94</w:t>
      </w:r>
      <w:r w:rsidRPr="005B44BA">
        <w:rPr>
          <w:snapToGrid w:val="0"/>
          <w:sz w:val="28"/>
          <w:szCs w:val="28"/>
        </w:rPr>
        <w:t xml:space="preserve"> «</w:t>
      </w:r>
      <w:r w:rsidRPr="005B44BA">
        <w:rPr>
          <w:sz w:val="28"/>
          <w:szCs w:val="28"/>
        </w:rPr>
        <w:t>О бюджетн</w:t>
      </w:r>
      <w:r>
        <w:rPr>
          <w:sz w:val="28"/>
          <w:szCs w:val="28"/>
        </w:rPr>
        <w:t xml:space="preserve">ом процессе в Покровском сельском </w:t>
      </w:r>
      <w:r w:rsidR="00EF53D2">
        <w:rPr>
          <w:sz w:val="28"/>
          <w:szCs w:val="28"/>
        </w:rPr>
        <w:t>поселении</w:t>
      </w:r>
      <w:r w:rsidR="00EF53D2" w:rsidRPr="005B44BA">
        <w:rPr>
          <w:snapToGrid w:val="0"/>
          <w:sz w:val="28"/>
          <w:szCs w:val="28"/>
        </w:rPr>
        <w:t xml:space="preserve">» </w:t>
      </w:r>
      <w:r w:rsidR="00DD440E">
        <w:rPr>
          <w:snapToGrid w:val="0"/>
          <w:sz w:val="28"/>
          <w:szCs w:val="28"/>
        </w:rPr>
        <w:t>следующие изменения:</w:t>
      </w:r>
    </w:p>
    <w:p w:rsidR="00020F9F" w:rsidRPr="00DD440E" w:rsidRDefault="00DD440E" w:rsidP="00DD440E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D440E">
        <w:rPr>
          <w:sz w:val="28"/>
          <w:szCs w:val="28"/>
        </w:rPr>
        <w:t xml:space="preserve">Статью 52 Приложения к решению дополнить частью </w:t>
      </w:r>
      <w:r w:rsidR="00EF53D2" w:rsidRPr="00DD440E">
        <w:rPr>
          <w:sz w:val="28"/>
          <w:szCs w:val="28"/>
        </w:rPr>
        <w:t>4 следующего содержания</w:t>
      </w:r>
      <w:r w:rsidR="00020F9F" w:rsidRPr="00DD440E">
        <w:rPr>
          <w:sz w:val="28"/>
          <w:szCs w:val="28"/>
        </w:rPr>
        <w:t>:</w:t>
      </w:r>
    </w:p>
    <w:p w:rsidR="00020F9F" w:rsidRPr="00077644" w:rsidRDefault="00EF53D2" w:rsidP="00020F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77644">
        <w:rPr>
          <w:sz w:val="28"/>
          <w:szCs w:val="28"/>
        </w:rPr>
        <w:t xml:space="preserve"> </w:t>
      </w:r>
      <w:r w:rsidR="00020F9F" w:rsidRPr="00077644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020F9F" w:rsidRPr="00077644">
        <w:rPr>
          <w:sz w:val="28"/>
          <w:szCs w:val="28"/>
        </w:rPr>
        <w:t xml:space="preserve">. </w:t>
      </w:r>
      <w:r w:rsidR="00020F9F" w:rsidRPr="00077644">
        <w:rPr>
          <w:rFonts w:eastAsia="Calibri"/>
          <w:sz w:val="28"/>
          <w:szCs w:val="28"/>
        </w:rPr>
        <w:t xml:space="preserve">Приостановить до 1 января 2021 года действие части 3 статьи </w:t>
      </w:r>
      <w:r w:rsidRPr="0007764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6</w:t>
      </w:r>
      <w:r w:rsidR="00DD44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(в части программы муниципальных внутренних заимствований Покровского сельского поселения на очередной финансовый год и плановый период, программы муниципальных гарантий Покровского сельского поселения на очередной финансовый год и плановый период) приложения к решению.</w:t>
      </w:r>
      <w:r w:rsidR="00020F9F" w:rsidRPr="00077644">
        <w:rPr>
          <w:rFonts w:eastAsia="Calibri"/>
          <w:sz w:val="28"/>
          <w:szCs w:val="28"/>
        </w:rPr>
        <w:t>».</w:t>
      </w:r>
    </w:p>
    <w:p w:rsidR="00020F9F" w:rsidRPr="00F06FD7" w:rsidRDefault="00020F9F" w:rsidP="00020F9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F53D2">
        <w:rPr>
          <w:b/>
          <w:sz w:val="28"/>
          <w:szCs w:val="28"/>
        </w:rPr>
        <w:t>2</w:t>
      </w:r>
    </w:p>
    <w:p w:rsidR="00020F9F" w:rsidRPr="00D74E25" w:rsidRDefault="00020F9F" w:rsidP="00020F9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20F9F" w:rsidRDefault="00020F9F" w:rsidP="00020F9F">
      <w:pPr>
        <w:pStyle w:val="a3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8"/>
        <w:gridCol w:w="4651"/>
      </w:tblGrid>
      <w:tr w:rsidR="00020F9F" w:rsidTr="00E6365F">
        <w:tc>
          <w:tcPr>
            <w:tcW w:w="4668" w:type="dxa"/>
          </w:tcPr>
          <w:p w:rsidR="00020F9F" w:rsidRDefault="00020F9F" w:rsidP="00E6365F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20F9F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020F9F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- глава Покровского</w:t>
            </w:r>
          </w:p>
          <w:p w:rsidR="00020F9F" w:rsidRDefault="00020F9F" w:rsidP="00E6365F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20F9F" w:rsidRDefault="00020F9F" w:rsidP="00E6365F"/>
        </w:tc>
        <w:tc>
          <w:tcPr>
            <w:tcW w:w="4651" w:type="dxa"/>
          </w:tcPr>
          <w:p w:rsidR="00020F9F" w:rsidRDefault="00020F9F" w:rsidP="00E6365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020F9F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020F9F" w:rsidRDefault="00020F9F" w:rsidP="00E6365F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   А.Ф. Кривошапко</w:t>
            </w:r>
          </w:p>
          <w:p w:rsidR="00020F9F" w:rsidRDefault="00020F9F" w:rsidP="00E6365F">
            <w:pPr>
              <w:autoSpaceDE w:val="0"/>
              <w:jc w:val="right"/>
            </w:pPr>
          </w:p>
        </w:tc>
      </w:tr>
    </w:tbl>
    <w:p w:rsidR="00020F9F" w:rsidRDefault="00020F9F" w:rsidP="00020F9F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село Покровское</w:t>
      </w:r>
    </w:p>
    <w:p w:rsidR="00020F9F" w:rsidRPr="00FE3F7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26D2">
        <w:rPr>
          <w:sz w:val="28"/>
          <w:szCs w:val="28"/>
        </w:rPr>
        <w:t>15»</w:t>
      </w:r>
      <w:r>
        <w:rPr>
          <w:sz w:val="28"/>
          <w:szCs w:val="28"/>
        </w:rPr>
        <w:t xml:space="preserve"> </w:t>
      </w:r>
      <w:r w:rsidR="00F026D2">
        <w:rPr>
          <w:sz w:val="28"/>
          <w:szCs w:val="28"/>
        </w:rPr>
        <w:t>октября 2020</w:t>
      </w:r>
      <w:r>
        <w:rPr>
          <w:sz w:val="28"/>
          <w:szCs w:val="28"/>
        </w:rPr>
        <w:t xml:space="preserve">г. № </w:t>
      </w:r>
      <w:r w:rsidR="00F026D2">
        <w:rPr>
          <w:sz w:val="28"/>
          <w:szCs w:val="28"/>
        </w:rPr>
        <w:t>161</w:t>
      </w:r>
      <w:bookmarkStart w:id="0" w:name="_GoBack"/>
      <w:bookmarkEnd w:id="0"/>
    </w:p>
    <w:sectPr w:rsidR="00020F9F" w:rsidRPr="00FE3F7F" w:rsidSect="00756B0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05" w:rsidRDefault="00226005">
      <w:r>
        <w:separator/>
      </w:r>
    </w:p>
  </w:endnote>
  <w:endnote w:type="continuationSeparator" w:id="0">
    <w:p w:rsidR="00226005" w:rsidRDefault="0022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020F9F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226005" w:rsidP="00845C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020F9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BA" w:rsidRDefault="00226005" w:rsidP="00543E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05" w:rsidRDefault="00226005">
      <w:r>
        <w:separator/>
      </w:r>
    </w:p>
  </w:footnote>
  <w:footnote w:type="continuationSeparator" w:id="0">
    <w:p w:rsidR="00226005" w:rsidRDefault="0022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020F9F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2260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26005" w:rsidP="00845C68">
    <w:pPr>
      <w:pStyle w:val="a5"/>
      <w:jc w:val="center"/>
    </w:pPr>
  </w:p>
  <w:p w:rsidR="005B44BA" w:rsidRDefault="00226005" w:rsidP="00845C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E7085D"/>
    <w:multiLevelType w:val="hybridMultilevel"/>
    <w:tmpl w:val="A1FA9D66"/>
    <w:lvl w:ilvl="0" w:tplc="78CE0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9F"/>
    <w:rsid w:val="00020F9F"/>
    <w:rsid w:val="000F0D6E"/>
    <w:rsid w:val="00226005"/>
    <w:rsid w:val="004F5BEE"/>
    <w:rsid w:val="00587102"/>
    <w:rsid w:val="00B23B3B"/>
    <w:rsid w:val="00B43B6E"/>
    <w:rsid w:val="00C3263C"/>
    <w:rsid w:val="00DD440E"/>
    <w:rsid w:val="00E83BF2"/>
    <w:rsid w:val="00EF53D2"/>
    <w:rsid w:val="00F026D2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108B"/>
  <w15:chartTrackingRefBased/>
  <w15:docId w15:val="{8EF16602-6C49-4264-87FB-0EF6271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F9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F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20F9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наш колонтитул"/>
    <w:basedOn w:val="a"/>
    <w:link w:val="a6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0F9F"/>
  </w:style>
  <w:style w:type="paragraph" w:styleId="a8">
    <w:name w:val="footer"/>
    <w:basedOn w:val="a"/>
    <w:link w:val="a9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3"/>
    <w:uiPriority w:val="67"/>
    <w:rsid w:val="00020F9F"/>
    <w:pPr>
      <w:suppressAutoHyphens/>
      <w:jc w:val="center"/>
    </w:pPr>
    <w:rPr>
      <w:rFonts w:eastAsia="SimSu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23B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3B3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D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2020-10-15T10:15:00Z</cp:lastPrinted>
  <dcterms:created xsi:type="dcterms:W3CDTF">2020-10-15T10:16:00Z</dcterms:created>
  <dcterms:modified xsi:type="dcterms:W3CDTF">2020-10-15T10:16:00Z</dcterms:modified>
</cp:coreProperties>
</file>