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1C" w:rsidRDefault="00392713" w:rsidP="00392713">
      <w:pPr>
        <w:pStyle w:val="1"/>
        <w:spacing w:line="0" w:lineRule="atLeast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  <w:r w:rsidR="00AA7213">
        <w:rPr>
          <w:b/>
          <w:bCs/>
          <w:szCs w:val="28"/>
        </w:rPr>
        <w:t xml:space="preserve"> </w:t>
      </w:r>
      <w:r w:rsidR="00A81500">
        <w:rPr>
          <w:b/>
          <w:bCs/>
          <w:szCs w:val="28"/>
        </w:rPr>
        <w:t xml:space="preserve"> </w:t>
      </w:r>
      <w:r w:rsidR="00B8761C">
        <w:rPr>
          <w:b/>
          <w:bCs/>
          <w:szCs w:val="28"/>
        </w:rPr>
        <w:t>РОССИЙСКОЙ ФЕДЕРАЦИИ</w:t>
      </w:r>
      <w:r w:rsidR="00A81500">
        <w:rPr>
          <w:b/>
          <w:bCs/>
          <w:szCs w:val="28"/>
        </w:rPr>
        <w:t xml:space="preserve">                 </w:t>
      </w:r>
      <w:r w:rsidR="00796A0C">
        <w:rPr>
          <w:b/>
          <w:bCs/>
          <w:szCs w:val="28"/>
        </w:rPr>
        <w:t xml:space="preserve"> 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B8761C" w:rsidRDefault="00B8761C" w:rsidP="00B8761C">
      <w:pPr>
        <w:pStyle w:val="a3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НЕКЛИНОВСКИЙ РАЙОН                                                 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«ПОКРОВСКОЕ СЕЛЬСКОЕ ПОСЕЛЕНИЕ»</w:t>
      </w:r>
    </w:p>
    <w:p w:rsidR="00AA7213" w:rsidRDefault="00AA7213" w:rsidP="00B8761C">
      <w:pPr>
        <w:pStyle w:val="a3"/>
        <w:spacing w:line="0" w:lineRule="atLeast"/>
        <w:rPr>
          <w:b/>
          <w:szCs w:val="28"/>
        </w:rPr>
      </w:pPr>
    </w:p>
    <w:p w:rsidR="00B8761C" w:rsidRDefault="00B8761C" w:rsidP="00B8761C">
      <w:pPr>
        <w:pStyle w:val="1"/>
        <w:spacing w:line="0" w:lineRule="atLeast"/>
        <w:rPr>
          <w:b/>
          <w:szCs w:val="28"/>
        </w:rPr>
      </w:pPr>
      <w:r>
        <w:rPr>
          <w:b/>
          <w:szCs w:val="28"/>
        </w:rPr>
        <w:t>СОБРАНИЕ ДЕПУТАТОВ ПОКРОВСКОГО СЕЛЬСКОГО ПОСЕЛЕНИЯ</w:t>
      </w:r>
    </w:p>
    <w:p w:rsidR="00B8761C" w:rsidRDefault="00B8761C" w:rsidP="00B876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</w:t>
      </w:r>
    </w:p>
    <w:p w:rsidR="00B8761C" w:rsidRDefault="00B8761C" w:rsidP="00B87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61C" w:rsidTr="00B8761C">
        <w:tc>
          <w:tcPr>
            <w:tcW w:w="9889" w:type="dxa"/>
          </w:tcPr>
          <w:p w:rsidR="00B8761C" w:rsidRDefault="00B8761C" w:rsidP="00B8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Покровского сельского поселения от 30.07.2007г.№ 94 «</w:t>
            </w:r>
            <w:r w:rsidRPr="00B8761C">
              <w:rPr>
                <w:sz w:val="28"/>
                <w:szCs w:val="28"/>
              </w:rPr>
              <w:t>О бюджетном процессе в Покровском сельском поселении»</w:t>
            </w:r>
          </w:p>
          <w:p w:rsidR="00B8761C" w:rsidRDefault="00B8761C" w:rsidP="00B8761C">
            <w:pPr>
              <w:jc w:val="both"/>
            </w:pPr>
          </w:p>
        </w:tc>
      </w:tr>
    </w:tbl>
    <w:p w:rsidR="00B8761C" w:rsidRPr="00367ECB" w:rsidRDefault="00B8761C" w:rsidP="00B8761C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Принято </w:t>
      </w:r>
    </w:p>
    <w:p w:rsidR="00B8761C" w:rsidRPr="00367ECB" w:rsidRDefault="00B8761C" w:rsidP="00B8761C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Собранием депутатов                                 </w:t>
      </w:r>
      <w:r w:rsidR="00942C30" w:rsidRPr="00367ECB">
        <w:rPr>
          <w:sz w:val="28"/>
          <w:szCs w:val="28"/>
        </w:rPr>
        <w:t xml:space="preserve">  «</w:t>
      </w:r>
      <w:r w:rsidR="004651E2">
        <w:rPr>
          <w:sz w:val="28"/>
          <w:szCs w:val="28"/>
        </w:rPr>
        <w:t>24</w:t>
      </w:r>
      <w:r w:rsidRPr="00367ECB">
        <w:rPr>
          <w:sz w:val="28"/>
          <w:szCs w:val="28"/>
        </w:rPr>
        <w:t>»</w:t>
      </w:r>
      <w:r w:rsidR="004651E2">
        <w:rPr>
          <w:sz w:val="28"/>
          <w:szCs w:val="28"/>
        </w:rPr>
        <w:t xml:space="preserve"> декабря </w:t>
      </w:r>
      <w:r w:rsidRPr="00367ECB">
        <w:rPr>
          <w:sz w:val="28"/>
          <w:szCs w:val="28"/>
        </w:rPr>
        <w:t>201</w:t>
      </w:r>
      <w:r w:rsidR="00AA7213" w:rsidRPr="00367ECB">
        <w:rPr>
          <w:sz w:val="28"/>
          <w:szCs w:val="28"/>
        </w:rPr>
        <w:t>8</w:t>
      </w:r>
      <w:r w:rsidRPr="00367ECB">
        <w:rPr>
          <w:sz w:val="28"/>
          <w:szCs w:val="28"/>
        </w:rPr>
        <w:t xml:space="preserve"> года</w:t>
      </w:r>
    </w:p>
    <w:p w:rsidR="00AC1A3E" w:rsidRPr="00367ECB" w:rsidRDefault="00AC1A3E" w:rsidP="00941114">
      <w:pPr>
        <w:pStyle w:val="3"/>
        <w:suppressAutoHyphens/>
        <w:spacing w:line="242" w:lineRule="auto"/>
        <w:rPr>
          <w:szCs w:val="28"/>
        </w:rPr>
      </w:pPr>
    </w:p>
    <w:p w:rsidR="00B8761C" w:rsidRPr="00367ECB" w:rsidRDefault="00420139" w:rsidP="00420139">
      <w:pPr>
        <w:rPr>
          <w:sz w:val="28"/>
          <w:szCs w:val="28"/>
        </w:rPr>
      </w:pPr>
      <w:r w:rsidRPr="00367ECB">
        <w:rPr>
          <w:sz w:val="28"/>
          <w:szCs w:val="28"/>
        </w:rPr>
        <w:t xml:space="preserve">                   В соответствии с Бюджетным кодексом Российской </w:t>
      </w:r>
      <w:r w:rsidR="003F5767" w:rsidRPr="00367ECB">
        <w:rPr>
          <w:sz w:val="28"/>
          <w:szCs w:val="28"/>
        </w:rPr>
        <w:t>Федерации,</w:t>
      </w:r>
      <w:r w:rsidRPr="00367ECB">
        <w:rPr>
          <w:sz w:val="28"/>
          <w:szCs w:val="28"/>
        </w:rPr>
        <w:t xml:space="preserve"> руководствуясь Уставом муниципального образования «</w:t>
      </w:r>
      <w:r w:rsidR="00B8761C" w:rsidRPr="00367ECB">
        <w:rPr>
          <w:sz w:val="28"/>
          <w:szCs w:val="28"/>
        </w:rPr>
        <w:t>Покровское</w:t>
      </w:r>
      <w:r w:rsidRPr="00367ECB">
        <w:rPr>
          <w:sz w:val="28"/>
          <w:szCs w:val="28"/>
        </w:rPr>
        <w:t xml:space="preserve"> сельское поселение», </w:t>
      </w:r>
    </w:p>
    <w:p w:rsidR="00420139" w:rsidRPr="00367ECB" w:rsidRDefault="00B8761C" w:rsidP="00420139">
      <w:pPr>
        <w:rPr>
          <w:sz w:val="28"/>
          <w:szCs w:val="28"/>
        </w:rPr>
      </w:pPr>
      <w:r w:rsidRPr="00367ECB">
        <w:rPr>
          <w:sz w:val="28"/>
          <w:szCs w:val="28"/>
        </w:rPr>
        <w:t xml:space="preserve">                    </w:t>
      </w:r>
      <w:r w:rsidR="00420139" w:rsidRPr="00367ECB">
        <w:rPr>
          <w:sz w:val="28"/>
          <w:szCs w:val="28"/>
        </w:rPr>
        <w:t xml:space="preserve">Собрание депутатов </w:t>
      </w:r>
      <w:r w:rsidRPr="00367ECB">
        <w:rPr>
          <w:sz w:val="28"/>
          <w:szCs w:val="28"/>
        </w:rPr>
        <w:t>Покровского</w:t>
      </w:r>
      <w:r w:rsidR="00420139" w:rsidRPr="00367ECB">
        <w:rPr>
          <w:sz w:val="28"/>
          <w:szCs w:val="28"/>
        </w:rPr>
        <w:t xml:space="preserve"> сельского поселения</w:t>
      </w:r>
      <w:r w:rsidRPr="00367ECB">
        <w:rPr>
          <w:sz w:val="28"/>
          <w:szCs w:val="28"/>
        </w:rPr>
        <w:t xml:space="preserve"> решило:</w:t>
      </w:r>
    </w:p>
    <w:p w:rsidR="00420139" w:rsidRPr="00367ECB" w:rsidRDefault="00420139" w:rsidP="00420139">
      <w:pPr>
        <w:rPr>
          <w:sz w:val="28"/>
          <w:szCs w:val="28"/>
        </w:rPr>
      </w:pP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</w:p>
    <w:p w:rsidR="001B2192" w:rsidRDefault="0065597B" w:rsidP="009411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1B2192" w:rsidRPr="00367ECB">
        <w:rPr>
          <w:snapToGrid w:val="0"/>
          <w:sz w:val="28"/>
          <w:szCs w:val="28"/>
        </w:rPr>
        <w:t>Внести в</w:t>
      </w:r>
      <w:r w:rsidR="00BB0E2D" w:rsidRPr="00367ECB">
        <w:rPr>
          <w:snapToGrid w:val="0"/>
          <w:sz w:val="28"/>
          <w:szCs w:val="28"/>
        </w:rPr>
        <w:t xml:space="preserve"> </w:t>
      </w:r>
      <w:r w:rsidR="00420139" w:rsidRPr="00367ECB">
        <w:rPr>
          <w:snapToGrid w:val="0"/>
          <w:sz w:val="28"/>
          <w:szCs w:val="28"/>
        </w:rPr>
        <w:t xml:space="preserve">решение Собрания депутатов </w:t>
      </w:r>
      <w:r w:rsidR="00B8761C" w:rsidRPr="00367ECB">
        <w:rPr>
          <w:snapToGrid w:val="0"/>
          <w:sz w:val="28"/>
          <w:szCs w:val="28"/>
        </w:rPr>
        <w:t>Покровского</w:t>
      </w:r>
      <w:r w:rsidR="00420139" w:rsidRPr="00367ECB">
        <w:rPr>
          <w:snapToGrid w:val="0"/>
          <w:sz w:val="28"/>
          <w:szCs w:val="28"/>
        </w:rPr>
        <w:t xml:space="preserve"> сельского </w:t>
      </w:r>
      <w:r w:rsidR="00B8761C" w:rsidRPr="00367ECB">
        <w:rPr>
          <w:snapToGrid w:val="0"/>
          <w:sz w:val="28"/>
          <w:szCs w:val="28"/>
        </w:rPr>
        <w:t>поселения от 30.07.2007г. № 94</w:t>
      </w:r>
      <w:r w:rsidR="001B2192" w:rsidRPr="00367ECB">
        <w:rPr>
          <w:snapToGrid w:val="0"/>
          <w:sz w:val="28"/>
          <w:szCs w:val="28"/>
        </w:rPr>
        <w:t xml:space="preserve"> «</w:t>
      </w:r>
      <w:r w:rsidR="007E2BB1" w:rsidRPr="00367ECB">
        <w:rPr>
          <w:sz w:val="28"/>
          <w:szCs w:val="28"/>
        </w:rPr>
        <w:t>О бюджетн</w:t>
      </w:r>
      <w:r w:rsidR="00B8761C" w:rsidRPr="00367ECB">
        <w:rPr>
          <w:sz w:val="28"/>
          <w:szCs w:val="28"/>
        </w:rPr>
        <w:t>ом процессе в Покровском</w:t>
      </w:r>
      <w:r w:rsidR="00284FAC" w:rsidRPr="00367ECB">
        <w:rPr>
          <w:sz w:val="28"/>
          <w:szCs w:val="28"/>
        </w:rPr>
        <w:t xml:space="preserve"> сельском поселении</w:t>
      </w:r>
      <w:r w:rsidR="001B2192" w:rsidRPr="00367ECB">
        <w:rPr>
          <w:snapToGrid w:val="0"/>
          <w:sz w:val="28"/>
          <w:szCs w:val="28"/>
        </w:rPr>
        <w:t xml:space="preserve">» следующие </w:t>
      </w:r>
      <w:r w:rsidR="001B2192" w:rsidRPr="00367ECB">
        <w:rPr>
          <w:sz w:val="28"/>
          <w:szCs w:val="28"/>
        </w:rPr>
        <w:t>изменения:</w:t>
      </w:r>
    </w:p>
    <w:p w:rsidR="00D05BA7" w:rsidRDefault="00D05BA7" w:rsidP="00723D8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597B">
        <w:rPr>
          <w:sz w:val="28"/>
          <w:szCs w:val="28"/>
        </w:rPr>
        <w:t>1.1</w:t>
      </w:r>
      <w:r w:rsidR="009044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010B">
        <w:rPr>
          <w:sz w:val="28"/>
          <w:szCs w:val="28"/>
        </w:rPr>
        <w:t xml:space="preserve">В </w:t>
      </w:r>
      <w:r w:rsidR="00723D85">
        <w:rPr>
          <w:sz w:val="28"/>
          <w:szCs w:val="28"/>
        </w:rPr>
        <w:t>приложении к решению слова</w:t>
      </w:r>
      <w:r>
        <w:rPr>
          <w:sz w:val="28"/>
          <w:szCs w:val="28"/>
        </w:rPr>
        <w:t xml:space="preserve"> «Председатель Собрания депутатов Покровского сельского поселения» </w:t>
      </w:r>
      <w:r w:rsidR="0065597B">
        <w:rPr>
          <w:sz w:val="28"/>
          <w:szCs w:val="28"/>
        </w:rPr>
        <w:t>в соответствующих</w:t>
      </w:r>
      <w:r w:rsidR="00723D85">
        <w:rPr>
          <w:sz w:val="28"/>
          <w:szCs w:val="28"/>
        </w:rPr>
        <w:t xml:space="preserve"> числе и падеже заменить словами</w:t>
      </w:r>
      <w:r w:rsidR="0065010B">
        <w:rPr>
          <w:sz w:val="28"/>
          <w:szCs w:val="28"/>
        </w:rPr>
        <w:t xml:space="preserve"> </w:t>
      </w:r>
      <w:r>
        <w:rPr>
          <w:sz w:val="28"/>
          <w:szCs w:val="28"/>
        </w:rPr>
        <w:t>«Председатель Собрания депутатов –глава Покровского сельского поселения»</w:t>
      </w:r>
      <w:r w:rsidR="00723D85" w:rsidRPr="00723D85">
        <w:rPr>
          <w:sz w:val="28"/>
          <w:szCs w:val="28"/>
        </w:rPr>
        <w:t xml:space="preserve"> </w:t>
      </w:r>
      <w:r w:rsidR="00904419">
        <w:rPr>
          <w:sz w:val="28"/>
          <w:szCs w:val="28"/>
        </w:rPr>
        <w:t>в соответствующих</w:t>
      </w:r>
      <w:r w:rsidR="00723D85">
        <w:rPr>
          <w:sz w:val="28"/>
          <w:szCs w:val="28"/>
        </w:rPr>
        <w:t xml:space="preserve"> числе и падеже.</w:t>
      </w:r>
    </w:p>
    <w:p w:rsidR="001D06DF" w:rsidRPr="00367ECB" w:rsidRDefault="001D06DF" w:rsidP="00D05BA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4419">
        <w:rPr>
          <w:sz w:val="28"/>
          <w:szCs w:val="28"/>
        </w:rPr>
        <w:t>1.2.</w:t>
      </w:r>
      <w:r w:rsidRPr="001D0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3D85">
        <w:rPr>
          <w:sz w:val="28"/>
          <w:szCs w:val="28"/>
        </w:rPr>
        <w:t>приложении к решению слова</w:t>
      </w:r>
      <w:r>
        <w:rPr>
          <w:sz w:val="28"/>
          <w:szCs w:val="28"/>
        </w:rPr>
        <w:t xml:space="preserve"> «Глава Покровского сельского поселения» </w:t>
      </w:r>
      <w:r w:rsidR="00723D85">
        <w:rPr>
          <w:sz w:val="28"/>
          <w:szCs w:val="28"/>
        </w:rPr>
        <w:t>в соответствующи</w:t>
      </w:r>
      <w:r w:rsidR="00904419">
        <w:rPr>
          <w:sz w:val="28"/>
          <w:szCs w:val="28"/>
        </w:rPr>
        <w:t>х</w:t>
      </w:r>
      <w:r w:rsidR="00723D85">
        <w:rPr>
          <w:sz w:val="28"/>
          <w:szCs w:val="28"/>
        </w:rPr>
        <w:t xml:space="preserve"> числе и падеже </w:t>
      </w:r>
      <w:r>
        <w:rPr>
          <w:sz w:val="28"/>
          <w:szCs w:val="28"/>
        </w:rPr>
        <w:t>заменит</w:t>
      </w:r>
      <w:r w:rsidR="00723D85">
        <w:rPr>
          <w:sz w:val="28"/>
          <w:szCs w:val="28"/>
        </w:rPr>
        <w:t xml:space="preserve">ь </w:t>
      </w:r>
      <w:r w:rsidR="00904419">
        <w:rPr>
          <w:sz w:val="28"/>
          <w:szCs w:val="28"/>
        </w:rPr>
        <w:t>словами «</w:t>
      </w:r>
      <w:r>
        <w:rPr>
          <w:sz w:val="28"/>
          <w:szCs w:val="28"/>
        </w:rPr>
        <w:t xml:space="preserve">глава Администрации Покровского сельского поселения» </w:t>
      </w:r>
      <w:r w:rsidR="00904419">
        <w:rPr>
          <w:sz w:val="28"/>
          <w:szCs w:val="28"/>
        </w:rPr>
        <w:t>в соответствующих</w:t>
      </w:r>
      <w:r w:rsidR="00723D85">
        <w:rPr>
          <w:sz w:val="28"/>
          <w:szCs w:val="28"/>
        </w:rPr>
        <w:t xml:space="preserve"> числе и </w:t>
      </w:r>
      <w:r w:rsidR="00904419">
        <w:rPr>
          <w:sz w:val="28"/>
          <w:szCs w:val="28"/>
        </w:rPr>
        <w:t>падеже.</w:t>
      </w:r>
    </w:p>
    <w:p w:rsidR="00F90996" w:rsidRPr="00367ECB" w:rsidRDefault="00904419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90996" w:rsidRPr="00367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70812" w:rsidRPr="00367ECB">
        <w:rPr>
          <w:rFonts w:ascii="Times New Roman" w:hAnsi="Times New Roman"/>
          <w:sz w:val="28"/>
          <w:szCs w:val="28"/>
        </w:rPr>
        <w:t>татью</w:t>
      </w:r>
      <w:r w:rsidR="008305AB" w:rsidRPr="00367ECB">
        <w:rPr>
          <w:rFonts w:ascii="Times New Roman" w:hAnsi="Times New Roman"/>
          <w:sz w:val="28"/>
          <w:szCs w:val="28"/>
        </w:rPr>
        <w:t xml:space="preserve"> </w:t>
      </w:r>
      <w:r w:rsidR="00870812" w:rsidRPr="00367ECB">
        <w:rPr>
          <w:rFonts w:ascii="Times New Roman" w:hAnsi="Times New Roman"/>
          <w:sz w:val="28"/>
          <w:szCs w:val="28"/>
        </w:rPr>
        <w:t>29</w:t>
      </w:r>
      <w:r w:rsidR="004B1F5C" w:rsidRPr="00367EC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305AB" w:rsidRPr="00367EC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70812" w:rsidRPr="00D05BA7" w:rsidRDefault="00367ECB" w:rsidP="00870812">
      <w:pPr>
        <w:rPr>
          <w:sz w:val="28"/>
          <w:szCs w:val="28"/>
        </w:rPr>
      </w:pPr>
      <w:r w:rsidRPr="00367ECB">
        <w:rPr>
          <w:sz w:val="28"/>
          <w:szCs w:val="28"/>
        </w:rPr>
        <w:t>«</w:t>
      </w:r>
      <w:r w:rsidR="00870812" w:rsidRPr="00D05BA7">
        <w:rPr>
          <w:sz w:val="28"/>
          <w:szCs w:val="28"/>
        </w:rPr>
        <w:t xml:space="preserve">Статья 29. Принятие к рассмотрению проекта решения о бюджете Покровского сельского поселения на очередной финансовый год и плановый период Собранием депутатов Покровского сельского поселения  </w:t>
      </w:r>
    </w:p>
    <w:p w:rsidR="00870812" w:rsidRPr="00367ECB" w:rsidRDefault="00870812" w:rsidP="00870812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ab/>
        <w:t>1. Проект решения о бюджете Покровского сельского поселения на очередной финансовый год и плановый период, считается внесенным в срок, если он представлен в Собрание депутатов Покровского сельского поселения не позднее 15 ноября текущего года и зарегистрирован в соответствии с Регламентом Собрания депутатов Покровского сельского поселения.</w:t>
      </w:r>
    </w:p>
    <w:p w:rsidR="00870812" w:rsidRDefault="00870812" w:rsidP="00870812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ab/>
        <w:t xml:space="preserve">2. Проект решения о бюджете Покровского сельского поселения на очередной финансовый год и плановый период (далее - проект решения) в течении одного дня со дня его внесения в Собрание депутатов Покровского сельского поселения, направляется председателем Собрания депутатов-главой Покровского </w:t>
      </w:r>
      <w:r w:rsidRPr="00367ECB">
        <w:rPr>
          <w:sz w:val="28"/>
          <w:szCs w:val="28"/>
        </w:rPr>
        <w:lastRenderedPageBreak/>
        <w:t xml:space="preserve">сельского поселения в Контрольно-счетную палату Неклиновского района для </w:t>
      </w:r>
      <w:r w:rsidR="00821D48">
        <w:rPr>
          <w:sz w:val="28"/>
          <w:szCs w:val="28"/>
        </w:rPr>
        <w:t>проведения экспертизы проекта бюджета поселения</w:t>
      </w:r>
      <w:r w:rsidRPr="00367ECB">
        <w:rPr>
          <w:sz w:val="28"/>
          <w:szCs w:val="28"/>
        </w:rPr>
        <w:t>.</w:t>
      </w:r>
    </w:p>
    <w:p w:rsidR="00821D48" w:rsidRPr="00367ECB" w:rsidRDefault="00821D48" w:rsidP="008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Заключение Контрольно-счетной палаты Неклиновского района учитывается при подготовке депутатами Собрания депутатов Покровского сельского поселения поправок к проекту решения о бюджете поселения.</w:t>
      </w:r>
    </w:p>
    <w:p w:rsidR="00870812" w:rsidRPr="00367ECB" w:rsidRDefault="00870812" w:rsidP="00870812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             3.Председатель Собрания депутатов-глава Покровского сельского поселения на основании заключения Контрольно-счетной палаты Неклиновского района </w:t>
      </w:r>
      <w:r w:rsidR="00821D48">
        <w:rPr>
          <w:sz w:val="28"/>
          <w:szCs w:val="28"/>
        </w:rPr>
        <w:t xml:space="preserve">в течении одного дня </w:t>
      </w:r>
      <w:r w:rsidRPr="00367ECB">
        <w:rPr>
          <w:sz w:val="28"/>
          <w:szCs w:val="28"/>
        </w:rPr>
        <w:t>принимает решение о рассм</w:t>
      </w:r>
      <w:r w:rsidR="00821D48">
        <w:rPr>
          <w:sz w:val="28"/>
          <w:szCs w:val="28"/>
        </w:rPr>
        <w:t>отрении проекта решения Собранием</w:t>
      </w:r>
      <w:r w:rsidRPr="00367ECB">
        <w:rPr>
          <w:sz w:val="28"/>
          <w:szCs w:val="28"/>
        </w:rPr>
        <w:t xml:space="preserve"> депутатов Покровского сельского поселения или о его возвращении на доработку.</w:t>
      </w:r>
    </w:p>
    <w:p w:rsidR="00870812" w:rsidRDefault="00870812" w:rsidP="00870812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             4. Доработанный проект решения со всеми необходимыми документами и материалами должен быть представлен в Собрание депутатов Покровского сельского поселения в </w:t>
      </w:r>
      <w:r w:rsidR="00821D48">
        <w:rPr>
          <w:sz w:val="28"/>
          <w:szCs w:val="28"/>
        </w:rPr>
        <w:t>пятидневный</w:t>
      </w:r>
      <w:r w:rsidRPr="00367ECB">
        <w:rPr>
          <w:sz w:val="28"/>
          <w:szCs w:val="28"/>
        </w:rPr>
        <w:t xml:space="preserve"> срок со дня принятия Председателем Собрания депутатов –главой Покровского сельского поселения соответствующего решения и рассмотрен в установленном настоящим Положением порядке.</w:t>
      </w:r>
      <w:r w:rsidR="00367ECB" w:rsidRPr="00367ECB">
        <w:rPr>
          <w:sz w:val="28"/>
          <w:szCs w:val="28"/>
        </w:rPr>
        <w:t>»</w:t>
      </w:r>
      <w:r w:rsidR="00821D48">
        <w:rPr>
          <w:sz w:val="28"/>
          <w:szCs w:val="28"/>
        </w:rPr>
        <w:t>.</w:t>
      </w:r>
    </w:p>
    <w:p w:rsidR="00D05BA7" w:rsidRPr="00367ECB" w:rsidRDefault="00D05BA7" w:rsidP="00870812">
      <w:pPr>
        <w:jc w:val="both"/>
        <w:rPr>
          <w:sz w:val="28"/>
          <w:szCs w:val="28"/>
        </w:rPr>
      </w:pPr>
    </w:p>
    <w:p w:rsidR="00870812" w:rsidRPr="00D05BA7" w:rsidRDefault="00904419" w:rsidP="00D05B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870812" w:rsidRPr="00367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70812" w:rsidRPr="00367ECB">
        <w:rPr>
          <w:rFonts w:ascii="Times New Roman" w:hAnsi="Times New Roman"/>
          <w:sz w:val="28"/>
          <w:szCs w:val="28"/>
        </w:rPr>
        <w:t>татью 33</w:t>
      </w:r>
      <w:r w:rsidR="00870812" w:rsidRPr="00367EC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70812" w:rsidRPr="00367EC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70812" w:rsidRPr="00367ECB" w:rsidRDefault="00367ECB" w:rsidP="00870812">
      <w:pPr>
        <w:rPr>
          <w:sz w:val="28"/>
          <w:szCs w:val="28"/>
        </w:rPr>
      </w:pPr>
      <w:r w:rsidRPr="00367ECB">
        <w:rPr>
          <w:sz w:val="28"/>
          <w:szCs w:val="28"/>
        </w:rPr>
        <w:t>«</w:t>
      </w:r>
      <w:r w:rsidR="00870812" w:rsidRPr="00D05BA7">
        <w:rPr>
          <w:sz w:val="28"/>
          <w:szCs w:val="28"/>
        </w:rPr>
        <w:t>Статья 33. Порядок подготовки к рассмотрению в первом чтении проекта Решения</w:t>
      </w:r>
      <w:r w:rsidR="00821D48" w:rsidRPr="00D05BA7">
        <w:rPr>
          <w:sz w:val="28"/>
          <w:szCs w:val="28"/>
        </w:rPr>
        <w:t xml:space="preserve"> </w:t>
      </w:r>
      <w:r w:rsidR="00870812" w:rsidRPr="00D05BA7">
        <w:rPr>
          <w:sz w:val="28"/>
          <w:szCs w:val="28"/>
        </w:rPr>
        <w:t>о бюджете Покровского сельского поселения на очередной финансовый год и плановый период Собранием депутатов Покровского сельского поселения</w:t>
      </w:r>
    </w:p>
    <w:p w:rsidR="00EB08DB" w:rsidRPr="00EB08DB" w:rsidRDefault="00870812" w:rsidP="00EB08DB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ab/>
      </w:r>
      <w:r w:rsidR="00EB08DB" w:rsidRPr="00EB08DB">
        <w:rPr>
          <w:sz w:val="28"/>
          <w:szCs w:val="28"/>
        </w:rPr>
        <w:t>В течение 5 дней со дня принятия Председателем Собрания депутатов</w:t>
      </w:r>
      <w:r w:rsidR="00EB08DB">
        <w:rPr>
          <w:sz w:val="28"/>
          <w:szCs w:val="28"/>
        </w:rPr>
        <w:t>-главой</w:t>
      </w:r>
      <w:r w:rsidR="00EB08DB" w:rsidRPr="00EB08DB">
        <w:rPr>
          <w:sz w:val="28"/>
          <w:szCs w:val="28"/>
        </w:rPr>
        <w:t xml:space="preserve"> </w:t>
      </w:r>
      <w:r w:rsidR="00EB08DB">
        <w:rPr>
          <w:sz w:val="28"/>
          <w:szCs w:val="28"/>
        </w:rPr>
        <w:t>Покровского</w:t>
      </w:r>
      <w:r w:rsidR="00EB08DB" w:rsidRPr="00EB08DB">
        <w:rPr>
          <w:sz w:val="28"/>
          <w:szCs w:val="28"/>
        </w:rPr>
        <w:t xml:space="preserve"> сельского поселения решения о рассмотрении проекта решения о бюджете поселения, профильные комиссии представляют в комиссию по бюджету, налогам и муниципальной собственности заключения на проект решения и предложения по соответствующим разделам бюджета поселения. </w:t>
      </w:r>
    </w:p>
    <w:p w:rsidR="00EB08DB" w:rsidRDefault="00EB08DB" w:rsidP="00EB08DB">
      <w:pPr>
        <w:jc w:val="both"/>
        <w:rPr>
          <w:sz w:val="28"/>
          <w:szCs w:val="28"/>
        </w:rPr>
      </w:pPr>
      <w:r w:rsidRPr="00EB08DB">
        <w:rPr>
          <w:sz w:val="28"/>
          <w:szCs w:val="28"/>
        </w:rPr>
        <w:tab/>
        <w:t xml:space="preserve"> На основании полученных заключений комиссия по бюджету, налогам и муниципальной собствен</w:t>
      </w:r>
      <w:r>
        <w:rPr>
          <w:sz w:val="28"/>
          <w:szCs w:val="28"/>
        </w:rPr>
        <w:t>ности в течении пяти</w:t>
      </w:r>
      <w:r w:rsidRPr="00EB08DB">
        <w:rPr>
          <w:sz w:val="28"/>
          <w:szCs w:val="28"/>
        </w:rPr>
        <w:t xml:space="preserve"> дней готовит свое заключение по указанному проекту Решения, а также проект Решения Собрания депутатов </w:t>
      </w:r>
      <w:r>
        <w:rPr>
          <w:sz w:val="28"/>
          <w:szCs w:val="28"/>
        </w:rPr>
        <w:t>Покровского</w:t>
      </w:r>
      <w:r w:rsidRPr="00EB08DB">
        <w:rPr>
          <w:sz w:val="28"/>
          <w:szCs w:val="28"/>
        </w:rPr>
        <w:t xml:space="preserve"> сельского поселения о принятии в первом чтении проекта Решения о бюджете </w:t>
      </w:r>
      <w:r>
        <w:rPr>
          <w:sz w:val="28"/>
          <w:szCs w:val="28"/>
        </w:rPr>
        <w:t xml:space="preserve">Покровского сельского </w:t>
      </w:r>
      <w:r w:rsidRPr="00EB08DB">
        <w:rPr>
          <w:sz w:val="28"/>
          <w:szCs w:val="28"/>
        </w:rPr>
        <w:t>поселения на очередной финансовый год и плановый период или об отклонении указанного проекта решения.».</w:t>
      </w:r>
    </w:p>
    <w:p w:rsidR="00D05BA7" w:rsidRPr="00EB08DB" w:rsidRDefault="00D05BA7" w:rsidP="00EB08DB">
      <w:pPr>
        <w:jc w:val="both"/>
        <w:rPr>
          <w:sz w:val="28"/>
          <w:szCs w:val="28"/>
        </w:rPr>
      </w:pPr>
    </w:p>
    <w:p w:rsidR="00870812" w:rsidRPr="00367ECB" w:rsidRDefault="00EB08DB" w:rsidP="00EB08D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419">
        <w:rPr>
          <w:rFonts w:ascii="Times New Roman" w:hAnsi="Times New Roman"/>
          <w:sz w:val="28"/>
          <w:szCs w:val="28"/>
        </w:rPr>
        <w:t>1.5.</w:t>
      </w:r>
      <w:r w:rsidR="00870812" w:rsidRPr="00367ECB">
        <w:rPr>
          <w:rFonts w:ascii="Times New Roman" w:hAnsi="Times New Roman"/>
          <w:sz w:val="28"/>
          <w:szCs w:val="28"/>
        </w:rPr>
        <w:t xml:space="preserve"> </w:t>
      </w:r>
      <w:r w:rsidR="00904419">
        <w:rPr>
          <w:rFonts w:ascii="Times New Roman" w:hAnsi="Times New Roman"/>
          <w:sz w:val="28"/>
          <w:szCs w:val="28"/>
        </w:rPr>
        <w:t>С</w:t>
      </w:r>
      <w:r w:rsidR="00870812" w:rsidRPr="00367ECB">
        <w:rPr>
          <w:rFonts w:ascii="Times New Roman" w:hAnsi="Times New Roman"/>
          <w:sz w:val="28"/>
          <w:szCs w:val="28"/>
        </w:rPr>
        <w:t>татью 51</w:t>
      </w:r>
      <w:r w:rsidR="00870812" w:rsidRPr="00367EC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70812" w:rsidRPr="00367EC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70812" w:rsidRPr="00D05BA7" w:rsidRDefault="00367ECB" w:rsidP="00870812">
      <w:pPr>
        <w:ind w:firstLine="851"/>
        <w:jc w:val="both"/>
        <w:rPr>
          <w:sz w:val="28"/>
          <w:szCs w:val="28"/>
        </w:rPr>
      </w:pPr>
      <w:r w:rsidRPr="00EB08DB">
        <w:rPr>
          <w:b/>
          <w:sz w:val="28"/>
          <w:szCs w:val="28"/>
        </w:rPr>
        <w:t>«</w:t>
      </w:r>
      <w:r w:rsidR="00870812" w:rsidRPr="00D05BA7">
        <w:rPr>
          <w:sz w:val="28"/>
          <w:szCs w:val="28"/>
        </w:rPr>
        <w:t>Статья 51. Внешняя проверка годового отчета об исполнении бюджета Покровского сельского поселения.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1. Годовой отчет об исполнении бюджета до его рассмотрения в Собрании депутатов Покровского сельского </w:t>
      </w:r>
      <w:r w:rsidR="00367ECB" w:rsidRPr="00367ECB">
        <w:rPr>
          <w:sz w:val="28"/>
          <w:szCs w:val="28"/>
        </w:rPr>
        <w:t>поселения подлежит</w:t>
      </w:r>
      <w:r w:rsidRPr="00367ECB">
        <w:rPr>
          <w:sz w:val="28"/>
          <w:szCs w:val="28"/>
        </w:rPr>
        <w:t xml:space="preserve"> внешней проверке, которая включает внешнюю проверку бюджетной отчетности главных распорядителей средств бюджета</w:t>
      </w:r>
      <w:r w:rsidR="00EB08DB">
        <w:rPr>
          <w:sz w:val="28"/>
          <w:szCs w:val="28"/>
        </w:rPr>
        <w:t xml:space="preserve"> Покровского сельского</w:t>
      </w:r>
      <w:r w:rsidRPr="00367ECB">
        <w:rPr>
          <w:sz w:val="28"/>
          <w:szCs w:val="28"/>
        </w:rPr>
        <w:t xml:space="preserve"> поселения и подготовку заключения на годовой отчет об исполнении бюджета Покровского сельского поселения.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2. Внешняя проверка годового отчета об исполнении бюджета Покровского сельского поселения осуществляется Контрольно-счетной палатой Неклиновского района в порядке, установленном </w:t>
      </w:r>
      <w:r w:rsidR="00EB08DB">
        <w:rPr>
          <w:sz w:val="28"/>
          <w:szCs w:val="28"/>
        </w:rPr>
        <w:t>настоящим положением,</w:t>
      </w:r>
      <w:r w:rsidRPr="00367ECB">
        <w:rPr>
          <w:sz w:val="28"/>
          <w:szCs w:val="28"/>
        </w:rPr>
        <w:t xml:space="preserve"> </w:t>
      </w:r>
      <w:r w:rsidR="00367ECB" w:rsidRPr="00367ECB">
        <w:rPr>
          <w:sz w:val="28"/>
          <w:szCs w:val="28"/>
        </w:rPr>
        <w:t>с соблюдением</w:t>
      </w:r>
      <w:r w:rsidRPr="00367ECB">
        <w:rPr>
          <w:sz w:val="28"/>
          <w:szCs w:val="28"/>
        </w:rPr>
        <w:t xml:space="preserve"> требований Бюджетного Кодекса</w:t>
      </w:r>
      <w:r w:rsidR="00EB08DB">
        <w:rPr>
          <w:sz w:val="28"/>
          <w:szCs w:val="28"/>
        </w:rPr>
        <w:t xml:space="preserve"> Российской Федерации</w:t>
      </w:r>
      <w:r w:rsidRPr="00367ECB">
        <w:rPr>
          <w:sz w:val="28"/>
          <w:szCs w:val="28"/>
        </w:rPr>
        <w:t>.</w:t>
      </w:r>
    </w:p>
    <w:p w:rsidR="00870812" w:rsidRPr="00367ECB" w:rsidRDefault="00870812" w:rsidP="0087081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67ECB">
        <w:rPr>
          <w:sz w:val="28"/>
          <w:szCs w:val="28"/>
        </w:rPr>
        <w:lastRenderedPageBreak/>
        <w:t xml:space="preserve">    3. </w:t>
      </w:r>
      <w:r w:rsidRPr="00367ECB">
        <w:rPr>
          <w:rFonts w:cs="Calibri"/>
          <w:sz w:val="28"/>
          <w:szCs w:val="28"/>
        </w:rPr>
        <w:t xml:space="preserve">Главные распорядители средств бюджета </w:t>
      </w:r>
      <w:r w:rsidR="00AF0D91">
        <w:rPr>
          <w:rFonts w:cs="Calibri"/>
          <w:sz w:val="28"/>
          <w:szCs w:val="28"/>
        </w:rPr>
        <w:t xml:space="preserve">Покровского сельского </w:t>
      </w:r>
      <w:r w:rsidRPr="00367ECB">
        <w:rPr>
          <w:rFonts w:cs="Calibri"/>
          <w:sz w:val="28"/>
          <w:szCs w:val="28"/>
        </w:rPr>
        <w:t xml:space="preserve">поселения </w:t>
      </w:r>
      <w:r w:rsidR="00AF0D91">
        <w:rPr>
          <w:rFonts w:cs="Calibri"/>
          <w:sz w:val="28"/>
          <w:szCs w:val="28"/>
        </w:rPr>
        <w:t xml:space="preserve">не позднее 1 апреля текущего финансового года </w:t>
      </w:r>
      <w:r w:rsidRPr="00367ECB">
        <w:rPr>
          <w:rFonts w:cs="Calibri"/>
          <w:sz w:val="28"/>
          <w:szCs w:val="28"/>
        </w:rPr>
        <w:t>представляют Контрольно-счетной палате Неклиновского района годовую бюджетную отчетность для внешней проверки.</w:t>
      </w:r>
    </w:p>
    <w:p w:rsidR="00870812" w:rsidRPr="00367ECB" w:rsidRDefault="00870812" w:rsidP="0087081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67ECB">
        <w:rPr>
          <w:rFonts w:cs="Calibri"/>
          <w:sz w:val="28"/>
          <w:szCs w:val="28"/>
        </w:rPr>
        <w:t xml:space="preserve">Результаты внешней проверки годовой бюджетной отчетности главных распорядителей средств бюджета </w:t>
      </w:r>
      <w:r w:rsidR="00AF0D91">
        <w:rPr>
          <w:rFonts w:cs="Calibri"/>
          <w:sz w:val="28"/>
          <w:szCs w:val="28"/>
        </w:rPr>
        <w:t xml:space="preserve">Покровского сельского </w:t>
      </w:r>
      <w:r w:rsidRPr="00367ECB">
        <w:rPr>
          <w:rFonts w:cs="Calibri"/>
          <w:sz w:val="28"/>
          <w:szCs w:val="28"/>
        </w:rPr>
        <w:t xml:space="preserve">поселения оформляются </w:t>
      </w:r>
      <w:r w:rsidR="00AF0D91">
        <w:rPr>
          <w:rFonts w:cs="Calibri"/>
          <w:sz w:val="28"/>
          <w:szCs w:val="28"/>
        </w:rPr>
        <w:t>заключениями</w:t>
      </w:r>
      <w:r w:rsidRPr="00367ECB">
        <w:rPr>
          <w:rFonts w:cs="Calibri"/>
          <w:sz w:val="28"/>
          <w:szCs w:val="28"/>
        </w:rPr>
        <w:t xml:space="preserve"> по каждому главному распорядителю средств бюджета </w:t>
      </w:r>
      <w:r w:rsidR="00AF0D91">
        <w:rPr>
          <w:rFonts w:cs="Calibri"/>
          <w:sz w:val="28"/>
          <w:szCs w:val="28"/>
        </w:rPr>
        <w:t xml:space="preserve">Покровского сельского </w:t>
      </w:r>
      <w:r w:rsidRPr="00367ECB">
        <w:rPr>
          <w:rFonts w:cs="Calibri"/>
          <w:sz w:val="28"/>
          <w:szCs w:val="28"/>
        </w:rPr>
        <w:t>поселения</w:t>
      </w:r>
      <w:r w:rsidR="00AF0D91">
        <w:rPr>
          <w:rFonts w:cs="Calibri"/>
          <w:sz w:val="28"/>
          <w:szCs w:val="28"/>
        </w:rPr>
        <w:t xml:space="preserve"> в срок до 1 мая текущего финансового года</w:t>
      </w:r>
      <w:r w:rsidRPr="00367ECB">
        <w:rPr>
          <w:rFonts w:cs="Calibri"/>
          <w:sz w:val="28"/>
          <w:szCs w:val="28"/>
        </w:rPr>
        <w:t>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>4. Администрация Покровского сельского поселения предоставляет отчет об исполнении бюджета Покровского сельского поселения Контрольно-счетной палате Неклиновского района для подготовки заключения на него не позднее 1 апреля текущего года. Подготовка заключения на годовой отчет об исполнении бюджета Покровского сельского поселения проводится в срок, не превышающий один месяц.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5. Контрольно-счетная палата Неклиновского района готовит заключение на годовой отчет об исполнении бюджета </w:t>
      </w:r>
      <w:r w:rsidR="00AF0D91">
        <w:rPr>
          <w:sz w:val="28"/>
          <w:szCs w:val="28"/>
        </w:rPr>
        <w:t xml:space="preserve">Покровского сельского </w:t>
      </w:r>
      <w:r w:rsidRPr="00367ECB">
        <w:rPr>
          <w:sz w:val="28"/>
          <w:szCs w:val="28"/>
        </w:rPr>
        <w:t>поселения на основании данных внешней проверки годовой бюджетной отчетности главных распорядителей бюджетных средств</w:t>
      </w:r>
      <w:r w:rsidR="00AF0D91">
        <w:rPr>
          <w:sz w:val="28"/>
          <w:szCs w:val="28"/>
        </w:rPr>
        <w:t xml:space="preserve"> бюджета Покровского сельского поселения</w:t>
      </w:r>
      <w:r w:rsidRPr="00367ECB">
        <w:rPr>
          <w:sz w:val="28"/>
          <w:szCs w:val="28"/>
        </w:rPr>
        <w:t>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6. Заключение на годовой отчет об исполнении бюджета </w:t>
      </w:r>
      <w:r w:rsidR="00AF0D91">
        <w:rPr>
          <w:sz w:val="28"/>
          <w:szCs w:val="28"/>
        </w:rPr>
        <w:t xml:space="preserve">Покровского сельского </w:t>
      </w:r>
      <w:r w:rsidRPr="00367ECB">
        <w:rPr>
          <w:sz w:val="28"/>
          <w:szCs w:val="28"/>
        </w:rPr>
        <w:t>поселения представляется Контрольно-счетной палатой Неклиновского района Собранию депутатов Покровского сельского поселения с одновременным направлением главе Администрации Покровского сельского поселения.</w:t>
      </w:r>
    </w:p>
    <w:p w:rsidR="00870812" w:rsidRPr="00367ECB" w:rsidRDefault="00752D22" w:rsidP="008708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ECB">
        <w:rPr>
          <w:sz w:val="28"/>
          <w:szCs w:val="28"/>
        </w:rPr>
        <w:t>7.</w:t>
      </w:r>
      <w:r w:rsidRPr="00367ECB">
        <w:rPr>
          <w:rFonts w:cs="Calibri"/>
          <w:sz w:val="28"/>
          <w:szCs w:val="28"/>
        </w:rPr>
        <w:t xml:space="preserve"> Председатель Собрания депутатов – глава Покровского сельского поселения в течение одного дня на основании заключения Контрольно-счетной палаты Неклиновского района принимает решение о рассмотрении проекта решения об отчете об исполнении бюджета поселения Собранием депутатов </w:t>
      </w:r>
      <w:r w:rsidR="00367ECB" w:rsidRPr="00367ECB">
        <w:rPr>
          <w:rFonts w:cs="Calibri"/>
          <w:sz w:val="28"/>
          <w:szCs w:val="28"/>
        </w:rPr>
        <w:t>Покровского сельского</w:t>
      </w:r>
      <w:r w:rsidRPr="00367ECB">
        <w:rPr>
          <w:rFonts w:cs="Calibri"/>
          <w:sz w:val="28"/>
          <w:szCs w:val="28"/>
        </w:rPr>
        <w:t xml:space="preserve"> поселения</w:t>
      </w:r>
      <w:r w:rsidR="00AF0D91">
        <w:rPr>
          <w:rFonts w:cs="Calibri"/>
          <w:sz w:val="28"/>
          <w:szCs w:val="28"/>
        </w:rPr>
        <w:t>.</w:t>
      </w:r>
      <w:r w:rsidRPr="00367ECB">
        <w:rPr>
          <w:rFonts w:cs="Calibri"/>
          <w:sz w:val="28"/>
          <w:szCs w:val="28"/>
        </w:rPr>
        <w:t>».</w:t>
      </w:r>
    </w:p>
    <w:p w:rsidR="00F90996" w:rsidRPr="00367ECB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0996" w:rsidRPr="00367ECB" w:rsidRDefault="00904419" w:rsidP="00D74E2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0996" w:rsidRPr="00367ECB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8305AB" w:rsidRPr="00367ECB">
        <w:rPr>
          <w:sz w:val="28"/>
          <w:szCs w:val="28"/>
        </w:rPr>
        <w:t xml:space="preserve"> (обнародования)</w:t>
      </w:r>
      <w:r w:rsidR="00F90996" w:rsidRPr="00367ECB">
        <w:rPr>
          <w:sz w:val="28"/>
          <w:szCs w:val="28"/>
        </w:rPr>
        <w:t>.</w:t>
      </w:r>
    </w:p>
    <w:p w:rsidR="00F90996" w:rsidRPr="00367ECB" w:rsidRDefault="00F90996" w:rsidP="00F90996">
      <w:pPr>
        <w:pStyle w:val="a3"/>
        <w:rPr>
          <w:b/>
          <w:bCs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0"/>
        <w:gridCol w:w="4722"/>
      </w:tblGrid>
      <w:tr w:rsidR="00942C30" w:rsidRPr="00367ECB" w:rsidTr="001D06DF">
        <w:trPr>
          <w:trHeight w:val="1354"/>
        </w:trPr>
        <w:tc>
          <w:tcPr>
            <w:tcW w:w="4740" w:type="dxa"/>
          </w:tcPr>
          <w:p w:rsidR="00942C30" w:rsidRPr="00367ECB" w:rsidRDefault="00942C30" w:rsidP="001A65B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942C30" w:rsidRPr="00367ECB" w:rsidRDefault="00942C30" w:rsidP="001A65B9">
            <w:pPr>
              <w:autoSpaceDE w:val="0"/>
              <w:rPr>
                <w:sz w:val="28"/>
                <w:szCs w:val="28"/>
              </w:rPr>
            </w:pPr>
            <w:r w:rsidRPr="00367ECB">
              <w:rPr>
                <w:sz w:val="28"/>
                <w:szCs w:val="28"/>
              </w:rPr>
              <w:t xml:space="preserve">Председатель Собрания </w:t>
            </w:r>
          </w:p>
          <w:p w:rsidR="00942C30" w:rsidRPr="00367ECB" w:rsidRDefault="00942C30" w:rsidP="001A65B9">
            <w:pPr>
              <w:autoSpaceDE w:val="0"/>
              <w:rPr>
                <w:sz w:val="28"/>
                <w:szCs w:val="28"/>
              </w:rPr>
            </w:pPr>
            <w:r w:rsidRPr="00367ECB">
              <w:rPr>
                <w:sz w:val="28"/>
                <w:szCs w:val="28"/>
              </w:rPr>
              <w:t>депутатов - глава Покровского</w:t>
            </w:r>
          </w:p>
          <w:p w:rsidR="00942C30" w:rsidRPr="00367ECB" w:rsidRDefault="00942C30" w:rsidP="003B3A55">
            <w:pPr>
              <w:autoSpaceDE w:val="0"/>
              <w:rPr>
                <w:sz w:val="28"/>
                <w:szCs w:val="28"/>
              </w:rPr>
            </w:pPr>
            <w:r w:rsidRPr="00367EC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22" w:type="dxa"/>
          </w:tcPr>
          <w:p w:rsidR="00942C30" w:rsidRPr="00367ECB" w:rsidRDefault="00942C30" w:rsidP="001A65B9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942C30" w:rsidRPr="00367ECB" w:rsidRDefault="00942C30" w:rsidP="001A65B9">
            <w:pPr>
              <w:autoSpaceDE w:val="0"/>
              <w:rPr>
                <w:sz w:val="28"/>
                <w:szCs w:val="28"/>
              </w:rPr>
            </w:pPr>
            <w:r w:rsidRPr="00367ECB">
              <w:rPr>
                <w:sz w:val="28"/>
                <w:szCs w:val="28"/>
              </w:rPr>
              <w:t xml:space="preserve">                         </w:t>
            </w:r>
          </w:p>
          <w:p w:rsidR="00942C30" w:rsidRPr="00367ECB" w:rsidRDefault="00942C30" w:rsidP="001A65B9">
            <w:pPr>
              <w:autoSpaceDE w:val="0"/>
              <w:rPr>
                <w:sz w:val="28"/>
                <w:szCs w:val="28"/>
              </w:rPr>
            </w:pPr>
            <w:r w:rsidRPr="00367ECB">
              <w:rPr>
                <w:sz w:val="28"/>
                <w:szCs w:val="28"/>
              </w:rPr>
              <w:t xml:space="preserve">                    </w:t>
            </w:r>
            <w:r w:rsidR="008305AB" w:rsidRPr="00367ECB">
              <w:rPr>
                <w:sz w:val="28"/>
                <w:szCs w:val="28"/>
              </w:rPr>
              <w:t xml:space="preserve">      </w:t>
            </w:r>
            <w:r w:rsidRPr="00367ECB">
              <w:rPr>
                <w:sz w:val="28"/>
                <w:szCs w:val="28"/>
              </w:rPr>
              <w:t xml:space="preserve"> А.Ф. Кривошапко</w:t>
            </w:r>
          </w:p>
          <w:p w:rsidR="00942C30" w:rsidRPr="00367ECB" w:rsidRDefault="00942C30" w:rsidP="001A65B9">
            <w:pPr>
              <w:autoSpaceDE w:val="0"/>
              <w:jc w:val="right"/>
              <w:rPr>
                <w:sz w:val="28"/>
                <w:szCs w:val="28"/>
              </w:rPr>
            </w:pPr>
          </w:p>
        </w:tc>
      </w:tr>
    </w:tbl>
    <w:p w:rsidR="003B3A55" w:rsidRDefault="00367ECB" w:rsidP="003927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C30" w:rsidRPr="00367ECB">
        <w:rPr>
          <w:sz w:val="28"/>
          <w:szCs w:val="28"/>
        </w:rPr>
        <w:t xml:space="preserve"> село Покровское</w:t>
      </w:r>
    </w:p>
    <w:p w:rsidR="00AC1A3E" w:rsidRPr="00367ECB" w:rsidRDefault="00D74E25" w:rsidP="00392713">
      <w:pPr>
        <w:rPr>
          <w:sz w:val="28"/>
          <w:szCs w:val="28"/>
        </w:rPr>
      </w:pPr>
      <w:r w:rsidRPr="00367ECB">
        <w:rPr>
          <w:sz w:val="28"/>
          <w:szCs w:val="28"/>
        </w:rPr>
        <w:t>«</w:t>
      </w:r>
      <w:r w:rsidR="004651E2">
        <w:rPr>
          <w:sz w:val="28"/>
          <w:szCs w:val="28"/>
        </w:rPr>
        <w:t>24</w:t>
      </w:r>
      <w:r w:rsidR="00942C30" w:rsidRPr="00367ECB">
        <w:rPr>
          <w:sz w:val="28"/>
          <w:szCs w:val="28"/>
        </w:rPr>
        <w:t>»</w:t>
      </w:r>
      <w:r w:rsidR="004651E2">
        <w:rPr>
          <w:sz w:val="28"/>
          <w:szCs w:val="28"/>
        </w:rPr>
        <w:t xml:space="preserve"> декабря </w:t>
      </w:r>
      <w:r w:rsidR="00942C30" w:rsidRPr="00367ECB">
        <w:rPr>
          <w:sz w:val="28"/>
          <w:szCs w:val="28"/>
        </w:rPr>
        <w:t>201</w:t>
      </w:r>
      <w:r w:rsidR="004B1F5C" w:rsidRPr="00367ECB">
        <w:rPr>
          <w:sz w:val="28"/>
          <w:szCs w:val="28"/>
        </w:rPr>
        <w:t>8</w:t>
      </w:r>
      <w:r w:rsidR="00942C30" w:rsidRPr="00367ECB">
        <w:rPr>
          <w:sz w:val="28"/>
          <w:szCs w:val="28"/>
        </w:rPr>
        <w:t>г. №</w:t>
      </w:r>
      <w:r w:rsidR="00796A0C" w:rsidRPr="00367ECB">
        <w:rPr>
          <w:sz w:val="28"/>
          <w:szCs w:val="28"/>
        </w:rPr>
        <w:t xml:space="preserve"> </w:t>
      </w:r>
      <w:r w:rsidR="004651E2">
        <w:rPr>
          <w:sz w:val="28"/>
          <w:szCs w:val="28"/>
        </w:rPr>
        <w:t>102</w:t>
      </w:r>
      <w:bookmarkStart w:id="0" w:name="_GoBack"/>
      <w:bookmarkEnd w:id="0"/>
    </w:p>
    <w:sectPr w:rsidR="00AC1A3E" w:rsidRPr="00367ECB" w:rsidSect="00756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04" w:rsidRDefault="00D61204">
      <w:r>
        <w:separator/>
      </w:r>
    </w:p>
  </w:endnote>
  <w:endnote w:type="continuationSeparator" w:id="0">
    <w:p w:rsidR="00D61204" w:rsidRDefault="00D6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2F7107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 w:rsidP="00845C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DE481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1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44BA" w:rsidRDefault="005B44BA" w:rsidP="00543E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04" w:rsidRDefault="00D61204">
      <w:r>
        <w:separator/>
      </w:r>
    </w:p>
  </w:footnote>
  <w:footnote w:type="continuationSeparator" w:id="0">
    <w:p w:rsidR="00D61204" w:rsidRDefault="00D6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2F7107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5B44BA" w:rsidP="00845C68">
    <w:pPr>
      <w:pStyle w:val="a5"/>
      <w:jc w:val="center"/>
    </w:pPr>
  </w:p>
  <w:p w:rsidR="005B44BA" w:rsidRDefault="005B44BA" w:rsidP="00845C6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0236C31"/>
    <w:multiLevelType w:val="hybridMultilevel"/>
    <w:tmpl w:val="2C8A0482"/>
    <w:lvl w:ilvl="0" w:tplc="468E4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A78F6"/>
    <w:multiLevelType w:val="hybridMultilevel"/>
    <w:tmpl w:val="35C09160"/>
    <w:lvl w:ilvl="0" w:tplc="20861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2851E2"/>
    <w:multiLevelType w:val="hybridMultilevel"/>
    <w:tmpl w:val="6D46AD26"/>
    <w:lvl w:ilvl="0" w:tplc="77F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214AB"/>
    <w:multiLevelType w:val="hybridMultilevel"/>
    <w:tmpl w:val="F086F1C4"/>
    <w:lvl w:ilvl="0" w:tplc="67B28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1FE3A9E"/>
    <w:multiLevelType w:val="multilevel"/>
    <w:tmpl w:val="5170B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24" w15:restartNumberingAfterBreak="0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270AF1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9B30040"/>
    <w:multiLevelType w:val="multilevel"/>
    <w:tmpl w:val="46EC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DF6E7A"/>
    <w:multiLevelType w:val="hybridMultilevel"/>
    <w:tmpl w:val="71822582"/>
    <w:lvl w:ilvl="0" w:tplc="5DF287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 w15:restartNumberingAfterBreak="0">
    <w:nsid w:val="5F895625"/>
    <w:multiLevelType w:val="hybridMultilevel"/>
    <w:tmpl w:val="3372EFA6"/>
    <w:lvl w:ilvl="0" w:tplc="7696B9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3742624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 w15:restartNumberingAfterBreak="0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 w15:restartNumberingAfterBreak="0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34"/>
  </w:num>
  <w:num w:numId="5">
    <w:abstractNumId w:val="43"/>
  </w:num>
  <w:num w:numId="6">
    <w:abstractNumId w:val="16"/>
  </w:num>
  <w:num w:numId="7">
    <w:abstractNumId w:val="40"/>
  </w:num>
  <w:num w:numId="8">
    <w:abstractNumId w:val="4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26"/>
  </w:num>
  <w:num w:numId="17">
    <w:abstractNumId w:val="42"/>
  </w:num>
  <w:num w:numId="18">
    <w:abstractNumId w:val="19"/>
  </w:num>
  <w:num w:numId="19">
    <w:abstractNumId w:val="7"/>
  </w:num>
  <w:num w:numId="20">
    <w:abstractNumId w:val="12"/>
  </w:num>
  <w:num w:numId="21">
    <w:abstractNumId w:val="13"/>
  </w:num>
  <w:num w:numId="22">
    <w:abstractNumId w:val="41"/>
  </w:num>
  <w:num w:numId="23">
    <w:abstractNumId w:val="44"/>
  </w:num>
  <w:num w:numId="24">
    <w:abstractNumId w:val="8"/>
  </w:num>
  <w:num w:numId="25">
    <w:abstractNumId w:val="39"/>
  </w:num>
  <w:num w:numId="26">
    <w:abstractNumId w:val="18"/>
  </w:num>
  <w:num w:numId="27">
    <w:abstractNumId w:val="15"/>
  </w:num>
  <w:num w:numId="28">
    <w:abstractNumId w:val="20"/>
  </w:num>
  <w:num w:numId="29">
    <w:abstractNumId w:val="10"/>
  </w:num>
  <w:num w:numId="30">
    <w:abstractNumId w:val="25"/>
  </w:num>
  <w:num w:numId="31">
    <w:abstractNumId w:val="35"/>
  </w:num>
  <w:num w:numId="32">
    <w:abstractNumId w:val="21"/>
  </w:num>
  <w:num w:numId="33">
    <w:abstractNumId w:val="30"/>
  </w:num>
  <w:num w:numId="34">
    <w:abstractNumId w:val="2"/>
  </w:num>
  <w:num w:numId="35">
    <w:abstractNumId w:val="9"/>
  </w:num>
  <w:num w:numId="36">
    <w:abstractNumId w:val="38"/>
  </w:num>
  <w:num w:numId="37">
    <w:abstractNumId w:val="31"/>
  </w:num>
  <w:num w:numId="38">
    <w:abstractNumId w:val="28"/>
  </w:num>
  <w:num w:numId="39">
    <w:abstractNumId w:val="23"/>
  </w:num>
  <w:num w:numId="40">
    <w:abstractNumId w:val="32"/>
  </w:num>
  <w:num w:numId="41">
    <w:abstractNumId w:val="27"/>
  </w:num>
  <w:num w:numId="42">
    <w:abstractNumId w:val="33"/>
  </w:num>
  <w:num w:numId="43">
    <w:abstractNumId w:val="14"/>
  </w:num>
  <w:num w:numId="44">
    <w:abstractNumId w:val="3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516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629C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09A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6D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67ECB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3A55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836"/>
    <w:rsid w:val="003F389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51E2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5B9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508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10B"/>
    <w:rsid w:val="00650281"/>
    <w:rsid w:val="006505A1"/>
    <w:rsid w:val="006509C4"/>
    <w:rsid w:val="00650F55"/>
    <w:rsid w:val="00651316"/>
    <w:rsid w:val="00652102"/>
    <w:rsid w:val="00652817"/>
    <w:rsid w:val="00652A4C"/>
    <w:rsid w:val="00653187"/>
    <w:rsid w:val="006545F0"/>
    <w:rsid w:val="0065597B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3D85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D22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1D48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812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419"/>
    <w:rsid w:val="009046CC"/>
    <w:rsid w:val="00904C05"/>
    <w:rsid w:val="00905202"/>
    <w:rsid w:val="0090675B"/>
    <w:rsid w:val="00906BA8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0E2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91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5B3F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6A"/>
    <w:rsid w:val="00BF2656"/>
    <w:rsid w:val="00BF2A2C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BA7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04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08DB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004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B22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54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99B9F"/>
  <w15:docId w15:val="{59E56429-0500-4F65-857C-AD81878D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Заголовок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basedOn w:val="a"/>
    <w:next w:val="a3"/>
    <w:uiPriority w:val="67"/>
    <w:rsid w:val="00B8761C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717A-9FDD-4F5F-B356-17931B45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7220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admin</cp:lastModifiedBy>
  <cp:revision>2</cp:revision>
  <cp:lastPrinted>2018-12-22T06:46:00Z</cp:lastPrinted>
  <dcterms:created xsi:type="dcterms:W3CDTF">2018-12-22T06:47:00Z</dcterms:created>
  <dcterms:modified xsi:type="dcterms:W3CDTF">2018-12-22T06:47:00Z</dcterms:modified>
</cp:coreProperties>
</file>