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D5" w:rsidRDefault="00F163D5" w:rsidP="00F163D5">
      <w:pPr>
        <w:pStyle w:val="a6"/>
        <w:rPr>
          <w:b/>
          <w:szCs w:val="28"/>
        </w:rPr>
      </w:pPr>
      <w:r>
        <w:rPr>
          <w:szCs w:val="28"/>
        </w:rPr>
        <w:t>РОССИЙСКАЯ ФЕДЕРАЦИЯ</w:t>
      </w:r>
    </w:p>
    <w:p w:rsidR="00F163D5" w:rsidRDefault="00F163D5" w:rsidP="00F163D5">
      <w:pPr>
        <w:pStyle w:val="Postan"/>
        <w:ind w:right="12"/>
        <w:rPr>
          <w:szCs w:val="28"/>
        </w:rPr>
      </w:pPr>
      <w:r>
        <w:rPr>
          <w:szCs w:val="28"/>
        </w:rPr>
        <w:t>РОСТОВСКАЯ ОБЛАСТЬ</w:t>
      </w:r>
    </w:p>
    <w:p w:rsidR="00F163D5" w:rsidRDefault="00F163D5" w:rsidP="00F163D5">
      <w:pPr>
        <w:pStyle w:val="Postan"/>
        <w:ind w:right="12"/>
        <w:rPr>
          <w:szCs w:val="28"/>
        </w:rPr>
      </w:pPr>
      <w:r>
        <w:rPr>
          <w:szCs w:val="28"/>
        </w:rPr>
        <w:t>НЕКЛИНОВСКИЙ РАЙОН</w:t>
      </w:r>
    </w:p>
    <w:p w:rsidR="00F163D5" w:rsidRDefault="00F163D5" w:rsidP="00F163D5">
      <w:pPr>
        <w:pStyle w:val="Postan"/>
        <w:ind w:right="12"/>
        <w:rPr>
          <w:szCs w:val="28"/>
        </w:rPr>
      </w:pPr>
      <w:r>
        <w:rPr>
          <w:szCs w:val="28"/>
        </w:rPr>
        <w:t>МУНИЦИПАЛЬНОЕ ОБРАЗОВАНИЕ</w:t>
      </w:r>
    </w:p>
    <w:p w:rsidR="00F163D5" w:rsidRDefault="00F163D5" w:rsidP="00F163D5">
      <w:pPr>
        <w:pStyle w:val="Postan"/>
        <w:ind w:right="12"/>
        <w:rPr>
          <w:szCs w:val="28"/>
        </w:rPr>
      </w:pPr>
      <w:r>
        <w:rPr>
          <w:szCs w:val="28"/>
        </w:rPr>
        <w:t>«ПОКРОВСКОЕ СЕЛЬСКОЕ ПОСЕЛЕНИЕ»</w:t>
      </w:r>
    </w:p>
    <w:p w:rsidR="00F163D5" w:rsidRDefault="00F163D5" w:rsidP="00F163D5">
      <w:pPr>
        <w:pStyle w:val="Postan"/>
        <w:ind w:right="12"/>
        <w:rPr>
          <w:szCs w:val="28"/>
        </w:rPr>
      </w:pPr>
      <w:r>
        <w:rPr>
          <w:szCs w:val="28"/>
        </w:rPr>
        <w:t>СОБРАНИЕ ДЕПУТАТОВ ПОКРОВСКОГО СЕЛЬСКОГО ПОСЕЛЕНИЯ</w:t>
      </w:r>
    </w:p>
    <w:p w:rsidR="00F163D5" w:rsidRDefault="00F163D5" w:rsidP="00F163D5">
      <w:pPr>
        <w:ind w:left="12" w:right="23" w:firstLine="12"/>
        <w:jc w:val="center"/>
        <w:rPr>
          <w:bCs/>
          <w:szCs w:val="28"/>
        </w:rPr>
      </w:pPr>
    </w:p>
    <w:p w:rsidR="00F163D5" w:rsidRDefault="00F163D5" w:rsidP="00F163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163D5" w:rsidRDefault="00F163D5" w:rsidP="00F163D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163D5" w:rsidRDefault="00F163D5" w:rsidP="00F163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обращении в Избирательную комиссию</w:t>
      </w:r>
    </w:p>
    <w:p w:rsidR="00F163D5" w:rsidRDefault="00F163D5" w:rsidP="00F163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 о возложении полномочий</w:t>
      </w:r>
    </w:p>
    <w:p w:rsidR="00F163D5" w:rsidRDefault="00F163D5" w:rsidP="00F163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 w:rsidRPr="00F163D5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</w:p>
    <w:p w:rsidR="00F163D5" w:rsidRDefault="00F163D5" w:rsidP="00F163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Территориальную избирательную комиссию</w:t>
      </w:r>
    </w:p>
    <w:p w:rsidR="00F163D5" w:rsidRDefault="00F163D5" w:rsidP="00F163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Неклиновского района Ростовской области</w:t>
      </w:r>
    </w:p>
    <w:p w:rsidR="00D40742" w:rsidRDefault="00D40742" w:rsidP="00F163D5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F163D5" w:rsidRPr="00F163D5" w:rsidRDefault="00F163D5" w:rsidP="00F163D5">
      <w:pPr>
        <w:ind w:left="12" w:right="23" w:firstLine="697"/>
        <w:rPr>
          <w:sz w:val="28"/>
          <w:szCs w:val="28"/>
        </w:rPr>
      </w:pPr>
      <w:r w:rsidRPr="00F163D5">
        <w:rPr>
          <w:sz w:val="28"/>
          <w:szCs w:val="28"/>
        </w:rPr>
        <w:t xml:space="preserve">Принято </w:t>
      </w:r>
    </w:p>
    <w:p w:rsidR="00F163D5" w:rsidRPr="00F163D5" w:rsidRDefault="00F163D5" w:rsidP="00F163D5">
      <w:pPr>
        <w:ind w:left="12" w:right="23" w:firstLine="12"/>
        <w:rPr>
          <w:bCs/>
          <w:sz w:val="28"/>
          <w:szCs w:val="28"/>
        </w:rPr>
      </w:pPr>
      <w:r w:rsidRPr="00F163D5">
        <w:rPr>
          <w:sz w:val="28"/>
          <w:szCs w:val="28"/>
        </w:rPr>
        <w:t>Собранием депутатов</w:t>
      </w:r>
      <w:r w:rsidRPr="00F163D5">
        <w:rPr>
          <w:sz w:val="28"/>
          <w:szCs w:val="28"/>
        </w:rPr>
        <w:tab/>
      </w:r>
      <w:r w:rsidRPr="00F163D5">
        <w:rPr>
          <w:sz w:val="28"/>
          <w:szCs w:val="28"/>
        </w:rPr>
        <w:tab/>
      </w:r>
      <w:r w:rsidRPr="00F163D5">
        <w:rPr>
          <w:sz w:val="28"/>
          <w:szCs w:val="28"/>
        </w:rPr>
        <w:tab/>
      </w:r>
      <w:r w:rsidRPr="00F163D5">
        <w:rPr>
          <w:sz w:val="28"/>
          <w:szCs w:val="28"/>
        </w:rPr>
        <w:tab/>
      </w:r>
      <w:r w:rsidRPr="00F163D5">
        <w:rPr>
          <w:sz w:val="28"/>
          <w:szCs w:val="28"/>
        </w:rPr>
        <w:tab/>
      </w:r>
      <w:r w:rsidRPr="00F163D5">
        <w:rPr>
          <w:sz w:val="28"/>
          <w:szCs w:val="28"/>
        </w:rPr>
        <w:tab/>
        <w:t>«</w:t>
      </w:r>
      <w:r w:rsidR="00B30016">
        <w:rPr>
          <w:sz w:val="28"/>
          <w:szCs w:val="28"/>
        </w:rPr>
        <w:t>11</w:t>
      </w:r>
      <w:r w:rsidRPr="00F163D5">
        <w:rPr>
          <w:sz w:val="28"/>
          <w:szCs w:val="28"/>
        </w:rPr>
        <w:t xml:space="preserve">»  </w:t>
      </w:r>
      <w:r w:rsidR="00B30016">
        <w:rPr>
          <w:sz w:val="28"/>
          <w:szCs w:val="28"/>
        </w:rPr>
        <w:t>ма</w:t>
      </w:r>
      <w:r w:rsidR="00620FF7">
        <w:rPr>
          <w:sz w:val="28"/>
          <w:szCs w:val="28"/>
        </w:rPr>
        <w:t xml:space="preserve">я </w:t>
      </w:r>
      <w:r w:rsidRPr="00F163D5">
        <w:rPr>
          <w:sz w:val="28"/>
          <w:szCs w:val="28"/>
        </w:rPr>
        <w:t>2021 г.</w:t>
      </w:r>
    </w:p>
    <w:p w:rsidR="00F163D5" w:rsidRDefault="00F163D5" w:rsidP="00F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3D5" w:rsidRDefault="00F163D5" w:rsidP="00B30016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12.05.2016г. № 525-ЗС «О выборах и референдумах в Ростовской области», Собрание депутатов </w:t>
      </w:r>
      <w:r w:rsidRPr="00F163D5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</w:p>
    <w:p w:rsidR="00F163D5" w:rsidRDefault="00F163D5" w:rsidP="00F163D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8"/>
        </w:rPr>
      </w:pPr>
    </w:p>
    <w:p w:rsidR="00F163D5" w:rsidRDefault="00F163D5" w:rsidP="00B30016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РЕШИЛО: </w:t>
      </w:r>
    </w:p>
    <w:p w:rsidR="00F163D5" w:rsidRDefault="00F163D5" w:rsidP="00B300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63D5">
        <w:rPr>
          <w:sz w:val="28"/>
          <w:szCs w:val="28"/>
        </w:rPr>
        <w:t>1. Обратиться в Избирательную комиссию Ростовской области о возложении полномочий Избирательной комиссии Покровского сельского поселения на Территориальную избирательную комиссию Неклиновского района Ростовской области.</w:t>
      </w:r>
    </w:p>
    <w:p w:rsidR="00B30016" w:rsidRDefault="00B30016" w:rsidP="00B300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14EA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Pr="003A14EA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3A14EA">
        <w:rPr>
          <w:sz w:val="28"/>
          <w:szCs w:val="28"/>
        </w:rPr>
        <w:t xml:space="preserve"> Собрания депутатов Покровского сельского поселения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3A14E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A14E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99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Об обращении в Избирательную комиссию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 о возложении полномочий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</w:t>
      </w:r>
      <w:r w:rsidRPr="00F163D5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Неклиновского района Ростовской области</w:t>
      </w:r>
      <w:r>
        <w:rPr>
          <w:sz w:val="28"/>
          <w:szCs w:val="28"/>
        </w:rPr>
        <w:t>».</w:t>
      </w:r>
    </w:p>
    <w:p w:rsidR="00F163D5" w:rsidRPr="00F163D5" w:rsidRDefault="00B30016" w:rsidP="00B300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63D5" w:rsidRPr="00F163D5">
        <w:rPr>
          <w:sz w:val="28"/>
          <w:szCs w:val="28"/>
        </w:rPr>
        <w:t xml:space="preserve">. </w:t>
      </w:r>
      <w:r w:rsidR="00F163D5" w:rsidRPr="00F163D5">
        <w:rPr>
          <w:sz w:val="28"/>
        </w:rPr>
        <w:t>Решение вступает в силу с момента его официального опубликования (обнародования).</w:t>
      </w:r>
    </w:p>
    <w:p w:rsidR="00F163D5" w:rsidRPr="00F163D5" w:rsidRDefault="00B30016" w:rsidP="00B300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63D5" w:rsidRPr="00F163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63D5" w:rsidRPr="00F163D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мандатную комиссию (пред.</w:t>
      </w:r>
      <w:proofErr w:type="gramEnd"/>
      <w:r w:rsidR="00F163D5" w:rsidRPr="00F163D5">
        <w:rPr>
          <w:rFonts w:ascii="Times New Roman" w:hAnsi="Times New Roman" w:cs="Times New Roman"/>
          <w:sz w:val="28"/>
          <w:szCs w:val="28"/>
        </w:rPr>
        <w:t xml:space="preserve"> Панченко Н.Н.).</w:t>
      </w:r>
    </w:p>
    <w:p w:rsidR="00F163D5" w:rsidRDefault="00F163D5" w:rsidP="00F163D5">
      <w:pPr>
        <w:spacing w:line="276" w:lineRule="auto"/>
        <w:rPr>
          <w:sz w:val="28"/>
          <w:szCs w:val="28"/>
        </w:rPr>
      </w:pPr>
    </w:p>
    <w:p w:rsidR="00D40742" w:rsidRDefault="00D40742" w:rsidP="00F163D5">
      <w:pPr>
        <w:spacing w:line="276" w:lineRule="auto"/>
        <w:rPr>
          <w:sz w:val="28"/>
          <w:szCs w:val="28"/>
        </w:rPr>
      </w:pPr>
    </w:p>
    <w:p w:rsidR="00F163D5" w:rsidRDefault="00F163D5" w:rsidP="00F163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163D5" w:rsidRDefault="00F163D5" w:rsidP="00F163D5">
      <w:pPr>
        <w:spacing w:line="276" w:lineRule="auto"/>
        <w:rPr>
          <w:sz w:val="20"/>
          <w:szCs w:val="20"/>
        </w:rPr>
      </w:pPr>
      <w:r>
        <w:rPr>
          <w:sz w:val="28"/>
          <w:szCs w:val="28"/>
        </w:rPr>
        <w:t xml:space="preserve">- глава </w:t>
      </w:r>
      <w:r w:rsidRPr="00F163D5">
        <w:rPr>
          <w:sz w:val="28"/>
          <w:szCs w:val="28"/>
        </w:rPr>
        <w:t>Покровского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0742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А.Ф.Кривошапко</w:t>
      </w:r>
      <w:proofErr w:type="spellEnd"/>
    </w:p>
    <w:p w:rsidR="00D40742" w:rsidRDefault="00D40742" w:rsidP="00F163D5">
      <w:pPr>
        <w:spacing w:line="360" w:lineRule="auto"/>
        <w:ind w:left="567"/>
        <w:rPr>
          <w:sz w:val="28"/>
          <w:szCs w:val="28"/>
        </w:rPr>
      </w:pPr>
    </w:p>
    <w:p w:rsidR="00D40742" w:rsidRPr="00D40742" w:rsidRDefault="00D40742" w:rsidP="00D40742">
      <w:pPr>
        <w:rPr>
          <w:sz w:val="32"/>
          <w:szCs w:val="28"/>
        </w:rPr>
      </w:pPr>
      <w:proofErr w:type="spellStart"/>
      <w:r w:rsidRPr="00D40742">
        <w:rPr>
          <w:sz w:val="28"/>
        </w:rPr>
        <w:t>с</w:t>
      </w:r>
      <w:proofErr w:type="gramStart"/>
      <w:r w:rsidRPr="00D40742">
        <w:rPr>
          <w:sz w:val="28"/>
        </w:rPr>
        <w:t>.П</w:t>
      </w:r>
      <w:proofErr w:type="gramEnd"/>
      <w:r w:rsidRPr="00D40742">
        <w:rPr>
          <w:sz w:val="28"/>
        </w:rPr>
        <w:t>окровское</w:t>
      </w:r>
      <w:proofErr w:type="spellEnd"/>
    </w:p>
    <w:p w:rsidR="00D40742" w:rsidRPr="00D40742" w:rsidRDefault="00F163D5">
      <w:pPr>
        <w:rPr>
          <w:sz w:val="28"/>
        </w:rPr>
      </w:pPr>
      <w:r w:rsidRPr="00D40742">
        <w:rPr>
          <w:sz w:val="28"/>
        </w:rPr>
        <w:t>«</w:t>
      </w:r>
      <w:r w:rsidR="007B1A88">
        <w:rPr>
          <w:sz w:val="28"/>
        </w:rPr>
        <w:t>11</w:t>
      </w:r>
      <w:r w:rsidRPr="00D40742">
        <w:rPr>
          <w:sz w:val="28"/>
        </w:rPr>
        <w:t>»</w:t>
      </w:r>
      <w:r w:rsidR="00620FF7">
        <w:rPr>
          <w:sz w:val="28"/>
        </w:rPr>
        <w:t xml:space="preserve"> </w:t>
      </w:r>
      <w:r w:rsidR="007B1A88">
        <w:rPr>
          <w:sz w:val="28"/>
        </w:rPr>
        <w:t>мая</w:t>
      </w:r>
      <w:r w:rsidR="00620FF7">
        <w:rPr>
          <w:sz w:val="28"/>
        </w:rPr>
        <w:t xml:space="preserve"> </w:t>
      </w:r>
      <w:r w:rsidRPr="00D40742">
        <w:rPr>
          <w:sz w:val="28"/>
        </w:rPr>
        <w:t>2021г. №</w:t>
      </w:r>
      <w:r w:rsidR="00620FF7">
        <w:rPr>
          <w:sz w:val="28"/>
        </w:rPr>
        <w:t xml:space="preserve"> </w:t>
      </w:r>
      <w:r w:rsidR="007B1A88">
        <w:rPr>
          <w:sz w:val="28"/>
        </w:rPr>
        <w:t>204</w:t>
      </w:r>
      <w:bookmarkStart w:id="0" w:name="_GoBack"/>
      <w:bookmarkEnd w:id="0"/>
    </w:p>
    <w:sectPr w:rsidR="00D40742" w:rsidRPr="00D40742" w:rsidSect="00B3001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76" w:rsidRDefault="00901376" w:rsidP="00F163D5">
      <w:r>
        <w:separator/>
      </w:r>
    </w:p>
  </w:endnote>
  <w:endnote w:type="continuationSeparator" w:id="0">
    <w:p w:rsidR="00901376" w:rsidRDefault="00901376" w:rsidP="00F1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76" w:rsidRDefault="00901376" w:rsidP="00F163D5">
      <w:r>
        <w:separator/>
      </w:r>
    </w:p>
  </w:footnote>
  <w:footnote w:type="continuationSeparator" w:id="0">
    <w:p w:rsidR="00901376" w:rsidRDefault="00901376" w:rsidP="00F1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C2"/>
    <w:rsid w:val="000E45B2"/>
    <w:rsid w:val="00225FC2"/>
    <w:rsid w:val="003A2A7C"/>
    <w:rsid w:val="00620FF7"/>
    <w:rsid w:val="007B1A88"/>
    <w:rsid w:val="00901376"/>
    <w:rsid w:val="00B30016"/>
    <w:rsid w:val="00B5060F"/>
    <w:rsid w:val="00D21280"/>
    <w:rsid w:val="00D40742"/>
    <w:rsid w:val="00F1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63D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6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163D5"/>
    <w:rPr>
      <w:vertAlign w:val="superscript"/>
    </w:rPr>
  </w:style>
  <w:style w:type="paragraph" w:styleId="a6">
    <w:name w:val="Title"/>
    <w:basedOn w:val="a"/>
    <w:next w:val="a7"/>
    <w:link w:val="a8"/>
    <w:uiPriority w:val="10"/>
    <w:qFormat/>
    <w:rsid w:val="00F163D5"/>
    <w:pPr>
      <w:suppressAutoHyphens/>
      <w:jc w:val="center"/>
    </w:pPr>
    <w:rPr>
      <w:sz w:val="28"/>
      <w:lang w:eastAsia="ar-SA"/>
    </w:rPr>
  </w:style>
  <w:style w:type="character" w:customStyle="1" w:styleId="a8">
    <w:name w:val="Название Знак"/>
    <w:basedOn w:val="a0"/>
    <w:link w:val="a6"/>
    <w:uiPriority w:val="10"/>
    <w:rsid w:val="00F163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ostan">
    <w:name w:val="Postan"/>
    <w:basedOn w:val="a"/>
    <w:rsid w:val="00F163D5"/>
    <w:pPr>
      <w:suppressAutoHyphens/>
      <w:jc w:val="center"/>
    </w:pPr>
    <w:rPr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163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16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F16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7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7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30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63D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6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163D5"/>
    <w:rPr>
      <w:vertAlign w:val="superscript"/>
    </w:rPr>
  </w:style>
  <w:style w:type="paragraph" w:styleId="a6">
    <w:name w:val="Title"/>
    <w:basedOn w:val="a"/>
    <w:next w:val="a7"/>
    <w:link w:val="a8"/>
    <w:uiPriority w:val="10"/>
    <w:qFormat/>
    <w:rsid w:val="00F163D5"/>
    <w:pPr>
      <w:suppressAutoHyphens/>
      <w:jc w:val="center"/>
    </w:pPr>
    <w:rPr>
      <w:sz w:val="28"/>
      <w:lang w:eastAsia="ar-SA"/>
    </w:rPr>
  </w:style>
  <w:style w:type="character" w:customStyle="1" w:styleId="a8">
    <w:name w:val="Название Знак"/>
    <w:basedOn w:val="a0"/>
    <w:link w:val="a6"/>
    <w:uiPriority w:val="10"/>
    <w:rsid w:val="00F163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ostan">
    <w:name w:val="Postan"/>
    <w:basedOn w:val="a"/>
    <w:rsid w:val="00F163D5"/>
    <w:pPr>
      <w:suppressAutoHyphens/>
      <w:jc w:val="center"/>
    </w:pPr>
    <w:rPr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163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16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F16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7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7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3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2021-05-26T05:10:00Z</cp:lastPrinted>
  <dcterms:created xsi:type="dcterms:W3CDTF">2021-04-26T05:36:00Z</dcterms:created>
  <dcterms:modified xsi:type="dcterms:W3CDTF">2021-05-26T05:11:00Z</dcterms:modified>
</cp:coreProperties>
</file>