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ОТЧЁТНЫЙ ДОКЛАД</w:t>
      </w:r>
    </w:p>
    <w:p>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работе Администрации Покровского сельского поселения за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полугодие 202</w:t>
      </w:r>
      <w:r>
        <w:rPr>
          <w:rFonts w:hint="default" w:ascii="Times New Roman" w:hAnsi="Times New Roman" w:cs="Times New Roman"/>
          <w:b/>
          <w:bCs/>
          <w:sz w:val="28"/>
          <w:szCs w:val="28"/>
          <w:lang w:val="ru-RU"/>
        </w:rPr>
        <w:t>2</w:t>
      </w:r>
      <w:r>
        <w:rPr>
          <w:rFonts w:ascii="Times New Roman" w:hAnsi="Times New Roman" w:cs="Times New Roman"/>
          <w:b/>
          <w:bCs/>
          <w:sz w:val="28"/>
          <w:szCs w:val="28"/>
        </w:rPr>
        <w:t xml:space="preserve"> года и задачах на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полугодие 202</w:t>
      </w:r>
      <w:r>
        <w:rPr>
          <w:rFonts w:hint="default" w:ascii="Times New Roman" w:hAnsi="Times New Roman" w:cs="Times New Roman"/>
          <w:b/>
          <w:bCs/>
          <w:sz w:val="28"/>
          <w:szCs w:val="28"/>
          <w:lang w:val="ru-RU"/>
        </w:rPr>
        <w:t>3</w:t>
      </w:r>
      <w:r>
        <w:rPr>
          <w:rFonts w:ascii="Times New Roman" w:hAnsi="Times New Roman" w:cs="Times New Roman"/>
          <w:b/>
          <w:bCs/>
          <w:sz w:val="28"/>
          <w:szCs w:val="28"/>
        </w:rPr>
        <w:t xml:space="preserve"> года.</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Отчитываясь о работе Администрации Покровского сельского поселения за второе полугодие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года, хочу отметить, что такие </w:t>
      </w:r>
      <w:r>
        <w:rPr>
          <w:rFonts w:ascii="Times New Roman" w:hAnsi="Times New Roman" w:cs="Times New Roman"/>
          <w:sz w:val="28"/>
          <w:szCs w:val="28"/>
          <w:lang w:val="ru-RU"/>
        </w:rPr>
        <w:t>отчёты</w:t>
      </w:r>
      <w:r>
        <w:rPr>
          <w:rFonts w:ascii="Times New Roman" w:hAnsi="Times New Roman" w:cs="Times New Roman"/>
          <w:sz w:val="28"/>
          <w:szCs w:val="28"/>
        </w:rPr>
        <w:t xml:space="preserve"> – это не просто традиция, а жизненная необходимость, поскольку на них наглядно видно не только то, что уже сделано, но главное, что </w:t>
      </w:r>
      <w:r>
        <w:rPr>
          <w:rFonts w:ascii="Times New Roman" w:hAnsi="Times New Roman" w:cs="Times New Roman"/>
          <w:sz w:val="28"/>
          <w:szCs w:val="28"/>
          <w:lang w:val="ru-RU"/>
        </w:rPr>
        <w:t>ещё</w:t>
      </w:r>
      <w:r>
        <w:rPr>
          <w:rFonts w:ascii="Times New Roman" w:hAnsi="Times New Roman" w:cs="Times New Roman"/>
          <w:sz w:val="28"/>
          <w:szCs w:val="28"/>
        </w:rPr>
        <w:t xml:space="preserve"> нужно сделать для наших жителей. </w:t>
      </w:r>
    </w:p>
    <w:p>
      <w:pPr>
        <w:pStyle w:val="7"/>
        <w:spacing w:before="0" w:beforeAutospacing="0" w:after="0" w:afterAutospacing="0" w:line="276" w:lineRule="auto"/>
        <w:ind w:left="-567" w:firstLine="567"/>
        <w:jc w:val="both"/>
        <w:textAlignment w:val="baseline"/>
        <w:rPr>
          <w:sz w:val="28"/>
          <w:szCs w:val="28"/>
        </w:rPr>
      </w:pPr>
      <w:r>
        <w:rPr>
          <w:sz w:val="28"/>
          <w:szCs w:val="28"/>
          <w:lang w:eastAsia="en-US"/>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r>
        <w:rPr>
          <w:sz w:val="28"/>
          <w:szCs w:val="28"/>
        </w:rPr>
        <w:t xml:space="preserve"> </w:t>
      </w:r>
      <w:r>
        <w:rPr>
          <w:rStyle w:val="4"/>
          <w:sz w:val="28"/>
          <w:szCs w:val="28"/>
        </w:rPr>
        <w:t>и другими Федеральными и областными правовыми</w:t>
      </w:r>
      <w:r>
        <w:rPr>
          <w:rStyle w:val="4"/>
          <w:sz w:val="28"/>
          <w:szCs w:val="28"/>
        </w:rPr>
        <w:tab/>
      </w:r>
      <w:r>
        <w:rPr>
          <w:rStyle w:val="4"/>
          <w:sz w:val="28"/>
          <w:szCs w:val="28"/>
        </w:rPr>
        <w:t>актами.</w:t>
      </w:r>
      <w:r>
        <w:rPr>
          <w:rStyle w:val="6"/>
          <w:sz w:val="28"/>
          <w:szCs w:val="28"/>
        </w:rPr>
        <w:t> </w:t>
      </w:r>
      <w:r>
        <w:rPr>
          <w:rStyle w:val="6"/>
          <w:sz w:val="28"/>
          <w:szCs w:val="28"/>
        </w:rPr>
        <w:br w:type="textWrapping"/>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Эти полномочия осуществляются </w:t>
      </w:r>
      <w:r>
        <w:rPr>
          <w:rFonts w:ascii="Times New Roman" w:hAnsi="Times New Roman" w:cs="Times New Roman"/>
          <w:sz w:val="28"/>
          <w:szCs w:val="28"/>
          <w:lang w:val="ru-RU"/>
        </w:rPr>
        <w:t>путём</w:t>
      </w:r>
      <w:r>
        <w:rPr>
          <w:rFonts w:ascii="Times New Roman" w:hAnsi="Times New Roman" w:cs="Times New Roman"/>
          <w:sz w:val="28"/>
          <w:szCs w:val="28"/>
        </w:rPr>
        <w:t xml:space="preserve">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w:t>
      </w:r>
      <w:r>
        <w:rPr>
          <w:rFonts w:ascii="Times New Roman" w:hAnsi="Times New Roman" w:cs="Times New Roman"/>
          <w:sz w:val="28"/>
          <w:szCs w:val="28"/>
          <w:lang w:val="ru-RU"/>
        </w:rPr>
        <w:t>приёма</w:t>
      </w:r>
      <w:r>
        <w:rPr>
          <w:rFonts w:ascii="Times New Roman" w:hAnsi="Times New Roman" w:cs="Times New Roman"/>
          <w:sz w:val="28"/>
          <w:szCs w:val="28"/>
        </w:rPr>
        <w:t xml:space="preserve"> граждан главой Администрации поселения и муниципальными служащими, рассмотрения письменных и устных обращений. </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lang w:val="ru-RU"/>
        </w:rPr>
        <w:t>За</w:t>
      </w:r>
      <w:r>
        <w:rPr>
          <w:rFonts w:hint="default" w:ascii="Times New Roman" w:hAnsi="Times New Roman" w:cs="Times New Roman"/>
          <w:sz w:val="28"/>
          <w:szCs w:val="28"/>
          <w:lang w:val="ru-RU"/>
        </w:rPr>
        <w:t xml:space="preserve"> прошедшее полугодие в </w:t>
      </w:r>
      <w:r>
        <w:rPr>
          <w:rFonts w:ascii="Times New Roman" w:hAnsi="Times New Roman" w:cs="Times New Roman"/>
          <w:sz w:val="28"/>
          <w:szCs w:val="28"/>
        </w:rPr>
        <w:t xml:space="preserve"> Администрацию Покровского сельского поселения поступило </w:t>
      </w:r>
      <w:r>
        <w:rPr>
          <w:rFonts w:hint="default" w:ascii="Times New Roman" w:hAnsi="Times New Roman" w:cs="Times New Roman"/>
          <w:sz w:val="28"/>
          <w:szCs w:val="28"/>
          <w:lang w:val="ru-RU"/>
        </w:rPr>
        <w:t>43</w:t>
      </w:r>
      <w:r>
        <w:rPr>
          <w:rFonts w:ascii="Times New Roman" w:hAnsi="Times New Roman" w:cs="Times New Roman"/>
          <w:sz w:val="28"/>
          <w:szCs w:val="28"/>
        </w:rPr>
        <w:t xml:space="preserve"> обращени</w:t>
      </w:r>
      <w:r>
        <w:rPr>
          <w:rFonts w:ascii="Times New Roman" w:hAnsi="Times New Roman" w:cs="Times New Roman"/>
          <w:sz w:val="28"/>
          <w:szCs w:val="28"/>
          <w:lang w:val="ru-RU"/>
        </w:rPr>
        <w:t>я</w:t>
      </w:r>
      <w:r>
        <w:rPr>
          <w:rFonts w:ascii="Times New Roman" w:hAnsi="Times New Roman" w:cs="Times New Roman"/>
          <w:sz w:val="28"/>
          <w:szCs w:val="28"/>
        </w:rPr>
        <w:t xml:space="preserve"> граждан. Все они были рассмотрены в установленный законом срок, по каждому заявлению дан квалифицированный ответ и приняты соответствующие меры.</w:t>
      </w:r>
    </w:p>
    <w:p>
      <w:pPr>
        <w:pStyle w:val="7"/>
        <w:spacing w:before="0" w:beforeAutospacing="0" w:after="0" w:afterAutospacing="0" w:line="276" w:lineRule="auto"/>
        <w:ind w:left="-567" w:firstLine="567"/>
        <w:jc w:val="both"/>
        <w:textAlignment w:val="baseline"/>
        <w:rPr>
          <w:rStyle w:val="6"/>
          <w:sz w:val="28"/>
          <w:szCs w:val="28"/>
        </w:rPr>
      </w:pPr>
      <w:r>
        <w:rPr>
          <w:sz w:val="28"/>
          <w:szCs w:val="28"/>
          <w:lang w:val="ru-RU"/>
        </w:rPr>
        <w:t>За</w:t>
      </w:r>
      <w:r>
        <w:rPr>
          <w:rFonts w:hint="default"/>
          <w:sz w:val="28"/>
          <w:szCs w:val="28"/>
          <w:lang w:val="ru-RU"/>
        </w:rPr>
        <w:t xml:space="preserve"> отчётный период </w:t>
      </w:r>
      <w:r>
        <w:rPr>
          <w:sz w:val="28"/>
          <w:szCs w:val="28"/>
        </w:rPr>
        <w:t xml:space="preserve"> было проведено </w:t>
      </w:r>
      <w:r>
        <w:rPr>
          <w:rFonts w:hint="default"/>
          <w:sz w:val="28"/>
          <w:szCs w:val="28"/>
          <w:lang w:val="ru-RU"/>
        </w:rPr>
        <w:t>5</w:t>
      </w:r>
      <w:r>
        <w:rPr>
          <w:sz w:val="28"/>
          <w:szCs w:val="28"/>
        </w:rPr>
        <w:t xml:space="preserve"> заседаний Собрания депутатов Покровского сельского посе</w:t>
      </w:r>
      <w:r>
        <w:rPr>
          <w:sz w:val="28"/>
          <w:szCs w:val="28"/>
          <w:highlight w:val="none"/>
        </w:rPr>
        <w:t xml:space="preserve">ления, на которых принято </w:t>
      </w:r>
      <w:r>
        <w:rPr>
          <w:rFonts w:hint="default"/>
          <w:sz w:val="28"/>
          <w:szCs w:val="28"/>
          <w:highlight w:val="none"/>
          <w:lang w:val="ru-RU"/>
        </w:rPr>
        <w:t>19</w:t>
      </w:r>
      <w:r>
        <w:rPr>
          <w:sz w:val="28"/>
          <w:szCs w:val="28"/>
          <w:highlight w:val="none"/>
        </w:rPr>
        <w:t xml:space="preserve"> решени</w:t>
      </w:r>
      <w:r>
        <w:rPr>
          <w:sz w:val="28"/>
          <w:szCs w:val="28"/>
          <w:highlight w:val="none"/>
          <w:lang w:val="ru-RU"/>
        </w:rPr>
        <w:t>й</w:t>
      </w:r>
      <w:r>
        <w:rPr>
          <w:sz w:val="28"/>
          <w:szCs w:val="28"/>
          <w:highlight w:val="none"/>
        </w:rPr>
        <w:t xml:space="preserve">. Всего издано </w:t>
      </w:r>
      <w:r>
        <w:rPr>
          <w:rStyle w:val="4"/>
          <w:sz w:val="28"/>
          <w:szCs w:val="28"/>
          <w:highlight w:val="none"/>
        </w:rPr>
        <w:t>постановлений</w:t>
      </w:r>
      <w:r>
        <w:rPr>
          <w:rStyle w:val="4"/>
          <w:rFonts w:hint="default"/>
          <w:sz w:val="28"/>
          <w:szCs w:val="28"/>
          <w:highlight w:val="none"/>
          <w:lang w:val="ru-RU"/>
        </w:rPr>
        <w:t xml:space="preserve"> 107</w:t>
      </w:r>
      <w:r>
        <w:rPr>
          <w:rStyle w:val="4"/>
          <w:sz w:val="28"/>
          <w:szCs w:val="28"/>
          <w:highlight w:val="none"/>
        </w:rPr>
        <w:t>,</w:t>
      </w:r>
      <w:r>
        <w:rPr>
          <w:rStyle w:val="5"/>
          <w:sz w:val="28"/>
          <w:szCs w:val="28"/>
          <w:highlight w:val="none"/>
        </w:rPr>
        <w:t> </w:t>
      </w:r>
      <w:r>
        <w:rPr>
          <w:sz w:val="28"/>
          <w:szCs w:val="28"/>
          <w:highlight w:val="none"/>
        </w:rPr>
        <w:t xml:space="preserve">распоряжений по основной деятельности – </w:t>
      </w:r>
      <w:r>
        <w:rPr>
          <w:rFonts w:hint="default"/>
          <w:b/>
          <w:sz w:val="28"/>
          <w:szCs w:val="28"/>
          <w:highlight w:val="none"/>
          <w:lang w:val="ru-RU"/>
        </w:rPr>
        <w:t>103</w:t>
      </w:r>
      <w:r>
        <w:rPr>
          <w:b/>
          <w:sz w:val="28"/>
          <w:szCs w:val="28"/>
          <w:highlight w:val="none"/>
        </w:rPr>
        <w:t xml:space="preserve">, </w:t>
      </w:r>
      <w:r>
        <w:rPr>
          <w:sz w:val="28"/>
          <w:szCs w:val="28"/>
          <w:highlight w:val="none"/>
          <w:lang w:val="ru-RU"/>
        </w:rPr>
        <w:t>Выдано</w:t>
      </w:r>
      <w:r>
        <w:rPr>
          <w:rFonts w:hint="default"/>
          <w:sz w:val="28"/>
          <w:szCs w:val="28"/>
          <w:highlight w:val="none"/>
          <w:lang w:val="ru-RU"/>
        </w:rPr>
        <w:t xml:space="preserve"> 1065 различных справок. </w:t>
      </w:r>
      <w:r>
        <w:rPr>
          <w:rStyle w:val="4"/>
          <w:sz w:val="28"/>
          <w:szCs w:val="28"/>
        </w:rPr>
        <w:t xml:space="preserve">Проекты решений и постановлений направляются в прокуратуру Неклиновского района для проведения </w:t>
      </w:r>
      <w:r>
        <w:rPr>
          <w:sz w:val="28"/>
          <w:szCs w:val="28"/>
        </w:rPr>
        <w:t>проверки соответствия федеральному законодательству и антикоррупционной экспертизы</w:t>
      </w:r>
      <w:r>
        <w:rPr>
          <w:rStyle w:val="4"/>
          <w:sz w:val="28"/>
          <w:szCs w:val="28"/>
        </w:rPr>
        <w:t>.</w:t>
      </w:r>
      <w:r>
        <w:rPr>
          <w:rStyle w:val="6"/>
          <w:sz w:val="28"/>
          <w:szCs w:val="28"/>
        </w:rPr>
        <w:t> </w:t>
      </w:r>
    </w:p>
    <w:p>
      <w:pPr>
        <w:pStyle w:val="7"/>
        <w:spacing w:before="0" w:beforeAutospacing="0" w:after="0" w:afterAutospacing="0" w:line="276" w:lineRule="auto"/>
        <w:ind w:left="-567" w:firstLine="567"/>
        <w:jc w:val="both"/>
        <w:textAlignment w:val="baseline"/>
        <w:rPr>
          <w:sz w:val="28"/>
          <w:szCs w:val="28"/>
        </w:rPr>
      </w:pP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Для информирования населения о деятельности Администрации поселения используется официальный сайт Администрации Покровского сельского поселения, где размещаются нормативные документы, проводится регулярное информирование населения об актуальных событиях и мероприятиях в поселении.  </w:t>
      </w:r>
      <w:r>
        <w:rPr>
          <w:rFonts w:ascii="Times New Roman" w:hAnsi="Times New Roman" w:cs="Times New Roman"/>
          <w:sz w:val="28"/>
          <w:szCs w:val="28"/>
          <w:lang w:val="ru-RU"/>
        </w:rPr>
        <w:t>Так</w:t>
      </w:r>
      <w:r>
        <w:rPr>
          <w:rFonts w:hint="default" w:ascii="Times New Roman" w:hAnsi="Times New Roman" w:cs="Times New Roman"/>
          <w:sz w:val="28"/>
          <w:szCs w:val="28"/>
          <w:lang w:val="ru-RU"/>
        </w:rPr>
        <w:t xml:space="preserve"> же информирование населения осуществляется через районную газету «Приазовская степь» и социальные сети.</w:t>
      </w:r>
    </w:p>
    <w:p>
      <w:pPr>
        <w:pStyle w:val="9"/>
        <w:widowControl/>
        <w:spacing w:line="276" w:lineRule="auto"/>
        <w:jc w:val="both"/>
        <w:rPr>
          <w:rFonts w:ascii="Times New Roman" w:hAnsi="Times New Roman" w:cs="Times New Roman"/>
          <w:sz w:val="28"/>
          <w:szCs w:val="28"/>
        </w:rPr>
      </w:pPr>
    </w:p>
    <w:p>
      <w:pPr>
        <w:pStyle w:val="9"/>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БЮДЖЕТ</w:t>
      </w:r>
    </w:p>
    <w:p>
      <w:pPr>
        <w:pStyle w:val="9"/>
        <w:widowControl/>
        <w:spacing w:line="276" w:lineRule="auto"/>
        <w:jc w:val="both"/>
        <w:rPr>
          <w:rFonts w:ascii="Times New Roman" w:hAnsi="Times New Roman" w:cs="Times New Roman"/>
          <w:sz w:val="28"/>
          <w:szCs w:val="28"/>
        </w:rPr>
      </w:pPr>
    </w:p>
    <w:p>
      <w:pPr>
        <w:pStyle w:val="9"/>
        <w:widowControl/>
        <w:spacing w:line="276" w:lineRule="auto"/>
        <w:ind w:left="-567"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В 202</w:t>
      </w:r>
      <w:r>
        <w:rPr>
          <w:rFonts w:hint="default" w:ascii="Times New Roman" w:hAnsi="Times New Roman" w:cs="Times New Roman"/>
          <w:b w:val="0"/>
          <w:bCs w:val="0"/>
          <w:sz w:val="28"/>
          <w:szCs w:val="28"/>
          <w:lang w:val="ru-RU"/>
        </w:rPr>
        <w:t>2</w:t>
      </w:r>
      <w:r>
        <w:rPr>
          <w:rFonts w:ascii="Times New Roman" w:hAnsi="Times New Roman" w:cs="Times New Roman"/>
          <w:b w:val="0"/>
          <w:bCs w:val="0"/>
          <w:sz w:val="28"/>
          <w:szCs w:val="28"/>
        </w:rPr>
        <w:t xml:space="preserve"> году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pPr>
        <w:pStyle w:val="8"/>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установленные бюджетным законодательством РФ  сроки Депутатским корпусом был сформирован и </w:t>
      </w:r>
      <w:r>
        <w:rPr>
          <w:rFonts w:ascii="Times New Roman" w:hAnsi="Times New Roman" w:cs="Times New Roman"/>
          <w:sz w:val="28"/>
          <w:szCs w:val="28"/>
          <w:lang w:val="ru-RU"/>
        </w:rPr>
        <w:t>утверждён</w:t>
      </w:r>
      <w:r>
        <w:rPr>
          <w:rFonts w:ascii="Times New Roman" w:hAnsi="Times New Roman" w:cs="Times New Roman"/>
          <w:sz w:val="28"/>
          <w:szCs w:val="28"/>
        </w:rPr>
        <w:t xml:space="preserve"> Бюджет Покровского сельского поселения Неклиновского района на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 и плановый период 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и 202</w:t>
      </w:r>
      <w:r>
        <w:rPr>
          <w:rFonts w:hint="default" w:ascii="Times New Roman" w:hAnsi="Times New Roman" w:cs="Times New Roman"/>
          <w:sz w:val="28"/>
          <w:szCs w:val="28"/>
          <w:lang w:val="ru-RU"/>
        </w:rPr>
        <w:t>4</w:t>
      </w:r>
      <w:r>
        <w:rPr>
          <w:rFonts w:ascii="Times New Roman" w:hAnsi="Times New Roman" w:cs="Times New Roman"/>
          <w:sz w:val="28"/>
          <w:szCs w:val="28"/>
        </w:rPr>
        <w:t xml:space="preserve"> года, который является социально-ориентированным. </w:t>
      </w:r>
    </w:p>
    <w:p>
      <w:pPr>
        <w:pStyle w:val="8"/>
        <w:widowControl/>
        <w:spacing w:line="276" w:lineRule="auto"/>
        <w:ind w:left="0" w:leftChars="0" w:firstLine="0" w:firstLineChars="0"/>
        <w:jc w:val="both"/>
        <w:rPr>
          <w:rFonts w:ascii="Times New Roman" w:hAnsi="Times New Roman" w:cs="Times New Roman"/>
          <w:sz w:val="28"/>
          <w:szCs w:val="28"/>
        </w:rPr>
      </w:pPr>
    </w:p>
    <w:p>
      <w:pPr>
        <w:pStyle w:val="8"/>
        <w:widowControl/>
        <w:spacing w:line="276" w:lineRule="auto"/>
        <w:ind w:left="-567" w:firstLine="567"/>
        <w:jc w:val="both"/>
        <w:rPr>
          <w:rFonts w:ascii="Times New Roman" w:hAnsi="Times New Roman" w:cs="Times New Roman"/>
          <w:b/>
          <w:i/>
          <w:sz w:val="28"/>
          <w:szCs w:val="28"/>
        </w:rPr>
      </w:pPr>
      <w:r>
        <w:rPr>
          <w:rFonts w:ascii="Times New Roman" w:hAnsi="Times New Roman" w:cs="Times New Roman"/>
          <w:b/>
          <w:i/>
          <w:sz w:val="28"/>
          <w:szCs w:val="28"/>
        </w:rPr>
        <w:t>Плановые показатели бюджета на 202</w:t>
      </w:r>
      <w:r>
        <w:rPr>
          <w:rFonts w:hint="default" w:ascii="Times New Roman" w:hAnsi="Times New Roman" w:cs="Times New Roman"/>
          <w:b/>
          <w:i/>
          <w:sz w:val="28"/>
          <w:szCs w:val="28"/>
          <w:lang w:val="ru-RU"/>
        </w:rPr>
        <w:t>2</w:t>
      </w:r>
      <w:r>
        <w:rPr>
          <w:rFonts w:ascii="Times New Roman" w:hAnsi="Times New Roman" w:cs="Times New Roman"/>
          <w:b/>
          <w:i/>
          <w:sz w:val="28"/>
          <w:szCs w:val="28"/>
        </w:rPr>
        <w:t xml:space="preserve"> год составляют </w:t>
      </w:r>
      <w:r>
        <w:rPr>
          <w:rFonts w:hint="default" w:ascii="Times New Roman" w:hAnsi="Times New Roman" w:cs="Times New Roman"/>
          <w:b/>
          <w:i/>
          <w:sz w:val="28"/>
          <w:szCs w:val="28"/>
          <w:lang w:val="ru-RU"/>
        </w:rPr>
        <w:t>67557,3</w:t>
      </w:r>
      <w:r>
        <w:rPr>
          <w:rFonts w:ascii="Times New Roman" w:hAnsi="Times New Roman" w:cs="Times New Roman"/>
          <w:b/>
          <w:i/>
          <w:sz w:val="28"/>
          <w:szCs w:val="28"/>
        </w:rPr>
        <w:t xml:space="preserve"> тыс. рублей, исполнение бюджета Покровского сельского поселения на 01.0</w:t>
      </w:r>
      <w:r>
        <w:rPr>
          <w:rFonts w:hint="default" w:ascii="Times New Roman" w:hAnsi="Times New Roman" w:cs="Times New Roman"/>
          <w:b/>
          <w:i/>
          <w:sz w:val="28"/>
          <w:szCs w:val="28"/>
          <w:lang w:val="ru-RU"/>
        </w:rPr>
        <w:t>7</w:t>
      </w:r>
      <w:r>
        <w:rPr>
          <w:rFonts w:ascii="Times New Roman" w:hAnsi="Times New Roman" w:cs="Times New Roman"/>
          <w:b/>
          <w:i/>
          <w:sz w:val="28"/>
          <w:szCs w:val="28"/>
        </w:rPr>
        <w:t>.202</w:t>
      </w:r>
      <w:r>
        <w:rPr>
          <w:rFonts w:hint="default" w:ascii="Times New Roman" w:hAnsi="Times New Roman" w:cs="Times New Roman"/>
          <w:b/>
          <w:i/>
          <w:sz w:val="28"/>
          <w:szCs w:val="28"/>
          <w:lang w:val="ru-RU"/>
        </w:rPr>
        <w:t>2</w:t>
      </w:r>
      <w:r>
        <w:rPr>
          <w:rFonts w:ascii="Times New Roman" w:hAnsi="Times New Roman" w:cs="Times New Roman"/>
          <w:b/>
          <w:i/>
          <w:sz w:val="28"/>
          <w:szCs w:val="28"/>
        </w:rPr>
        <w:t xml:space="preserve">г. по доходам составило </w:t>
      </w:r>
      <w:r>
        <w:rPr>
          <w:rFonts w:hint="default" w:ascii="Times New Roman" w:hAnsi="Times New Roman" w:cs="Times New Roman"/>
          <w:b/>
          <w:i/>
          <w:sz w:val="28"/>
          <w:szCs w:val="28"/>
          <w:lang w:val="ru-RU"/>
        </w:rPr>
        <w:t xml:space="preserve">26951,0 </w:t>
      </w:r>
      <w:r>
        <w:rPr>
          <w:rFonts w:ascii="Times New Roman" w:hAnsi="Times New Roman" w:cs="Times New Roman"/>
          <w:b/>
          <w:i/>
          <w:sz w:val="28"/>
          <w:szCs w:val="28"/>
        </w:rPr>
        <w:t xml:space="preserve">тыс. руб., или </w:t>
      </w:r>
      <w:r>
        <w:rPr>
          <w:rFonts w:hint="default" w:ascii="Times New Roman" w:hAnsi="Times New Roman" w:cs="Times New Roman"/>
          <w:b/>
          <w:i/>
          <w:sz w:val="28"/>
          <w:szCs w:val="28"/>
          <w:lang w:val="ru-RU"/>
        </w:rPr>
        <w:t>39,9 %</w:t>
      </w:r>
      <w:r>
        <w:rPr>
          <w:rFonts w:ascii="Times New Roman" w:hAnsi="Times New Roman" w:cs="Times New Roman"/>
          <w:b/>
          <w:i/>
          <w:sz w:val="28"/>
          <w:szCs w:val="28"/>
        </w:rPr>
        <w:t xml:space="preserve"> к плану года.</w:t>
      </w:r>
    </w:p>
    <w:p>
      <w:pPr>
        <w:pStyle w:val="8"/>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widowControl/>
        <w:spacing w:line="276" w:lineRule="auto"/>
        <w:ind w:left="-567" w:firstLine="567"/>
        <w:rPr>
          <w:rFonts w:ascii="Times New Roman" w:hAnsi="Times New Roman" w:cs="Times New Roman"/>
          <w:sz w:val="28"/>
          <w:szCs w:val="28"/>
          <w:u w:val="single"/>
        </w:rPr>
      </w:pPr>
      <w:r>
        <w:rPr>
          <w:rFonts w:ascii="Times New Roman" w:hAnsi="Times New Roman" w:cs="Times New Roman"/>
          <w:sz w:val="28"/>
          <w:szCs w:val="28"/>
          <w:u w:val="single"/>
        </w:rPr>
        <w:t>Бюджет поселения складывается из финансовых поступлений:</w:t>
      </w:r>
    </w:p>
    <w:p>
      <w:pPr>
        <w:pStyle w:val="8"/>
        <w:widowControl/>
        <w:spacing w:line="276" w:lineRule="auto"/>
        <w:ind w:firstLine="0"/>
        <w:jc w:val="both"/>
        <w:rPr>
          <w:rFonts w:ascii="Times New Roman" w:hAnsi="Times New Roman" w:cs="Times New Roman"/>
          <w:sz w:val="28"/>
          <w:szCs w:val="28"/>
        </w:rPr>
      </w:pPr>
    </w:p>
    <w:p>
      <w:pPr>
        <w:pStyle w:val="8"/>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Налоговые и неналоговые поступления(собственные) за</w:t>
      </w:r>
      <w:r>
        <w:rPr>
          <w:rFonts w:hint="default" w:ascii="Times New Roman" w:hAnsi="Times New Roman" w:cs="Times New Roman"/>
          <w:sz w:val="28"/>
          <w:szCs w:val="28"/>
          <w:lang w:val="ru-RU"/>
        </w:rPr>
        <w:t xml:space="preserve"> 6 месяцев</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 плановые показатели в сумме </w:t>
      </w:r>
      <w:r>
        <w:rPr>
          <w:rFonts w:hint="default" w:ascii="Times New Roman" w:hAnsi="Times New Roman" w:cs="Times New Roman"/>
          <w:sz w:val="28"/>
          <w:szCs w:val="28"/>
          <w:lang w:val="ru-RU"/>
        </w:rPr>
        <w:t>11089,8</w:t>
      </w:r>
      <w:r>
        <w:rPr>
          <w:rFonts w:ascii="Times New Roman" w:hAnsi="Times New Roman" w:cs="Times New Roman"/>
          <w:sz w:val="28"/>
          <w:szCs w:val="28"/>
        </w:rPr>
        <w:t xml:space="preserve"> тыс. рублей, фактическое поступление в сумме</w:t>
      </w:r>
      <w:r>
        <w:rPr>
          <w:rFonts w:hint="default" w:ascii="Times New Roman" w:hAnsi="Times New Roman" w:cs="Times New Roman"/>
          <w:sz w:val="28"/>
          <w:szCs w:val="28"/>
          <w:lang w:val="ru-RU"/>
        </w:rPr>
        <w:t xml:space="preserve"> 10248,3</w:t>
      </w:r>
      <w:r>
        <w:rPr>
          <w:rFonts w:ascii="Times New Roman" w:hAnsi="Times New Roman" w:cs="Times New Roman"/>
          <w:sz w:val="28"/>
          <w:szCs w:val="28"/>
        </w:rPr>
        <w:t xml:space="preserve"> тыс. рублей.</w:t>
      </w:r>
    </w:p>
    <w:p>
      <w:pPr>
        <w:pStyle w:val="8"/>
        <w:widowControl/>
        <w:spacing w:line="276"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Исполнение по собственным доходам за </w:t>
      </w:r>
      <w:r>
        <w:rPr>
          <w:rFonts w:hint="default" w:ascii="Times New Roman" w:hAnsi="Times New Roman" w:cs="Times New Roman"/>
          <w:i/>
          <w:sz w:val="28"/>
          <w:szCs w:val="28"/>
          <w:lang w:val="ru-RU"/>
        </w:rPr>
        <w:t>6 месяцев</w:t>
      </w:r>
      <w:r>
        <w:rPr>
          <w:rFonts w:ascii="Times New Roman" w:hAnsi="Times New Roman" w:cs="Times New Roman"/>
          <w:i/>
          <w:sz w:val="28"/>
          <w:szCs w:val="28"/>
        </w:rPr>
        <w:t xml:space="preserve"> распределялись по следующим видам налоговых и неналоговых доходов:</w:t>
      </w:r>
    </w:p>
    <w:p>
      <w:pPr>
        <w:pStyle w:val="8"/>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налог на доходы физических лиц -</w:t>
      </w:r>
      <w:r>
        <w:rPr>
          <w:rFonts w:hint="default" w:ascii="Times New Roman" w:hAnsi="Times New Roman" w:cs="Times New Roman"/>
          <w:sz w:val="28"/>
          <w:szCs w:val="28"/>
          <w:lang w:val="ru-RU"/>
        </w:rPr>
        <w:t>4407,8</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43,6</w:t>
      </w:r>
      <w:r>
        <w:rPr>
          <w:rFonts w:ascii="Times New Roman" w:hAnsi="Times New Roman" w:cs="Times New Roman"/>
          <w:sz w:val="28"/>
          <w:szCs w:val="28"/>
        </w:rPr>
        <w:t>% к плану года;</w:t>
      </w:r>
    </w:p>
    <w:p>
      <w:pPr>
        <w:pStyle w:val="8"/>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единый сельскохозяйственный налог - </w:t>
      </w:r>
      <w:r>
        <w:rPr>
          <w:rFonts w:hint="default" w:ascii="Times New Roman" w:hAnsi="Times New Roman" w:cs="Times New Roman"/>
          <w:sz w:val="28"/>
          <w:szCs w:val="28"/>
          <w:lang w:val="ru-RU"/>
        </w:rPr>
        <w:t>3127,5</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57,5</w:t>
      </w:r>
      <w:r>
        <w:rPr>
          <w:rFonts w:ascii="Times New Roman" w:hAnsi="Times New Roman" w:cs="Times New Roman"/>
          <w:sz w:val="28"/>
          <w:szCs w:val="28"/>
        </w:rPr>
        <w:t>% к плану года;</w:t>
      </w:r>
    </w:p>
    <w:p>
      <w:pPr>
        <w:pStyle w:val="8"/>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налог на имущество физических лиц -</w:t>
      </w:r>
      <w:r>
        <w:rPr>
          <w:rFonts w:hint="default" w:ascii="Times New Roman" w:hAnsi="Times New Roman" w:cs="Times New Roman"/>
          <w:sz w:val="28"/>
          <w:szCs w:val="28"/>
          <w:lang w:val="ru-RU"/>
        </w:rPr>
        <w:t>178,9</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9,5</w:t>
      </w:r>
      <w:r>
        <w:rPr>
          <w:rFonts w:ascii="Times New Roman" w:hAnsi="Times New Roman" w:cs="Times New Roman"/>
          <w:sz w:val="28"/>
          <w:szCs w:val="28"/>
        </w:rPr>
        <w:t xml:space="preserve">% к плану года,  </w:t>
      </w:r>
    </w:p>
    <w:p>
      <w:pPr>
        <w:pStyle w:val="8"/>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земельный налог - </w:t>
      </w:r>
      <w:r>
        <w:rPr>
          <w:rFonts w:hint="default" w:ascii="Times New Roman" w:hAnsi="Times New Roman" w:cs="Times New Roman"/>
          <w:sz w:val="28"/>
          <w:szCs w:val="28"/>
          <w:lang w:val="ru-RU"/>
        </w:rPr>
        <w:t>2327,6</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28,8</w:t>
      </w:r>
      <w:r>
        <w:rPr>
          <w:rFonts w:ascii="Times New Roman" w:hAnsi="Times New Roman" w:cs="Times New Roman"/>
          <w:sz w:val="28"/>
          <w:szCs w:val="28"/>
        </w:rPr>
        <w:t xml:space="preserve"> % к плану года;</w:t>
      </w:r>
    </w:p>
    <w:p>
      <w:pPr>
        <w:pStyle w:val="8"/>
        <w:widowControl/>
        <w:numPr>
          <w:ilvl w:val="0"/>
          <w:numId w:val="1"/>
        </w:numPr>
        <w:spacing w:line="276" w:lineRule="auto"/>
        <w:ind w:left="0"/>
        <w:jc w:val="both"/>
        <w:rPr>
          <w:rFonts w:ascii="Times New Roman" w:hAnsi="Times New Roman" w:cs="Times New Roman"/>
          <w:i/>
          <w:sz w:val="28"/>
          <w:szCs w:val="28"/>
        </w:rPr>
      </w:pPr>
      <w:r>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 -</w:t>
      </w:r>
      <w:r>
        <w:rPr>
          <w:rFonts w:hint="default" w:ascii="Times New Roman" w:hAnsi="Times New Roman" w:cs="Times New Roman"/>
          <w:sz w:val="28"/>
          <w:szCs w:val="28"/>
          <w:lang w:val="ru-RU"/>
        </w:rPr>
        <w:t>206,5</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22,8</w:t>
      </w:r>
      <w:r>
        <w:rPr>
          <w:rFonts w:ascii="Times New Roman" w:hAnsi="Times New Roman" w:cs="Times New Roman"/>
          <w:sz w:val="28"/>
          <w:szCs w:val="28"/>
        </w:rPr>
        <w:t xml:space="preserve"> % к плану года;</w:t>
      </w:r>
    </w:p>
    <w:p>
      <w:pPr>
        <w:pStyle w:val="8"/>
        <w:widowControl/>
        <w:spacing w:line="276" w:lineRule="auto"/>
        <w:ind w:left="-1134" w:firstLine="567"/>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на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 плановые назначения -</w:t>
      </w:r>
      <w:r>
        <w:rPr>
          <w:rFonts w:hint="default" w:ascii="Times New Roman" w:hAnsi="Times New Roman" w:cs="Times New Roman"/>
          <w:sz w:val="28"/>
          <w:szCs w:val="28"/>
          <w:lang w:val="ru-RU"/>
        </w:rPr>
        <w:t xml:space="preserve">41133,2 </w:t>
      </w:r>
      <w:r>
        <w:rPr>
          <w:rFonts w:ascii="Times New Roman" w:hAnsi="Times New Roman" w:cs="Times New Roman"/>
          <w:sz w:val="28"/>
          <w:szCs w:val="28"/>
        </w:rPr>
        <w:t>тыс. руб., фактически на 01.0</w:t>
      </w:r>
      <w:r>
        <w:rPr>
          <w:rFonts w:hint="default" w:ascii="Times New Roman" w:hAnsi="Times New Roman" w:cs="Times New Roman"/>
          <w:sz w:val="28"/>
          <w:szCs w:val="28"/>
          <w:lang w:val="ru-RU"/>
        </w:rPr>
        <w:t>7</w:t>
      </w:r>
      <w:r>
        <w:rPr>
          <w:rFonts w:ascii="Times New Roman" w:hAnsi="Times New Roman" w:cs="Times New Roman"/>
          <w:sz w:val="28"/>
          <w:szCs w:val="28"/>
        </w:rPr>
        <w:t>.202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w:t>
      </w:r>
      <w:r>
        <w:rPr>
          <w:rFonts w:ascii="Times New Roman" w:hAnsi="Times New Roman" w:cs="Times New Roman"/>
          <w:sz w:val="28"/>
          <w:szCs w:val="28"/>
          <w:lang w:val="ru-RU"/>
        </w:rPr>
        <w:t>а</w:t>
      </w:r>
      <w:r>
        <w:rPr>
          <w:rFonts w:ascii="Times New Roman" w:hAnsi="Times New Roman" w:cs="Times New Roman"/>
          <w:sz w:val="28"/>
          <w:szCs w:val="28"/>
        </w:rPr>
        <w:t xml:space="preserve"> поступило </w:t>
      </w:r>
      <w:r>
        <w:rPr>
          <w:rFonts w:hint="default" w:ascii="Times New Roman" w:hAnsi="Times New Roman" w:cs="Times New Roman"/>
          <w:sz w:val="28"/>
          <w:szCs w:val="28"/>
          <w:lang w:val="ru-RU"/>
        </w:rPr>
        <w:t>16072,7</w:t>
      </w:r>
      <w:r>
        <w:rPr>
          <w:rFonts w:ascii="Times New Roman" w:hAnsi="Times New Roman" w:cs="Times New Roman"/>
          <w:sz w:val="28"/>
          <w:szCs w:val="28"/>
        </w:rPr>
        <w:t xml:space="preserve"> тыс. рублей или </w:t>
      </w:r>
      <w:r>
        <w:rPr>
          <w:rFonts w:hint="default" w:ascii="Times New Roman" w:hAnsi="Times New Roman" w:cs="Times New Roman"/>
          <w:sz w:val="28"/>
          <w:szCs w:val="28"/>
          <w:lang w:val="ru-RU"/>
        </w:rPr>
        <w:t>40,6</w:t>
      </w:r>
      <w:r>
        <w:rPr>
          <w:rFonts w:ascii="Times New Roman" w:hAnsi="Times New Roman" w:cs="Times New Roman"/>
          <w:sz w:val="28"/>
          <w:szCs w:val="28"/>
        </w:rPr>
        <w:t xml:space="preserve">%. </w:t>
      </w:r>
    </w:p>
    <w:p>
      <w:pPr>
        <w:pStyle w:val="8"/>
        <w:widowControl/>
        <w:spacing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Из них областные: </w:t>
      </w:r>
    </w:p>
    <w:p>
      <w:pPr>
        <w:pStyle w:val="8"/>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дотация бюджетам сельских поселений на выравнивание бюджетной обеспеченности план —</w:t>
      </w:r>
      <w:r>
        <w:rPr>
          <w:rFonts w:hint="default" w:ascii="Times New Roman" w:hAnsi="Times New Roman" w:cs="Times New Roman"/>
          <w:sz w:val="28"/>
          <w:szCs w:val="28"/>
          <w:lang w:val="ru-RU"/>
        </w:rPr>
        <w:t>3333,3</w:t>
      </w:r>
      <w:r>
        <w:rPr>
          <w:rFonts w:ascii="Times New Roman" w:hAnsi="Times New Roman" w:cs="Times New Roman"/>
          <w:sz w:val="28"/>
          <w:szCs w:val="28"/>
        </w:rPr>
        <w:t xml:space="preserve"> тыс. рублей, исполнено— </w:t>
      </w:r>
      <w:r>
        <w:rPr>
          <w:rFonts w:hint="default" w:ascii="Times New Roman" w:hAnsi="Times New Roman" w:cs="Times New Roman"/>
          <w:sz w:val="28"/>
          <w:szCs w:val="28"/>
          <w:lang w:val="ru-RU"/>
        </w:rPr>
        <w:t>1000,0</w:t>
      </w:r>
      <w:r>
        <w:rPr>
          <w:rFonts w:ascii="Times New Roman" w:hAnsi="Times New Roman" w:cs="Times New Roman"/>
          <w:sz w:val="28"/>
          <w:szCs w:val="28"/>
        </w:rPr>
        <w:t xml:space="preserve"> тыс. рублей;</w:t>
      </w:r>
      <w:bookmarkStart w:id="0" w:name="_Hlk503596874"/>
    </w:p>
    <w:p>
      <w:pPr>
        <w:pStyle w:val="8"/>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субвенция план </w:t>
      </w:r>
      <w:bookmarkStart w:id="1" w:name="_Hlk30746196"/>
      <w:r>
        <w:rPr>
          <w:rFonts w:ascii="Times New Roman" w:hAnsi="Times New Roman" w:cs="Times New Roman"/>
          <w:sz w:val="28"/>
          <w:szCs w:val="28"/>
        </w:rPr>
        <w:t>—</w:t>
      </w:r>
      <w:bookmarkEnd w:id="0"/>
      <w:bookmarkEnd w:id="1"/>
      <w:r>
        <w:rPr>
          <w:rFonts w:ascii="Times New Roman" w:hAnsi="Times New Roman" w:cs="Times New Roman"/>
          <w:sz w:val="28"/>
          <w:szCs w:val="28"/>
        </w:rPr>
        <w:t xml:space="preserve"> 0,2 тыс. рублей, фактически - 0,2 тыс. рублей;</w:t>
      </w:r>
    </w:p>
    <w:p>
      <w:pPr>
        <w:pStyle w:val="8"/>
        <w:widowControl/>
        <w:numPr>
          <w:ilvl w:val="0"/>
          <w:numId w:val="2"/>
        </w:numPr>
        <w:spacing w:line="276" w:lineRule="auto"/>
        <w:ind w:left="0"/>
        <w:jc w:val="both"/>
        <w:rPr>
          <w:rFonts w:ascii="Times New Roman" w:hAnsi="Times New Roman" w:cs="Times New Roman"/>
          <w:sz w:val="28"/>
          <w:szCs w:val="28"/>
        </w:rPr>
      </w:pPr>
      <w:r>
        <w:rPr>
          <w:rFonts w:ascii="Times New Roman" w:hAnsi="Times New Roman" w:cs="Times New Roman"/>
          <w:sz w:val="28"/>
          <w:szCs w:val="28"/>
          <w:lang w:val="ru-RU"/>
        </w:rPr>
        <w:t>Районные</w:t>
      </w:r>
      <w:r>
        <w:rPr>
          <w:rFonts w:hint="default" w:ascii="Times New Roman" w:hAnsi="Times New Roman" w:cs="Times New Roman"/>
          <w:sz w:val="28"/>
          <w:szCs w:val="28"/>
          <w:lang w:val="ru-RU"/>
        </w:rPr>
        <w:t>:</w:t>
      </w:r>
    </w:p>
    <w:p>
      <w:pPr>
        <w:pStyle w:val="8"/>
        <w:widowControl/>
        <w:numPr>
          <w:ilvl w:val="0"/>
          <w:numId w:val="2"/>
        </w:numPr>
        <w:spacing w:line="276" w:lineRule="auto"/>
        <w:ind w:left="0"/>
        <w:jc w:val="both"/>
        <w:rPr>
          <w:rFonts w:ascii="Times New Roman" w:hAnsi="Times New Roman" w:cs="Times New Roman"/>
          <w:sz w:val="28"/>
          <w:szCs w:val="28"/>
        </w:rPr>
      </w:pPr>
      <w:r>
        <w:rPr>
          <w:rFonts w:hint="default" w:ascii="Times New Roman" w:hAnsi="Times New Roman" w:cs="Times New Roman"/>
          <w:sz w:val="28"/>
          <w:szCs w:val="28"/>
          <w:lang w:val="ru-RU"/>
        </w:rPr>
        <w:t>Иные (межбюджетные трансферты) - 37799,7 тыс. Руб., фактически - 15702,5 тыс. Руб.,</w:t>
      </w:r>
    </w:p>
    <w:p>
      <w:pPr>
        <w:pStyle w:val="8"/>
        <w:widowControl/>
        <w:numPr>
          <w:ilvl w:val="0"/>
          <w:numId w:val="2"/>
        </w:numPr>
        <w:spacing w:line="276" w:lineRule="auto"/>
        <w:ind w:left="0"/>
        <w:jc w:val="both"/>
        <w:rPr>
          <w:rFonts w:ascii="Times New Roman" w:hAnsi="Times New Roman" w:cs="Times New Roman"/>
          <w:sz w:val="28"/>
          <w:szCs w:val="28"/>
        </w:rPr>
      </w:pPr>
    </w:p>
    <w:p>
      <w:pPr>
        <w:pStyle w:val="8"/>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Недоимка по имущественным налогам на 01 </w:t>
      </w:r>
      <w:r>
        <w:rPr>
          <w:rFonts w:ascii="Times New Roman" w:hAnsi="Times New Roman" w:cs="Times New Roman"/>
          <w:sz w:val="28"/>
          <w:szCs w:val="28"/>
          <w:lang w:val="ru-RU"/>
        </w:rPr>
        <w:t>июня</w:t>
      </w:r>
      <w:r>
        <w:rPr>
          <w:rFonts w:ascii="Times New Roman" w:hAnsi="Times New Roman" w:cs="Times New Roman"/>
          <w:sz w:val="28"/>
          <w:szCs w:val="28"/>
        </w:rPr>
        <w:t xml:space="preserve">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г. составила </w:t>
      </w:r>
      <w:r>
        <w:rPr>
          <w:rFonts w:hint="default" w:ascii="Times New Roman" w:hAnsi="Times New Roman" w:cs="Times New Roman"/>
          <w:sz w:val="28"/>
          <w:szCs w:val="28"/>
          <w:lang w:val="ru-RU"/>
        </w:rPr>
        <w:t>5678,4</w:t>
      </w:r>
      <w:r>
        <w:rPr>
          <w:rFonts w:ascii="Times New Roman" w:hAnsi="Times New Roman" w:cs="Times New Roman"/>
          <w:sz w:val="28"/>
          <w:szCs w:val="28"/>
        </w:rPr>
        <w:t xml:space="preserve"> тыс. руб. Это на </w:t>
      </w:r>
      <w:r>
        <w:rPr>
          <w:rFonts w:hint="default" w:ascii="Times New Roman" w:hAnsi="Times New Roman" w:cs="Times New Roman"/>
          <w:sz w:val="28"/>
          <w:szCs w:val="28"/>
          <w:lang w:val="ru-RU"/>
        </w:rPr>
        <w:t>1803,7</w:t>
      </w:r>
      <w:r>
        <w:rPr>
          <w:rFonts w:ascii="Times New Roman" w:hAnsi="Times New Roman" w:cs="Times New Roman"/>
          <w:sz w:val="28"/>
          <w:szCs w:val="28"/>
        </w:rPr>
        <w:t xml:space="preserve"> тыс. руб. меньше, чем по состоянию на 1 января текущего года (</w:t>
      </w:r>
      <w:r>
        <w:rPr>
          <w:rFonts w:hint="default" w:ascii="Times New Roman" w:hAnsi="Times New Roman" w:cs="Times New Roman"/>
          <w:sz w:val="28"/>
          <w:szCs w:val="28"/>
          <w:lang w:val="ru-RU"/>
        </w:rPr>
        <w:t>7482,1</w:t>
      </w:r>
      <w:r>
        <w:rPr>
          <w:rFonts w:ascii="Times New Roman" w:hAnsi="Times New Roman" w:cs="Times New Roman"/>
          <w:sz w:val="28"/>
          <w:szCs w:val="28"/>
        </w:rPr>
        <w:t xml:space="preserve"> тыс. руб.).</w:t>
      </w:r>
    </w:p>
    <w:p>
      <w:pPr>
        <w:pStyle w:val="8"/>
        <w:widowControl/>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Поэтому  обращаюсь к руководителям организаций и жителям села  произвести сверку по оплате налогов и в случае недоимки произвести оплату.</w:t>
      </w:r>
    </w:p>
    <w:p>
      <w:pPr>
        <w:pStyle w:val="8"/>
        <w:widowControl/>
        <w:spacing w:line="276" w:lineRule="auto"/>
        <w:ind w:left="-567"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Исполнение бюджета Покровского сельского поселения по расходам на 01 </w:t>
      </w:r>
      <w:r>
        <w:rPr>
          <w:rFonts w:ascii="Times New Roman" w:hAnsi="Times New Roman" w:cs="Times New Roman"/>
          <w:b/>
          <w:i/>
          <w:sz w:val="28"/>
          <w:szCs w:val="28"/>
          <w:lang w:val="ru-RU"/>
        </w:rPr>
        <w:t>июля</w:t>
      </w:r>
      <w:r>
        <w:rPr>
          <w:rFonts w:ascii="Times New Roman" w:hAnsi="Times New Roman" w:cs="Times New Roman"/>
          <w:b/>
          <w:i/>
          <w:sz w:val="28"/>
          <w:szCs w:val="28"/>
        </w:rPr>
        <w:t xml:space="preserve"> 202</w:t>
      </w:r>
      <w:r>
        <w:rPr>
          <w:rFonts w:hint="default" w:ascii="Times New Roman" w:hAnsi="Times New Roman" w:cs="Times New Roman"/>
          <w:b/>
          <w:i/>
          <w:sz w:val="28"/>
          <w:szCs w:val="28"/>
          <w:lang w:val="ru-RU"/>
        </w:rPr>
        <w:t>2</w:t>
      </w:r>
      <w:r>
        <w:rPr>
          <w:rFonts w:ascii="Times New Roman" w:hAnsi="Times New Roman" w:cs="Times New Roman"/>
          <w:b/>
          <w:i/>
          <w:sz w:val="28"/>
          <w:szCs w:val="28"/>
        </w:rPr>
        <w:t xml:space="preserve">г. составило   </w:t>
      </w:r>
      <w:r>
        <w:rPr>
          <w:rFonts w:hint="default" w:ascii="Times New Roman" w:hAnsi="Times New Roman" w:cs="Times New Roman"/>
          <w:b/>
          <w:i/>
          <w:sz w:val="28"/>
          <w:szCs w:val="28"/>
          <w:lang w:val="ru-RU"/>
        </w:rPr>
        <w:t>29014,3</w:t>
      </w:r>
      <w:r>
        <w:rPr>
          <w:rFonts w:ascii="Times New Roman" w:hAnsi="Times New Roman" w:cs="Times New Roman"/>
          <w:b/>
          <w:i/>
          <w:sz w:val="28"/>
          <w:szCs w:val="28"/>
        </w:rPr>
        <w:t xml:space="preserve"> тыс. рублей или   </w:t>
      </w:r>
      <w:r>
        <w:rPr>
          <w:rFonts w:hint="default" w:ascii="Times New Roman" w:hAnsi="Times New Roman" w:cs="Times New Roman"/>
          <w:b/>
          <w:i/>
          <w:sz w:val="28"/>
          <w:szCs w:val="28"/>
          <w:lang w:val="ru-RU"/>
        </w:rPr>
        <w:t>40,1</w:t>
      </w:r>
      <w:r>
        <w:rPr>
          <w:rFonts w:ascii="Times New Roman" w:hAnsi="Times New Roman" w:cs="Times New Roman"/>
          <w:b/>
          <w:i/>
          <w:sz w:val="28"/>
          <w:szCs w:val="28"/>
        </w:rPr>
        <w:t xml:space="preserve">  % к плану года.</w:t>
      </w:r>
    </w:p>
    <w:p>
      <w:pPr>
        <w:pStyle w:val="8"/>
        <w:widowContro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Общегосударственные вопросы </w:t>
      </w:r>
      <w:r>
        <w:rPr>
          <w:rFonts w:hint="default" w:ascii="Times New Roman" w:hAnsi="Times New Roman" w:cs="Times New Roman"/>
          <w:sz w:val="28"/>
          <w:szCs w:val="28"/>
          <w:lang w:val="ru-RU"/>
        </w:rPr>
        <w:t>5386,3</w:t>
      </w:r>
      <w:r>
        <w:rPr>
          <w:rFonts w:ascii="Times New Roman" w:hAnsi="Times New Roman" w:cs="Times New Roman"/>
          <w:sz w:val="28"/>
          <w:szCs w:val="28"/>
        </w:rPr>
        <w:t xml:space="preserve">   тыс. руб.,   </w:t>
      </w:r>
      <w:r>
        <w:rPr>
          <w:rFonts w:hint="default" w:ascii="Times New Roman" w:hAnsi="Times New Roman" w:cs="Times New Roman"/>
          <w:sz w:val="28"/>
          <w:szCs w:val="28"/>
          <w:lang w:val="ru-RU"/>
        </w:rPr>
        <w:t>39,2</w:t>
      </w:r>
      <w:r>
        <w:rPr>
          <w:rFonts w:ascii="Times New Roman" w:hAnsi="Times New Roman" w:cs="Times New Roman"/>
          <w:sz w:val="28"/>
          <w:szCs w:val="28"/>
        </w:rPr>
        <w:t xml:space="preserve"> % исполнения годового плана;</w:t>
      </w:r>
    </w:p>
    <w:p>
      <w:pPr>
        <w:pStyle w:val="8"/>
        <w:widowContro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Национальная безопасность и правоохранительная деятельность -</w:t>
      </w:r>
      <w:r>
        <w:rPr>
          <w:rFonts w:hint="default" w:ascii="Times New Roman" w:hAnsi="Times New Roman" w:cs="Times New Roman"/>
          <w:sz w:val="28"/>
          <w:szCs w:val="28"/>
          <w:lang w:val="ru-RU"/>
        </w:rPr>
        <w:t>33,5</w:t>
      </w:r>
      <w:r>
        <w:rPr>
          <w:rFonts w:ascii="Times New Roman" w:hAnsi="Times New Roman" w:cs="Times New Roman"/>
          <w:sz w:val="28"/>
          <w:szCs w:val="28"/>
        </w:rPr>
        <w:t xml:space="preserve">0,0 тыс. руб., </w:t>
      </w:r>
      <w:r>
        <w:rPr>
          <w:rFonts w:hint="default" w:ascii="Times New Roman" w:hAnsi="Times New Roman" w:cs="Times New Roman"/>
          <w:sz w:val="28"/>
          <w:szCs w:val="28"/>
          <w:lang w:val="ru-RU"/>
        </w:rPr>
        <w:t>97,7</w:t>
      </w:r>
      <w:r>
        <w:rPr>
          <w:rFonts w:ascii="Times New Roman" w:hAnsi="Times New Roman" w:cs="Times New Roman"/>
          <w:sz w:val="28"/>
          <w:szCs w:val="28"/>
        </w:rPr>
        <w:t>% исполнения годового плана;</w:t>
      </w:r>
    </w:p>
    <w:p>
      <w:pPr>
        <w:pStyle w:val="8"/>
        <w:widowContro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Национальная экономика – </w:t>
      </w:r>
      <w:r>
        <w:rPr>
          <w:rFonts w:hint="default" w:ascii="Times New Roman" w:hAnsi="Times New Roman" w:cs="Times New Roman"/>
          <w:sz w:val="28"/>
          <w:szCs w:val="28"/>
          <w:lang w:val="ru-RU"/>
        </w:rPr>
        <w:t>2604,2</w:t>
      </w:r>
      <w:r>
        <w:rPr>
          <w:rFonts w:ascii="Times New Roman" w:hAnsi="Times New Roman" w:cs="Times New Roman"/>
          <w:sz w:val="28"/>
          <w:szCs w:val="28"/>
        </w:rPr>
        <w:t xml:space="preserve"> тыс. рублей   </w:t>
      </w:r>
      <w:r>
        <w:rPr>
          <w:rFonts w:hint="default" w:ascii="Times New Roman" w:hAnsi="Times New Roman" w:cs="Times New Roman"/>
          <w:sz w:val="28"/>
          <w:szCs w:val="28"/>
          <w:lang w:val="ru-RU"/>
        </w:rPr>
        <w:t>91,4</w:t>
      </w:r>
      <w:r>
        <w:rPr>
          <w:rFonts w:ascii="Times New Roman" w:hAnsi="Times New Roman" w:cs="Times New Roman"/>
          <w:sz w:val="28"/>
          <w:szCs w:val="28"/>
        </w:rPr>
        <w:t>% исполнения годового плана</w:t>
      </w:r>
      <w:r>
        <w:rPr>
          <w:rFonts w:hint="default" w:ascii="Times New Roman" w:hAnsi="Times New Roman" w:cs="Times New Roman"/>
          <w:sz w:val="28"/>
          <w:szCs w:val="28"/>
          <w:lang w:val="ru-RU"/>
        </w:rPr>
        <w:t xml:space="preserve"> (Дорожный фонд)</w:t>
      </w:r>
    </w:p>
    <w:p>
      <w:pPr>
        <w:pStyle w:val="8"/>
        <w:widowControl/>
        <w:numPr>
          <w:ilvl w:val="0"/>
          <w:numId w:val="3"/>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Жилищно-коммунальное хозяйство — </w:t>
      </w:r>
      <w:r>
        <w:rPr>
          <w:rFonts w:hint="default" w:ascii="Times New Roman" w:hAnsi="Times New Roman" w:cs="Times New Roman"/>
          <w:sz w:val="28"/>
          <w:szCs w:val="28"/>
          <w:lang w:val="ru-RU"/>
        </w:rPr>
        <w:t>20232,7</w:t>
      </w:r>
      <w:r>
        <w:rPr>
          <w:rFonts w:ascii="Times New Roman" w:hAnsi="Times New Roman" w:cs="Times New Roman"/>
          <w:sz w:val="28"/>
          <w:szCs w:val="28"/>
        </w:rPr>
        <w:t xml:space="preserve">   тыс. рублей   </w:t>
      </w:r>
      <w:r>
        <w:rPr>
          <w:rFonts w:hint="default" w:ascii="Times New Roman" w:hAnsi="Times New Roman" w:cs="Times New Roman"/>
          <w:sz w:val="28"/>
          <w:szCs w:val="28"/>
          <w:lang w:val="ru-RU"/>
        </w:rPr>
        <w:t>37,6</w:t>
      </w:r>
      <w:r>
        <w:rPr>
          <w:rFonts w:ascii="Times New Roman" w:hAnsi="Times New Roman" w:cs="Times New Roman"/>
          <w:sz w:val="28"/>
          <w:szCs w:val="28"/>
        </w:rPr>
        <w:t xml:space="preserve"> % исполнения годового плана.</w:t>
      </w:r>
    </w:p>
    <w:p>
      <w:pPr>
        <w:pStyle w:val="8"/>
        <w:widowControl/>
        <w:spacing w:line="276" w:lineRule="auto"/>
        <w:ind w:left="-1418" w:firstLine="567"/>
        <w:jc w:val="both"/>
        <w:rPr>
          <w:rFonts w:ascii="Times New Roman" w:hAnsi="Times New Roman" w:cs="Times New Roman"/>
          <w:sz w:val="28"/>
          <w:szCs w:val="28"/>
        </w:rPr>
      </w:pPr>
      <w:r>
        <w:rPr>
          <w:rFonts w:ascii="Times New Roman" w:hAnsi="Times New Roman" w:cs="Times New Roman"/>
          <w:sz w:val="28"/>
          <w:szCs w:val="28"/>
        </w:rPr>
        <w:t xml:space="preserve"> В том числе:</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техническое обслуживание газовых сетей для населения -</w:t>
      </w:r>
      <w:r>
        <w:rPr>
          <w:rFonts w:hint="default" w:ascii="Times New Roman" w:hAnsi="Times New Roman" w:cs="Times New Roman"/>
          <w:sz w:val="28"/>
          <w:szCs w:val="28"/>
          <w:lang w:val="ru-RU"/>
        </w:rPr>
        <w:t>228,0</w:t>
      </w:r>
      <w:r>
        <w:rPr>
          <w:rFonts w:ascii="Times New Roman" w:hAnsi="Times New Roman" w:cs="Times New Roman"/>
          <w:sz w:val="28"/>
          <w:szCs w:val="28"/>
        </w:rPr>
        <w:t xml:space="preserve">                                       тыс. руб.,</w:t>
      </w:r>
      <w:r>
        <w:rPr>
          <w:rFonts w:hint="default" w:ascii="Times New Roman" w:hAnsi="Times New Roman" w:cs="Times New Roman"/>
          <w:sz w:val="28"/>
          <w:szCs w:val="28"/>
          <w:lang w:val="ru-RU"/>
        </w:rPr>
        <w:t xml:space="preserve"> </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уличное освещение и содержание уличного освещения </w:t>
      </w:r>
      <w:bookmarkStart w:id="2" w:name="_Hlk13058331"/>
      <w:r>
        <w:rPr>
          <w:rFonts w:ascii="Times New Roman" w:hAnsi="Times New Roman" w:cs="Times New Roman"/>
          <w:sz w:val="28"/>
          <w:szCs w:val="28"/>
        </w:rPr>
        <w:t>—</w:t>
      </w:r>
      <w:bookmarkEnd w:id="2"/>
      <w:r>
        <w:rPr>
          <w:rFonts w:ascii="Times New Roman" w:hAnsi="Times New Roman" w:cs="Times New Roman"/>
          <w:sz w:val="28"/>
          <w:szCs w:val="28"/>
        </w:rPr>
        <w:t xml:space="preserve"> </w:t>
      </w:r>
      <w:r>
        <w:rPr>
          <w:rFonts w:hint="default" w:ascii="Times New Roman" w:hAnsi="Times New Roman" w:cs="Times New Roman"/>
          <w:sz w:val="28"/>
          <w:szCs w:val="28"/>
          <w:lang w:val="ru-RU"/>
        </w:rPr>
        <w:t>2145,6</w:t>
      </w:r>
      <w:r>
        <w:rPr>
          <w:rFonts w:ascii="Times New Roman" w:hAnsi="Times New Roman" w:cs="Times New Roman"/>
          <w:sz w:val="28"/>
          <w:szCs w:val="28"/>
        </w:rPr>
        <w:t xml:space="preserve">   тыс. руб.,</w:t>
      </w:r>
      <w:r>
        <w:rPr>
          <w:rFonts w:hint="default" w:ascii="Times New Roman" w:hAnsi="Times New Roman" w:cs="Times New Roman"/>
          <w:sz w:val="28"/>
          <w:szCs w:val="28"/>
          <w:lang w:val="ru-RU"/>
        </w:rPr>
        <w:t xml:space="preserve"> из них:,</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hint="default" w:ascii="Times New Roman" w:hAnsi="Times New Roman" w:cs="Times New Roman"/>
          <w:sz w:val="28"/>
          <w:szCs w:val="28"/>
          <w:lang w:val="ru-RU"/>
        </w:rPr>
        <w:t>Содержание объектов уличного освещения 1753,3 тыс. Руб.,</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lang w:val="ru-RU"/>
        </w:rPr>
        <w:t>Монтаж</w:t>
      </w:r>
      <w:r>
        <w:rPr>
          <w:rFonts w:hint="default" w:ascii="Times New Roman" w:hAnsi="Times New Roman" w:cs="Times New Roman"/>
          <w:sz w:val="28"/>
          <w:szCs w:val="28"/>
          <w:lang w:val="ru-RU"/>
        </w:rPr>
        <w:t xml:space="preserve"> новых линий уличного освещения - 474,3 тыс., руб.</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hint="default" w:ascii="Times New Roman" w:hAnsi="Times New Roman" w:cs="Times New Roman"/>
          <w:sz w:val="28"/>
          <w:szCs w:val="28"/>
          <w:lang w:val="ru-RU"/>
        </w:rPr>
        <w:t>Содержание линий уличного освещения: 1054,9 тыс. Руб.,</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озеленение территории </w:t>
      </w:r>
      <w:bookmarkStart w:id="3" w:name="_Hlk44662700"/>
      <w:r>
        <w:rPr>
          <w:rFonts w:ascii="Times New Roman" w:hAnsi="Times New Roman" w:cs="Times New Roman"/>
          <w:sz w:val="28"/>
          <w:szCs w:val="28"/>
        </w:rPr>
        <w:t xml:space="preserve">— </w:t>
      </w:r>
      <w:bookmarkEnd w:id="3"/>
      <w:r>
        <w:rPr>
          <w:rFonts w:hint="default" w:ascii="Times New Roman" w:hAnsi="Times New Roman" w:cs="Times New Roman"/>
          <w:sz w:val="28"/>
          <w:szCs w:val="28"/>
          <w:lang w:val="ru-RU"/>
        </w:rPr>
        <w:t>1486,0</w:t>
      </w:r>
      <w:r>
        <w:rPr>
          <w:rFonts w:ascii="Times New Roman" w:hAnsi="Times New Roman" w:cs="Times New Roman"/>
          <w:sz w:val="28"/>
          <w:szCs w:val="28"/>
        </w:rPr>
        <w:t xml:space="preserve">  тыс. руб.,</w:t>
      </w:r>
      <w:r>
        <w:rPr>
          <w:rFonts w:hint="default" w:ascii="Times New Roman" w:hAnsi="Times New Roman" w:cs="Times New Roman"/>
          <w:sz w:val="28"/>
          <w:szCs w:val="28"/>
          <w:lang w:val="ru-RU"/>
        </w:rPr>
        <w:t xml:space="preserve"> : </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lang w:val="ru-RU"/>
        </w:rPr>
        <w:t>гражданского</w:t>
      </w:r>
      <w:r>
        <w:rPr>
          <w:rFonts w:hint="default" w:ascii="Times New Roman" w:hAnsi="Times New Roman" w:cs="Times New Roman"/>
          <w:sz w:val="28"/>
          <w:szCs w:val="28"/>
          <w:lang w:val="ru-RU"/>
        </w:rPr>
        <w:t xml:space="preserve"> кладбища</w:t>
      </w:r>
      <w:r>
        <w:rPr>
          <w:rFonts w:ascii="Times New Roman" w:hAnsi="Times New Roman" w:cs="Times New Roman"/>
          <w:sz w:val="28"/>
          <w:szCs w:val="28"/>
        </w:rPr>
        <w:t xml:space="preserve"> —</w:t>
      </w:r>
      <w:r>
        <w:rPr>
          <w:rFonts w:hint="default" w:ascii="Times New Roman" w:hAnsi="Times New Roman" w:cs="Times New Roman"/>
          <w:sz w:val="28"/>
          <w:szCs w:val="28"/>
          <w:lang w:val="ru-RU"/>
        </w:rPr>
        <w:t>257,4 тыс. Руб.,</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прочие мероприятия по благоустройству — </w:t>
      </w:r>
      <w:r>
        <w:rPr>
          <w:rFonts w:hint="default" w:ascii="Times New Roman" w:hAnsi="Times New Roman" w:cs="Times New Roman"/>
          <w:sz w:val="28"/>
          <w:szCs w:val="28"/>
          <w:lang w:val="ru-RU"/>
        </w:rPr>
        <w:t>1954,1</w:t>
      </w:r>
      <w:r>
        <w:rPr>
          <w:rFonts w:ascii="Times New Roman" w:hAnsi="Times New Roman" w:cs="Times New Roman"/>
          <w:sz w:val="28"/>
          <w:szCs w:val="28"/>
        </w:rPr>
        <w:t xml:space="preserve">   тыс. руб.,</w:t>
      </w:r>
      <w:r>
        <w:rPr>
          <w:rFonts w:hint="default" w:ascii="Times New Roman" w:hAnsi="Times New Roman" w:cs="Times New Roman"/>
          <w:sz w:val="28"/>
          <w:szCs w:val="28"/>
          <w:lang w:val="ru-RU"/>
        </w:rPr>
        <w:t xml:space="preserve"> из них: </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резервный фонд — </w:t>
      </w:r>
      <w:r>
        <w:rPr>
          <w:rFonts w:hint="default" w:ascii="Times New Roman" w:hAnsi="Times New Roman" w:cs="Times New Roman"/>
          <w:sz w:val="28"/>
          <w:szCs w:val="28"/>
          <w:lang w:val="ru-RU"/>
        </w:rPr>
        <w:t xml:space="preserve"> (обработка территории от клещей и обработка общественных колодцев) 35,9</w:t>
      </w:r>
      <w:r>
        <w:rPr>
          <w:rFonts w:ascii="Times New Roman" w:hAnsi="Times New Roman" w:cs="Times New Roman"/>
          <w:sz w:val="28"/>
          <w:szCs w:val="28"/>
        </w:rPr>
        <w:t xml:space="preserve"> тыс. рублей.</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lang w:val="ru-RU"/>
        </w:rPr>
        <w:t>Формирование</w:t>
      </w:r>
      <w:r>
        <w:rPr>
          <w:rFonts w:hint="default" w:ascii="Times New Roman" w:hAnsi="Times New Roman" w:cs="Times New Roman"/>
          <w:sz w:val="28"/>
          <w:szCs w:val="28"/>
          <w:lang w:val="ru-RU"/>
        </w:rPr>
        <w:t xml:space="preserve"> современной городской среды  «Благоустройство сквера 200 летия села Покровское» - 13060,8 тыс. Руб.</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r>
        <w:rPr>
          <w:rFonts w:hint="default" w:ascii="Times New Roman" w:hAnsi="Times New Roman" w:cs="Times New Roman"/>
          <w:sz w:val="28"/>
          <w:szCs w:val="28"/>
          <w:lang w:val="ru-RU"/>
        </w:rPr>
        <w:t xml:space="preserve">20,0 </w:t>
      </w:r>
      <w:r>
        <w:rPr>
          <w:rFonts w:ascii="Times New Roman" w:hAnsi="Times New Roman" w:cs="Times New Roman"/>
          <w:sz w:val="28"/>
          <w:szCs w:val="28"/>
        </w:rPr>
        <w:t xml:space="preserve">тыс. руб., </w:t>
      </w:r>
      <w:r>
        <w:rPr>
          <w:rFonts w:hint="default" w:ascii="Times New Roman" w:hAnsi="Times New Roman" w:cs="Times New Roman"/>
          <w:sz w:val="28"/>
          <w:szCs w:val="28"/>
          <w:lang w:val="ru-RU"/>
        </w:rPr>
        <w:t>31,3</w:t>
      </w:r>
      <w:r>
        <w:rPr>
          <w:rFonts w:ascii="Times New Roman" w:hAnsi="Times New Roman" w:cs="Times New Roman"/>
          <w:sz w:val="28"/>
          <w:szCs w:val="28"/>
        </w:rPr>
        <w:t xml:space="preserve"> % исполнения годового плана</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молодежная политика-</w:t>
      </w:r>
      <w:r>
        <w:rPr>
          <w:rFonts w:hint="default" w:ascii="Times New Roman" w:hAnsi="Times New Roman" w:cs="Times New Roman"/>
          <w:sz w:val="28"/>
          <w:szCs w:val="28"/>
          <w:lang w:val="ru-RU"/>
        </w:rPr>
        <w:t>17,6</w:t>
      </w:r>
      <w:r>
        <w:rPr>
          <w:rFonts w:ascii="Times New Roman" w:hAnsi="Times New Roman" w:cs="Times New Roman"/>
          <w:sz w:val="28"/>
          <w:szCs w:val="28"/>
        </w:rPr>
        <w:t xml:space="preserve"> тыс. Рублей</w:t>
      </w:r>
      <w:r>
        <w:rPr>
          <w:rFonts w:hint="default" w:ascii="Times New Roman" w:hAnsi="Times New Roman" w:cs="Times New Roman"/>
          <w:sz w:val="28"/>
          <w:szCs w:val="28"/>
          <w:lang w:val="ru-RU"/>
        </w:rPr>
        <w:t>.</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Культура и кинематография – </w:t>
      </w:r>
      <w:r>
        <w:rPr>
          <w:rFonts w:hint="default" w:ascii="Times New Roman" w:hAnsi="Times New Roman" w:cs="Times New Roman"/>
          <w:sz w:val="28"/>
          <w:szCs w:val="28"/>
          <w:lang w:val="ru-RU"/>
        </w:rPr>
        <w:t>279,1</w:t>
      </w:r>
      <w:r>
        <w:rPr>
          <w:rFonts w:ascii="Times New Roman" w:hAnsi="Times New Roman" w:cs="Times New Roman"/>
          <w:sz w:val="28"/>
          <w:szCs w:val="28"/>
        </w:rPr>
        <w:t xml:space="preserve"> тыс. руб., </w:t>
      </w:r>
      <w:r>
        <w:rPr>
          <w:rFonts w:hint="default" w:ascii="Times New Roman" w:hAnsi="Times New Roman" w:cs="Times New Roman"/>
          <w:sz w:val="28"/>
          <w:szCs w:val="28"/>
          <w:lang w:val="ru-RU"/>
        </w:rPr>
        <w:t>36,3</w:t>
      </w:r>
      <w:r>
        <w:rPr>
          <w:rFonts w:ascii="Times New Roman" w:hAnsi="Times New Roman" w:cs="Times New Roman"/>
          <w:sz w:val="28"/>
          <w:szCs w:val="28"/>
        </w:rPr>
        <w:t>% исполнения годового плана;</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 </w:t>
      </w:r>
      <w:r>
        <w:rPr>
          <w:rFonts w:hint="default" w:ascii="Times New Roman" w:hAnsi="Times New Roman" w:cs="Times New Roman"/>
          <w:sz w:val="28"/>
          <w:szCs w:val="28"/>
          <w:lang w:val="ru-RU"/>
        </w:rPr>
        <w:t>196,2</w:t>
      </w:r>
      <w:r>
        <w:rPr>
          <w:rFonts w:ascii="Times New Roman" w:hAnsi="Times New Roman" w:cs="Times New Roman"/>
          <w:sz w:val="28"/>
          <w:szCs w:val="28"/>
        </w:rPr>
        <w:t xml:space="preserve"> тыс. руб.,</w:t>
      </w:r>
      <w:r>
        <w:rPr>
          <w:rFonts w:hint="default" w:ascii="Times New Roman" w:hAnsi="Times New Roman" w:cs="Times New Roman"/>
          <w:sz w:val="28"/>
          <w:szCs w:val="28"/>
          <w:lang w:val="ru-RU"/>
        </w:rPr>
        <w:t>28,9</w:t>
      </w:r>
      <w:r>
        <w:rPr>
          <w:rFonts w:ascii="Times New Roman" w:hAnsi="Times New Roman" w:cs="Times New Roman"/>
          <w:sz w:val="28"/>
          <w:szCs w:val="28"/>
        </w:rPr>
        <w:t>% исполнения годового бюджета;</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 </w:t>
      </w:r>
      <w:r>
        <w:rPr>
          <w:rFonts w:hint="default" w:ascii="Times New Roman" w:hAnsi="Times New Roman" w:cs="Times New Roman"/>
          <w:sz w:val="28"/>
          <w:szCs w:val="28"/>
          <w:lang w:val="ru-RU"/>
        </w:rPr>
        <w:t>32,8</w:t>
      </w:r>
      <w:r>
        <w:rPr>
          <w:rFonts w:ascii="Times New Roman" w:hAnsi="Times New Roman" w:cs="Times New Roman"/>
          <w:sz w:val="28"/>
          <w:szCs w:val="28"/>
        </w:rPr>
        <w:t xml:space="preserve">   тыс. руб.,   </w:t>
      </w:r>
      <w:r>
        <w:rPr>
          <w:rFonts w:hint="default" w:ascii="Times New Roman" w:hAnsi="Times New Roman" w:cs="Times New Roman"/>
          <w:sz w:val="28"/>
          <w:szCs w:val="28"/>
          <w:lang w:val="ru-RU"/>
        </w:rPr>
        <w:t>29,0</w:t>
      </w:r>
      <w:r>
        <w:rPr>
          <w:rFonts w:ascii="Times New Roman" w:hAnsi="Times New Roman" w:cs="Times New Roman"/>
          <w:sz w:val="28"/>
          <w:szCs w:val="28"/>
        </w:rPr>
        <w:t xml:space="preserve"> % исполнения годового плана;</w:t>
      </w:r>
    </w:p>
    <w:p>
      <w:pPr>
        <w:pStyle w:val="8"/>
        <w:widowControl/>
        <w:numPr>
          <w:ilvl w:val="0"/>
          <w:numId w:val="4"/>
        </w:numPr>
        <w:spacing w:line="276" w:lineRule="auto"/>
        <w:ind w:left="360" w:leftChars="0" w:firstLineChars="0"/>
        <w:jc w:val="both"/>
        <w:rPr>
          <w:rFonts w:ascii="Times New Roman" w:hAnsi="Times New Roman" w:cs="Times New Roman"/>
          <w:sz w:val="28"/>
          <w:szCs w:val="28"/>
        </w:rPr>
      </w:pPr>
      <w:r>
        <w:rPr>
          <w:rFonts w:ascii="Times New Roman" w:hAnsi="Times New Roman" w:cs="Times New Roman"/>
          <w:sz w:val="28"/>
          <w:szCs w:val="28"/>
        </w:rPr>
        <w:t xml:space="preserve">Межбюджетные трансферты — </w:t>
      </w:r>
      <w:r>
        <w:rPr>
          <w:rFonts w:hint="default" w:ascii="Times New Roman" w:hAnsi="Times New Roman" w:cs="Times New Roman"/>
          <w:sz w:val="28"/>
          <w:szCs w:val="28"/>
          <w:lang w:val="ru-RU"/>
        </w:rPr>
        <w:t>245,4</w:t>
      </w:r>
      <w:r>
        <w:rPr>
          <w:rFonts w:ascii="Times New Roman" w:hAnsi="Times New Roman" w:cs="Times New Roman"/>
          <w:sz w:val="28"/>
          <w:szCs w:val="28"/>
        </w:rPr>
        <w:t xml:space="preserve"> тыс. руб.,   100   % исполнения годового плана.</w:t>
      </w:r>
    </w:p>
    <w:p>
      <w:pPr>
        <w:pStyle w:val="8"/>
        <w:widowControl/>
        <w:spacing w:line="276" w:lineRule="auto"/>
        <w:ind w:firstLine="0"/>
        <w:jc w:val="both"/>
        <w:rPr>
          <w:rFonts w:ascii="Times New Roman" w:hAnsi="Times New Roman" w:cs="Times New Roman"/>
          <w:sz w:val="28"/>
          <w:szCs w:val="28"/>
        </w:rPr>
      </w:pPr>
    </w:p>
    <w:p>
      <w:pPr>
        <w:spacing w:line="276" w:lineRule="auto"/>
        <w:jc w:val="both"/>
        <w:rPr>
          <w:rFonts w:ascii="Times New Roman" w:hAnsi="Times New Roman" w:cs="Times New Roman"/>
          <w:sz w:val="28"/>
          <w:szCs w:val="28"/>
          <w:lang w:val="en-US"/>
        </w:rPr>
      </w:pPr>
    </w:p>
    <w:p>
      <w:pPr>
        <w:shd w:val="clear" w:color="auto" w:fill="FFFFFF"/>
        <w:suppressAutoHyphens/>
        <w:spacing w:line="276" w:lineRule="auto"/>
        <w:ind w:left="-567"/>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Администрацией Покровского сельского поселения </w:t>
      </w:r>
      <w:r>
        <w:rPr>
          <w:rFonts w:ascii="Times New Roman" w:hAnsi="Times New Roman" w:cs="Times New Roman"/>
          <w:sz w:val="28"/>
          <w:szCs w:val="28"/>
          <w:lang w:val="ru-RU" w:eastAsia="zh-CN"/>
        </w:rPr>
        <w:t>ведётся</w:t>
      </w:r>
      <w:r>
        <w:rPr>
          <w:rFonts w:ascii="Times New Roman" w:hAnsi="Times New Roman" w:cs="Times New Roman"/>
          <w:sz w:val="28"/>
          <w:szCs w:val="28"/>
          <w:lang w:eastAsia="zh-CN"/>
        </w:rPr>
        <w:t xml:space="preserve"> активная работа по снижению задолженности по налогам:</w:t>
      </w:r>
    </w:p>
    <w:p>
      <w:pPr>
        <w:pStyle w:val="11"/>
        <w:numPr>
          <w:ilvl w:val="0"/>
          <w:numId w:val="5"/>
        </w:numPr>
        <w:shd w:val="clear" w:color="auto" w:fill="FFFFFF"/>
        <w:suppressAutoHyphens/>
        <w:spacing w:line="276" w:lineRule="auto"/>
        <w:ind w:left="0"/>
        <w:jc w:val="both"/>
        <w:rPr>
          <w:rFonts w:ascii="Times New Roman" w:hAnsi="Times New Roman" w:cs="Times New Roman"/>
          <w:sz w:val="28"/>
          <w:szCs w:val="28"/>
          <w:lang w:eastAsia="zh-CN"/>
        </w:rPr>
      </w:pPr>
      <w:r>
        <w:rPr>
          <w:rFonts w:ascii="Times New Roman" w:hAnsi="Times New Roman" w:cs="Times New Roman"/>
          <w:color w:val="000000" w:themeColor="text1"/>
          <w:sz w:val="28"/>
          <w:szCs w:val="28"/>
          <w:lang w:eastAsia="zh-CN"/>
          <w14:textFill>
            <w14:solidFill>
              <w14:schemeClr w14:val="tx1"/>
            </w14:solidFill>
          </w14:textFill>
        </w:rPr>
        <w:t xml:space="preserve">Ежемесячно в Межрайонную ИФНС России №1 по Ростовской области запрашиваются сведения по задолженности, в т. ч. недоимке, на основании которых </w:t>
      </w:r>
      <w:r>
        <w:rPr>
          <w:rFonts w:ascii="Times New Roman" w:hAnsi="Times New Roman" w:cs="Times New Roman"/>
          <w:color w:val="000000" w:themeColor="text1"/>
          <w:sz w:val="28"/>
          <w:szCs w:val="28"/>
          <w:lang w:val="ru-RU" w:eastAsia="zh-CN"/>
          <w14:textFill>
            <w14:solidFill>
              <w14:schemeClr w14:val="tx1"/>
            </w14:solidFill>
          </w14:textFill>
        </w:rPr>
        <w:t>ведётся</w:t>
      </w:r>
      <w:r>
        <w:rPr>
          <w:rFonts w:ascii="Times New Roman" w:hAnsi="Times New Roman" w:cs="Times New Roman"/>
          <w:color w:val="000000" w:themeColor="text1"/>
          <w:sz w:val="28"/>
          <w:szCs w:val="28"/>
          <w:lang w:eastAsia="zh-CN"/>
          <w14:textFill>
            <w14:solidFill>
              <w14:schemeClr w14:val="tx1"/>
            </w14:solidFill>
          </w14:textFill>
        </w:rPr>
        <w:t xml:space="preserve"> активная работа с неплательщиками.</w:t>
      </w:r>
    </w:p>
    <w:p>
      <w:pPr>
        <w:pStyle w:val="11"/>
        <w:numPr>
          <w:numId w:val="0"/>
        </w:numPr>
        <w:shd w:val="clear" w:color="auto" w:fill="FFFFFF"/>
        <w:suppressAutoHyphens/>
        <w:spacing w:line="276" w:lineRule="auto"/>
        <w:ind w:left="-360" w:leftChars="0"/>
        <w:jc w:val="both"/>
        <w:rPr>
          <w:rFonts w:ascii="Times New Roman" w:hAnsi="Times New Roman" w:cs="Times New Roman"/>
          <w:sz w:val="28"/>
          <w:szCs w:val="28"/>
          <w:lang w:eastAsia="zh-CN"/>
        </w:rPr>
      </w:pPr>
    </w:p>
    <w:p>
      <w:pPr>
        <w:shd w:val="clear" w:color="auto" w:fill="FFFFFF"/>
        <w:tabs>
          <w:tab w:val="left" w:pos="1214"/>
        </w:tabs>
        <w:spacing w:line="276" w:lineRule="auto"/>
        <w:jc w:val="both"/>
        <w:rPr>
          <w:rFonts w:ascii="Times New Roman" w:hAnsi="Times New Roman" w:cs="Times New Roman"/>
          <w:sz w:val="28"/>
          <w:szCs w:val="28"/>
        </w:rPr>
      </w:pPr>
    </w:p>
    <w:p>
      <w:pPr>
        <w:pStyle w:val="7"/>
        <w:spacing w:before="0" w:beforeAutospacing="0" w:after="0" w:afterAutospacing="0" w:line="276" w:lineRule="auto"/>
        <w:ind w:firstLine="426"/>
        <w:jc w:val="center"/>
        <w:textAlignment w:val="baseline"/>
        <w:rPr>
          <w:rStyle w:val="6"/>
          <w:b/>
          <w:iCs/>
          <w:sz w:val="28"/>
          <w:szCs w:val="28"/>
        </w:rPr>
      </w:pPr>
      <w:r>
        <w:rPr>
          <w:rStyle w:val="6"/>
          <w:b/>
          <w:iCs/>
          <w:sz w:val="28"/>
          <w:szCs w:val="28"/>
        </w:rPr>
        <w:t>МЕРОПРИЯТИЯ, ПРОВОДИМЫЕ АДМИНИСТРАЦИЕЙ ПОКРОВСКОГО СЕЛЬСКОГО ПОСЕЛЕНИЯ В РАМКАХ ЗАКРЕПЛЕННЫХ ПОЛНОМОЧИЙ</w:t>
      </w:r>
    </w:p>
    <w:p>
      <w:pPr>
        <w:shd w:val="clear" w:color="auto" w:fill="FFFFFF"/>
        <w:tabs>
          <w:tab w:val="left" w:pos="1214"/>
        </w:tabs>
        <w:spacing w:line="276" w:lineRule="auto"/>
        <w:jc w:val="center"/>
        <w:rPr>
          <w:rFonts w:ascii="Times New Roman" w:hAnsi="Times New Roman" w:cs="Times New Roman"/>
          <w:sz w:val="28"/>
          <w:szCs w:val="28"/>
          <w:u w:val="single"/>
        </w:rPr>
      </w:pPr>
    </w:p>
    <w:p>
      <w:pPr>
        <w:shd w:val="clear" w:color="auto" w:fill="FFFFFF"/>
        <w:tabs>
          <w:tab w:val="left" w:pos="1214"/>
        </w:tabs>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Охрана общественного порядка и защита территории от чрезвычайных ситуаций</w:t>
      </w:r>
    </w:p>
    <w:p>
      <w:pPr>
        <w:shd w:val="clear" w:color="auto" w:fill="FFFFFF"/>
        <w:tabs>
          <w:tab w:val="left" w:pos="1214"/>
        </w:tabs>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территории Покровского сельского поселения осуществляет деятельность добровольная народная дружина</w:t>
      </w:r>
      <w:r>
        <w:rPr>
          <w:rFonts w:hint="default" w:ascii="Times New Roman" w:hAnsi="Times New Roman" w:cs="Times New Roman"/>
          <w:sz w:val="28"/>
          <w:szCs w:val="28"/>
          <w:lang w:val="ru-RU"/>
        </w:rPr>
        <w:t xml:space="preserve"> в количестве 9 человек.</w:t>
      </w:r>
      <w:r>
        <w:rPr>
          <w:rFonts w:ascii="Times New Roman" w:hAnsi="Times New Roman" w:cs="Times New Roman"/>
          <w:sz w:val="28"/>
          <w:szCs w:val="28"/>
        </w:rPr>
        <w:t xml:space="preserve"> В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году члены ДНД совместно с сотрудниками ОМВД России по Неклиновскому району принимали участие в профилактических мероприятиях по выявлению нарушений «Масочного режима» в общественных местах, в организациях и местах торговли. В ходе таких мероприятий было выявлено </w:t>
      </w:r>
      <w:r>
        <w:rPr>
          <w:rFonts w:hint="default" w:ascii="Times New Roman" w:hAnsi="Times New Roman" w:cs="Times New Roman"/>
          <w:sz w:val="28"/>
          <w:szCs w:val="28"/>
          <w:lang w:val="ru-RU"/>
        </w:rPr>
        <w:t>27</w:t>
      </w:r>
      <w:r>
        <w:rPr>
          <w:rFonts w:ascii="Times New Roman" w:hAnsi="Times New Roman" w:cs="Times New Roman"/>
          <w:sz w:val="28"/>
          <w:szCs w:val="28"/>
        </w:rPr>
        <w:t xml:space="preserve"> нарушений, по каждому нарушению составлены протоколы об административном правонарушении. Более </w:t>
      </w:r>
      <w:r>
        <w:rPr>
          <w:rFonts w:hint="default" w:ascii="Times New Roman" w:hAnsi="Times New Roman" w:cs="Times New Roman"/>
          <w:sz w:val="28"/>
          <w:szCs w:val="28"/>
          <w:lang w:val="ru-RU"/>
        </w:rPr>
        <w:t>400</w:t>
      </w:r>
      <w:r>
        <w:rPr>
          <w:rFonts w:ascii="Times New Roman" w:hAnsi="Times New Roman" w:cs="Times New Roman"/>
          <w:sz w:val="28"/>
          <w:szCs w:val="28"/>
        </w:rPr>
        <w:t xml:space="preserve"> часов дружинники провели на дежурствах согласно утверждённых графиков. </w:t>
      </w:r>
    </w:p>
    <w:p>
      <w:pPr>
        <w:shd w:val="clear" w:color="auto" w:fill="FFFFFF"/>
        <w:tabs>
          <w:tab w:val="left" w:pos="0"/>
        </w:tabs>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Так же на территории Покровского сельского поселения организована Добровольная Пожарная Дружина, количественным составом </w:t>
      </w:r>
      <w:r>
        <w:rPr>
          <w:rFonts w:hint="default" w:ascii="Times New Roman" w:hAnsi="Times New Roman" w:cs="Times New Roman"/>
          <w:sz w:val="28"/>
          <w:szCs w:val="28"/>
          <w:lang w:val="ru-RU"/>
        </w:rPr>
        <w:t>6</w:t>
      </w:r>
      <w:r>
        <w:rPr>
          <w:rFonts w:ascii="Times New Roman" w:hAnsi="Times New Roman" w:cs="Times New Roman"/>
          <w:sz w:val="28"/>
          <w:szCs w:val="28"/>
        </w:rPr>
        <w:t xml:space="preserve"> человек. Дружина укомплектована пятью ранцевыми огнетушителями тремя «хлопушами» и двумя «воздуходувными устройствами» для тушения ландшафтных пожаров. За 202</w:t>
      </w:r>
      <w:r>
        <w:rPr>
          <w:rFonts w:hint="default" w:ascii="Times New Roman" w:hAnsi="Times New Roman" w:cs="Times New Roman"/>
          <w:sz w:val="28"/>
          <w:szCs w:val="28"/>
          <w:lang w:val="ru-RU"/>
        </w:rPr>
        <w:t>1</w:t>
      </w:r>
      <w:r>
        <w:rPr>
          <w:rFonts w:ascii="Times New Roman" w:hAnsi="Times New Roman" w:cs="Times New Roman"/>
          <w:sz w:val="28"/>
          <w:szCs w:val="28"/>
        </w:rPr>
        <w:t xml:space="preserve"> год на территори</w:t>
      </w:r>
      <w:bookmarkStart w:id="4" w:name="_GoBack"/>
      <w:bookmarkEnd w:id="4"/>
      <w:r>
        <w:rPr>
          <w:rFonts w:ascii="Times New Roman" w:hAnsi="Times New Roman" w:cs="Times New Roman"/>
          <w:sz w:val="28"/>
          <w:szCs w:val="28"/>
        </w:rPr>
        <w:t>и поселения произошло</w:t>
      </w:r>
      <w:r>
        <w:rPr>
          <w:rFonts w:ascii="Times New Roman" w:hAnsi="Times New Roman" w:cs="Times New Roman"/>
          <w:color w:val="FF0000"/>
          <w:sz w:val="28"/>
          <w:szCs w:val="28"/>
        </w:rPr>
        <w:t xml:space="preserve"> 2</w:t>
      </w:r>
      <w:r>
        <w:rPr>
          <w:rFonts w:ascii="Times New Roman" w:hAnsi="Times New Roman" w:cs="Times New Roman"/>
          <w:color w:val="auto"/>
          <w:sz w:val="28"/>
          <w:szCs w:val="28"/>
        </w:rPr>
        <w:t xml:space="preserve">0 пожаров: из них 17 ландшафтных и 3 бытовых (горели хозяйственные постройки). </w:t>
      </w:r>
      <w:r>
        <w:rPr>
          <w:rFonts w:ascii="Times New Roman" w:hAnsi="Times New Roman" w:cs="Times New Roman"/>
          <w:sz w:val="28"/>
          <w:szCs w:val="28"/>
        </w:rPr>
        <w:br w:type="textWrapping"/>
      </w:r>
      <w:r>
        <w:rPr>
          <w:rFonts w:ascii="Times New Roman" w:hAnsi="Times New Roman" w:cs="Times New Roman"/>
          <w:sz w:val="28"/>
          <w:szCs w:val="28"/>
        </w:rPr>
        <w:tab/>
      </w:r>
      <w:r>
        <w:rPr>
          <w:rFonts w:ascii="Times New Roman" w:hAnsi="Times New Roman" w:cs="Times New Roman"/>
          <w:sz w:val="28"/>
          <w:szCs w:val="28"/>
        </w:rPr>
        <w:t xml:space="preserve">Сотрудниками ДПД ведётся активная профилактическая работа среди населения о соблюдении правил пожарной безопасности в быту. Выдаются памятки, в многодетных семьях устанавливаются  звуковые извещатели. </w:t>
      </w:r>
    </w:p>
    <w:p>
      <w:pPr>
        <w:spacing w:line="276" w:lineRule="auto"/>
        <w:ind w:left="-567" w:firstLine="567"/>
        <w:jc w:val="both"/>
        <w:rPr>
          <w:rFonts w:ascii="Times New Roman" w:hAnsi="Times New Roman" w:cs="Times New Roman"/>
          <w:b/>
          <w:bCs/>
          <w:sz w:val="28"/>
          <w:szCs w:val="28"/>
        </w:rPr>
      </w:pPr>
    </w:p>
    <w:p>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Электроснабжение</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злободневных проблем в поселении является электроснабжение. </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В </w:t>
      </w:r>
      <w:r>
        <w:rPr>
          <w:rFonts w:ascii="Times New Roman" w:hAnsi="Times New Roman" w:cs="Times New Roman"/>
          <w:sz w:val="28"/>
          <w:szCs w:val="28"/>
          <w:lang w:val="ru-RU"/>
        </w:rPr>
        <w:t>течении</w:t>
      </w:r>
      <w:r>
        <w:rPr>
          <w:rFonts w:ascii="Times New Roman" w:hAnsi="Times New Roman" w:cs="Times New Roman"/>
          <w:sz w:val="28"/>
          <w:szCs w:val="28"/>
        </w:rPr>
        <w:t xml:space="preserve"> 2021</w:t>
      </w:r>
      <w:r>
        <w:rPr>
          <w:rFonts w:hint="default" w:ascii="Times New Roman" w:hAnsi="Times New Roman" w:cs="Times New Roman"/>
          <w:sz w:val="28"/>
          <w:szCs w:val="28"/>
          <w:lang w:val="ru-RU"/>
        </w:rPr>
        <w:t>-2022</w:t>
      </w:r>
      <w:r>
        <w:rPr>
          <w:rFonts w:ascii="Times New Roman" w:hAnsi="Times New Roman" w:cs="Times New Roman"/>
          <w:sz w:val="28"/>
          <w:szCs w:val="28"/>
        </w:rPr>
        <w:t xml:space="preserve"> года по поручению Главы Администрации Неклиновского района В.Ф. Даниленко со всех сельских поселений собирались сведения о проблемных участках в области электроснабжения для формирования и направления данной информации в профильное министерство Ростовской области. Нами такая информация была подготовлена. Основой письма были обращения граждан, поступившие в Администрацию Покровского сельского поселения за последние 2 года.</w:t>
      </w:r>
      <w:r>
        <w:rPr>
          <w:rFonts w:hint="default" w:ascii="Times New Roman" w:hAnsi="Times New Roman" w:cs="Times New Roman"/>
          <w:sz w:val="28"/>
          <w:szCs w:val="28"/>
          <w:lang w:val="ru-RU"/>
        </w:rPr>
        <w:t xml:space="preserve"> Однако до настоящего времени информации о реконструкции линий электропередач  в Администрацию Покровского сельского поселения не поступало.</w:t>
      </w:r>
    </w:p>
    <w:p>
      <w:pPr>
        <w:spacing w:line="276" w:lineRule="auto"/>
        <w:jc w:val="both"/>
        <w:rPr>
          <w:rFonts w:ascii="Times New Roman" w:hAnsi="Times New Roman" w:cs="Times New Roman"/>
          <w:b/>
          <w:bCs/>
          <w:sz w:val="28"/>
          <w:szCs w:val="28"/>
        </w:rPr>
      </w:pPr>
    </w:p>
    <w:p>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Газоснабжение</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lang w:val="ru-RU"/>
        </w:rPr>
        <w:t>О</w:t>
      </w:r>
      <w:r>
        <w:rPr>
          <w:rFonts w:ascii="Times New Roman" w:hAnsi="Times New Roman" w:cs="Times New Roman"/>
          <w:sz w:val="28"/>
          <w:szCs w:val="28"/>
        </w:rPr>
        <w:t>стаётся проблема содержания и технического обслуживания газового оборудования и газопроводов. Я благодарен жителям, которые не разграничивают собственность газопровода, когда красят вместе со своей подводящей газовой трубой и общую магистраль, проходящую в пределах подворья.</w:t>
      </w:r>
      <w:r>
        <w:rPr>
          <w:rFonts w:hint="default" w:ascii="Times New Roman" w:hAnsi="Times New Roman" w:cs="Times New Roman"/>
          <w:sz w:val="28"/>
          <w:szCs w:val="28"/>
          <w:lang w:val="ru-RU"/>
        </w:rPr>
        <w:t xml:space="preserve"> В 2022 году Администрацией поселения в рамках муниципального контракта было покрашено 1033 п.м., газовых труб в центральной части села, в этом году работу в данном направлении продолжим. </w:t>
      </w:r>
    </w:p>
    <w:p>
      <w:pPr>
        <w:spacing w:line="276" w:lineRule="auto"/>
        <w:ind w:left="-567" w:firstLine="567"/>
        <w:jc w:val="both"/>
        <w:rPr>
          <w:rFonts w:ascii="Times New Roman" w:hAnsi="Times New Roman" w:cs="Times New Roman"/>
          <w:b/>
          <w:bCs/>
          <w:sz w:val="28"/>
          <w:szCs w:val="28"/>
        </w:rPr>
      </w:pPr>
    </w:p>
    <w:p>
      <w:pPr>
        <w:spacing w:line="276" w:lineRule="auto"/>
        <w:ind w:left="-567" w:firstLine="1418"/>
        <w:jc w:val="center"/>
        <w:rPr>
          <w:rFonts w:ascii="Times New Roman" w:hAnsi="Times New Roman" w:cs="Times New Roman"/>
          <w:b/>
          <w:bCs/>
          <w:sz w:val="28"/>
          <w:szCs w:val="28"/>
          <w:u w:val="single"/>
        </w:rPr>
      </w:pPr>
    </w:p>
    <w:p>
      <w:pPr>
        <w:spacing w:line="276" w:lineRule="auto"/>
        <w:ind w:left="-567" w:firstLine="1418"/>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Благоустройство</w:t>
      </w:r>
    </w:p>
    <w:p>
      <w:pPr>
        <w:spacing w:line="276" w:lineRule="auto"/>
        <w:ind w:left="-567"/>
        <w:jc w:val="both"/>
        <w:rPr>
          <w:rStyle w:val="5"/>
          <w:rFonts w:ascii="Times New Roman" w:hAnsi="Times New Roman" w:cs="Times New Roman"/>
          <w:sz w:val="28"/>
          <w:szCs w:val="28"/>
        </w:rPr>
      </w:pPr>
      <w:r>
        <w:rPr>
          <w:rFonts w:ascii="Times New Roman" w:hAnsi="Times New Roman" w:cs="Times New Roman"/>
          <w:b/>
          <w:bCs/>
          <w:sz w:val="28"/>
          <w:szCs w:val="28"/>
        </w:rPr>
        <w:tab/>
      </w:r>
      <w:r>
        <w:rPr>
          <w:rStyle w:val="4"/>
          <w:rFonts w:ascii="Times New Roman" w:hAnsi="Times New Roman" w:cs="Times New Roman"/>
          <w:sz w:val="28"/>
          <w:szCs w:val="28"/>
        </w:rPr>
        <w:t>Благоустройство</w:t>
      </w:r>
      <w:r>
        <w:rPr>
          <w:rStyle w:val="5"/>
          <w:rFonts w:ascii="Times New Roman" w:hAnsi="Times New Roman" w:cs="Times New Roman"/>
          <w:sz w:val="28"/>
          <w:szCs w:val="28"/>
        </w:rPr>
        <w:t xml:space="preserve"> – </w:t>
      </w:r>
      <w:r>
        <w:rPr>
          <w:rStyle w:val="4"/>
          <w:rFonts w:ascii="Times New Roman" w:hAnsi="Times New Roman" w:cs="Times New Roman"/>
          <w:sz w:val="28"/>
          <w:szCs w:val="28"/>
        </w:rPr>
        <w:t>это, прежде всего чистота и порядок на наших улицах и переулках, в общественных местах. Неприятно наблюдать ту картину, когда постепенно</w:t>
      </w:r>
      <w:r>
        <w:rPr>
          <w:rStyle w:val="5"/>
          <w:rFonts w:ascii="Times New Roman" w:hAnsi="Times New Roman" w:cs="Times New Roman"/>
          <w:sz w:val="28"/>
          <w:szCs w:val="28"/>
        </w:rPr>
        <w:t> </w:t>
      </w:r>
      <w:r>
        <w:rPr>
          <w:rStyle w:val="4"/>
          <w:rFonts w:ascii="Times New Roman" w:hAnsi="Times New Roman" w:cs="Times New Roman"/>
          <w:sz w:val="28"/>
          <w:szCs w:val="28"/>
        </w:rPr>
        <w:t>захламляются</w:t>
      </w:r>
      <w:r>
        <w:rPr>
          <w:rStyle w:val="5"/>
          <w:rFonts w:ascii="Times New Roman" w:hAnsi="Times New Roman" w:cs="Times New Roman"/>
          <w:sz w:val="28"/>
          <w:szCs w:val="28"/>
        </w:rPr>
        <w:t> </w:t>
      </w:r>
      <w:r>
        <w:rPr>
          <w:rStyle w:val="4"/>
          <w:rFonts w:ascii="Times New Roman" w:hAnsi="Times New Roman" w:cs="Times New Roman"/>
          <w:sz w:val="28"/>
          <w:szCs w:val="28"/>
        </w:rPr>
        <w:t>овраги, лесополосы, появляется мусор на автобусных остановках и в местах сбора молодежи. Порой, зарастают сорняком и порослью личные подсобные участки из-за бездействия самих собственников.</w:t>
      </w:r>
      <w:r>
        <w:rPr>
          <w:rStyle w:val="5"/>
          <w:rFonts w:ascii="Times New Roman" w:hAnsi="Times New Roman" w:cs="Times New Roman"/>
          <w:sz w:val="28"/>
          <w:szCs w:val="28"/>
        </w:rPr>
        <w:t> </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В течении </w:t>
      </w:r>
      <w:r>
        <w:rPr>
          <w:rFonts w:ascii="Times New Roman" w:hAnsi="Times New Roman" w:cs="Times New Roman"/>
          <w:sz w:val="28"/>
          <w:szCs w:val="28"/>
          <w:lang w:val="ru-RU"/>
        </w:rPr>
        <w:t>полугодия</w:t>
      </w:r>
      <w:r>
        <w:rPr>
          <w:rFonts w:ascii="Times New Roman" w:hAnsi="Times New Roman" w:cs="Times New Roman"/>
          <w:sz w:val="28"/>
          <w:szCs w:val="28"/>
        </w:rPr>
        <w:t xml:space="preserve"> на территории поселения работала административная комиссия из числа сотрудников Администрации. Всего было составлено </w:t>
      </w:r>
      <w:r>
        <w:rPr>
          <w:rFonts w:hint="default" w:ascii="Times New Roman" w:hAnsi="Times New Roman" w:cs="Times New Roman"/>
          <w:sz w:val="28"/>
          <w:szCs w:val="28"/>
          <w:lang w:val="ru-RU"/>
        </w:rPr>
        <w:t>14</w:t>
      </w:r>
      <w:r>
        <w:rPr>
          <w:rFonts w:ascii="Times New Roman" w:hAnsi="Times New Roman" w:cs="Times New Roman"/>
          <w:sz w:val="28"/>
          <w:szCs w:val="28"/>
        </w:rPr>
        <w:t xml:space="preserve"> административных протоколов за нарушение Правил благоустройства территории Покровского сельского поселения и выдано более </w:t>
      </w:r>
      <w:r>
        <w:rPr>
          <w:rFonts w:hint="default" w:ascii="Times New Roman" w:hAnsi="Times New Roman" w:cs="Times New Roman"/>
          <w:sz w:val="28"/>
          <w:szCs w:val="28"/>
          <w:lang w:val="ru-RU"/>
        </w:rPr>
        <w:t>50</w:t>
      </w:r>
      <w:r>
        <w:rPr>
          <w:rFonts w:ascii="Times New Roman" w:hAnsi="Times New Roman" w:cs="Times New Roman"/>
          <w:sz w:val="28"/>
          <w:szCs w:val="28"/>
        </w:rPr>
        <w:t xml:space="preserve"> предписаний как жителям села, так и юридическим лицам.  </w:t>
      </w:r>
      <w:r>
        <w:rPr>
          <w:rFonts w:ascii="Times New Roman" w:hAnsi="Times New Roman" w:cs="Times New Roman"/>
          <w:sz w:val="28"/>
          <w:szCs w:val="28"/>
          <w:lang w:val="ru-RU"/>
        </w:rPr>
        <w:t>Д</w:t>
      </w:r>
      <w:r>
        <w:rPr>
          <w:rFonts w:ascii="Times New Roman" w:hAnsi="Times New Roman" w:cs="Times New Roman"/>
          <w:sz w:val="28"/>
          <w:szCs w:val="28"/>
        </w:rPr>
        <w:t>анная работа продолжится, поэтому хочу обратиться ко всем односельчанам – не доводите прилегающую территорию к своему домовладению до неприглядного состояния.</w:t>
      </w:r>
      <w:r>
        <w:rPr>
          <w:rFonts w:hint="default" w:ascii="Times New Roman" w:hAnsi="Times New Roman" w:cs="Times New Roman"/>
          <w:sz w:val="28"/>
          <w:szCs w:val="28"/>
          <w:lang w:val="ru-RU"/>
        </w:rPr>
        <w:t xml:space="preserve"> </w:t>
      </w:r>
      <w:r>
        <w:rPr>
          <w:rFonts w:ascii="Times New Roman" w:hAnsi="Times New Roman" w:cs="Times New Roman"/>
          <w:sz w:val="28"/>
          <w:szCs w:val="28"/>
        </w:rPr>
        <w:br w:type="textWrapping"/>
      </w:r>
      <w:r>
        <w:rPr>
          <w:rFonts w:ascii="Times New Roman" w:hAnsi="Times New Roman" w:cs="Times New Roman"/>
          <w:sz w:val="28"/>
          <w:szCs w:val="28"/>
        </w:rPr>
        <w:t xml:space="preserve">           Администрацией Покровского сельского поселения уделяется особое внимание благоустройству и санитарному порядку территории.  </w:t>
      </w: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рамках месячника чистоты в весенний период </w:t>
      </w:r>
      <w:r>
        <w:rPr>
          <w:rFonts w:ascii="Times New Roman" w:hAnsi="Times New Roman" w:cs="Times New Roman"/>
          <w:sz w:val="28"/>
          <w:szCs w:val="28"/>
        </w:rPr>
        <w:t xml:space="preserve">на территории Покровского сельского поселения было организовано </w:t>
      </w:r>
      <w:r>
        <w:rPr>
          <w:rFonts w:hint="default" w:ascii="Times New Roman" w:hAnsi="Times New Roman" w:cs="Times New Roman"/>
          <w:sz w:val="28"/>
          <w:szCs w:val="28"/>
          <w:lang w:val="ru-RU"/>
        </w:rPr>
        <w:t>6</w:t>
      </w:r>
      <w:r>
        <w:rPr>
          <w:rFonts w:ascii="Times New Roman" w:hAnsi="Times New Roman" w:cs="Times New Roman"/>
          <w:sz w:val="28"/>
          <w:szCs w:val="28"/>
        </w:rPr>
        <w:t xml:space="preserve"> субботников, на которых приняло участие 27 организаций</w:t>
      </w:r>
      <w:r>
        <w:rPr>
          <w:rFonts w:hint="default" w:ascii="Times New Roman" w:hAnsi="Times New Roman" w:cs="Times New Roman"/>
          <w:sz w:val="28"/>
          <w:szCs w:val="28"/>
          <w:lang w:val="ru-RU"/>
        </w:rPr>
        <w:t xml:space="preserve"> общим количеством более 100 человек.</w:t>
      </w:r>
      <w:r>
        <w:rPr>
          <w:rFonts w:ascii="Times New Roman" w:hAnsi="Times New Roman" w:cs="Times New Roman"/>
          <w:sz w:val="28"/>
          <w:szCs w:val="28"/>
        </w:rPr>
        <w:t xml:space="preserve"> </w:t>
      </w:r>
      <w:r>
        <w:rPr>
          <w:rFonts w:ascii="Times New Roman" w:hAnsi="Times New Roman" w:cs="Times New Roman"/>
          <w:sz w:val="28"/>
          <w:szCs w:val="28"/>
          <w:lang w:val="ru-RU"/>
        </w:rPr>
        <w:t>Во</w:t>
      </w:r>
      <w:r>
        <w:rPr>
          <w:rFonts w:hint="default" w:ascii="Times New Roman" w:hAnsi="Times New Roman" w:cs="Times New Roman"/>
          <w:sz w:val="28"/>
          <w:szCs w:val="28"/>
          <w:lang w:val="ru-RU"/>
        </w:rPr>
        <w:t xml:space="preserve"> время субботников удалось навести порядок в 11 скверах, побелить электрические опоры на главных улицах села, удалить несанкционированную рекламу с электрических опор и автобусных остановок. С 1 января 2022  в рамках муниципального контракта производятся работы по содержанию площади им. А. Береста и центральной части села, работы подразумевают ежедневную патрульную уборку и подметание.</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Более подробней хотел бы остановиться на работах и мероприятиях, выполненных в </w:t>
      </w:r>
      <w:r>
        <w:rPr>
          <w:rFonts w:ascii="Times New Roman" w:hAnsi="Times New Roman" w:cs="Times New Roman"/>
          <w:sz w:val="28"/>
          <w:szCs w:val="28"/>
          <w:lang w:val="ru-RU"/>
        </w:rPr>
        <w:t>первом</w:t>
      </w:r>
      <w:r>
        <w:rPr>
          <w:rFonts w:hint="default" w:ascii="Times New Roman" w:hAnsi="Times New Roman" w:cs="Times New Roman"/>
          <w:sz w:val="28"/>
          <w:szCs w:val="28"/>
          <w:lang w:val="ru-RU"/>
        </w:rPr>
        <w:t xml:space="preserve"> полугодии </w:t>
      </w:r>
      <w:r>
        <w:rPr>
          <w:rFonts w:ascii="Times New Roman" w:hAnsi="Times New Roman" w:cs="Times New Roman"/>
          <w:sz w:val="28"/>
          <w:szCs w:val="28"/>
        </w:rPr>
        <w:t>202</w:t>
      </w:r>
      <w:r>
        <w:rPr>
          <w:rFonts w:hint="default" w:ascii="Times New Roman" w:hAnsi="Times New Roman" w:cs="Times New Roman"/>
          <w:sz w:val="28"/>
          <w:szCs w:val="28"/>
          <w:lang w:val="ru-RU"/>
        </w:rPr>
        <w:t>2 года</w:t>
      </w:r>
      <w:r>
        <w:rPr>
          <w:rFonts w:ascii="Times New Roman" w:hAnsi="Times New Roman" w:cs="Times New Roman"/>
          <w:sz w:val="28"/>
          <w:szCs w:val="28"/>
        </w:rPr>
        <w:t xml:space="preserve"> по благоустройству и содержанию территории Покровского сельского поселения:</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Изготовление и установка вертикальных баннеров на опорах уличного освещения в количестве 82 шт. и горизонтальных баннеров на клумбе «Донская степь»</w:t>
      </w:r>
      <w:r>
        <w:rPr>
          <w:rFonts w:hint="default" w:ascii="Times New Roman" w:hAnsi="Times New Roman" w:cs="Times New Roman"/>
          <w:sz w:val="28"/>
          <w:szCs w:val="28"/>
          <w:lang w:val="ru-RU"/>
        </w:rPr>
        <w:t>.</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Текущий ремонт памятников Великой Отечественной войны и памятных знаков</w:t>
      </w:r>
      <w:r>
        <w:rPr>
          <w:rFonts w:hint="default" w:ascii="Times New Roman" w:hAnsi="Times New Roman" w:cs="Times New Roman"/>
          <w:sz w:val="28"/>
          <w:szCs w:val="28"/>
          <w:lang w:val="ru-RU"/>
        </w:rPr>
        <w:t>.</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Покос сорной растительности под зелёными насаждениями (Скверы) в течении весенне-летнего периода</w:t>
      </w:r>
      <w:r>
        <w:rPr>
          <w:rFonts w:hint="default" w:ascii="Times New Roman" w:hAnsi="Times New Roman" w:cs="Times New Roman"/>
          <w:sz w:val="28"/>
          <w:szCs w:val="28"/>
          <w:lang w:val="ru-RU"/>
        </w:rPr>
        <w:t xml:space="preserve"> общей площадью 46448 кв.м.</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Покос сорной растительности механическим способом на улицах и переулках с. Покровского в течении весенне-летнего периода </w:t>
      </w:r>
      <w:r>
        <w:rPr>
          <w:rFonts w:ascii="Times New Roman" w:hAnsi="Times New Roman" w:cs="Times New Roman"/>
          <w:sz w:val="28"/>
          <w:szCs w:val="28"/>
          <w:lang w:val="ru-RU"/>
        </w:rPr>
        <w:t>площадью</w:t>
      </w:r>
      <w:r>
        <w:rPr>
          <w:rFonts w:hint="default" w:ascii="Times New Roman" w:hAnsi="Times New Roman" w:cs="Times New Roman"/>
          <w:sz w:val="28"/>
          <w:szCs w:val="28"/>
          <w:lang w:val="ru-RU"/>
        </w:rPr>
        <w:t xml:space="preserve"> 151896 кв.м.</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Озеленение и содержание клумб, уходные работы за кустарником,</w:t>
      </w:r>
      <w:r>
        <w:rPr>
          <w:rFonts w:hint="default" w:ascii="Times New Roman" w:hAnsi="Times New Roman" w:cs="Times New Roman"/>
          <w:sz w:val="28"/>
          <w:szCs w:val="28"/>
          <w:lang w:val="ru-RU"/>
        </w:rPr>
        <w:t xml:space="preserve"> всего подстрижено 648 п.м.,</w:t>
      </w:r>
      <w:r>
        <w:rPr>
          <w:rFonts w:ascii="Times New Roman" w:hAnsi="Times New Roman" w:cs="Times New Roman"/>
          <w:sz w:val="28"/>
          <w:szCs w:val="28"/>
        </w:rPr>
        <w:t xml:space="preserve"> </w:t>
      </w:r>
      <w:r>
        <w:rPr>
          <w:rFonts w:ascii="Times New Roman" w:hAnsi="Times New Roman" w:cs="Times New Roman"/>
          <w:sz w:val="28"/>
          <w:szCs w:val="28"/>
          <w:lang w:val="ru-RU"/>
        </w:rPr>
        <w:t>живой</w:t>
      </w:r>
      <w:r>
        <w:rPr>
          <w:rFonts w:hint="default" w:ascii="Times New Roman" w:hAnsi="Times New Roman" w:cs="Times New Roman"/>
          <w:sz w:val="28"/>
          <w:szCs w:val="28"/>
          <w:lang w:val="ru-RU"/>
        </w:rPr>
        <w:t xml:space="preserve"> изгороди, </w:t>
      </w:r>
      <w:r>
        <w:rPr>
          <w:rFonts w:ascii="Times New Roman" w:hAnsi="Times New Roman" w:cs="Times New Roman"/>
          <w:sz w:val="28"/>
          <w:szCs w:val="28"/>
        </w:rPr>
        <w:t>выса</w:t>
      </w:r>
      <w:r>
        <w:rPr>
          <w:rFonts w:ascii="Times New Roman" w:hAnsi="Times New Roman" w:cs="Times New Roman"/>
          <w:sz w:val="28"/>
          <w:szCs w:val="28"/>
          <w:lang w:val="ru-RU"/>
        </w:rPr>
        <w:t>женно</w:t>
      </w:r>
      <w:r>
        <w:rPr>
          <w:rFonts w:hint="default" w:ascii="Times New Roman" w:hAnsi="Times New Roman" w:cs="Times New Roman"/>
          <w:sz w:val="28"/>
          <w:szCs w:val="28"/>
          <w:lang w:val="ru-RU"/>
        </w:rPr>
        <w:t xml:space="preserve"> 3400</w:t>
      </w:r>
      <w:r>
        <w:rPr>
          <w:rFonts w:ascii="Times New Roman" w:hAnsi="Times New Roman" w:cs="Times New Roman"/>
          <w:sz w:val="28"/>
          <w:szCs w:val="28"/>
        </w:rPr>
        <w:t xml:space="preserve"> однолетних цветов</w:t>
      </w:r>
      <w:r>
        <w:rPr>
          <w:rFonts w:hint="default" w:ascii="Times New Roman" w:hAnsi="Times New Roman" w:cs="Times New Roman"/>
          <w:sz w:val="28"/>
          <w:szCs w:val="28"/>
          <w:lang w:val="ru-RU"/>
        </w:rPr>
        <w:t xml:space="preserve"> («Петуния» и «Тагетес) </w:t>
      </w:r>
    </w:p>
    <w:p>
      <w:pPr>
        <w:pStyle w:val="11"/>
        <w:numPr>
          <w:ilvl w:val="0"/>
          <w:numId w:val="6"/>
        </w:numPr>
        <w:spacing w:line="276" w:lineRule="auto"/>
        <w:ind w:left="0"/>
        <w:jc w:val="both"/>
        <w:rPr>
          <w:rFonts w:ascii="Times New Roman" w:hAnsi="Times New Roman" w:cs="Times New Roman"/>
          <w:sz w:val="28"/>
          <w:szCs w:val="28"/>
          <w:highlight w:val="yellow"/>
        </w:rPr>
      </w:pPr>
      <w:r>
        <w:rPr>
          <w:rFonts w:ascii="Times New Roman" w:hAnsi="Times New Roman" w:cs="Times New Roman"/>
          <w:sz w:val="28"/>
          <w:szCs w:val="28"/>
          <w:highlight w:val="yellow"/>
          <w:lang w:val="ru-RU"/>
        </w:rPr>
        <w:t>Установка</w:t>
      </w:r>
      <w:r>
        <w:rPr>
          <w:rFonts w:hint="default" w:ascii="Times New Roman" w:hAnsi="Times New Roman" w:cs="Times New Roman"/>
          <w:sz w:val="28"/>
          <w:szCs w:val="28"/>
          <w:highlight w:val="yellow"/>
          <w:lang w:val="ru-RU"/>
        </w:rPr>
        <w:t xml:space="preserve"> светодиодных светильников уличного освещения в количестве 28 шт., и 14 светильников с жёлтым свечением на пешеходных переходах.</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Техническое обслуживание и содержание объектов уличного освещения на территории Покровского сельского поселения</w:t>
      </w:r>
      <w:r>
        <w:rPr>
          <w:rFonts w:hint="default" w:ascii="Times New Roman" w:hAnsi="Times New Roman" w:cs="Times New Roman"/>
          <w:sz w:val="28"/>
          <w:szCs w:val="28"/>
          <w:lang w:val="ru-RU"/>
        </w:rPr>
        <w:t>. Всего на территории села 77 км., линий уличного освещения, более 1500 светильников и 64 узла учёта.</w:t>
      </w:r>
    </w:p>
    <w:p>
      <w:pPr>
        <w:pStyle w:val="11"/>
        <w:numPr>
          <w:ilvl w:val="0"/>
          <w:numId w:val="6"/>
        </w:numPr>
        <w:spacing w:line="276" w:lineRule="auto"/>
        <w:ind w:left="0"/>
        <w:jc w:val="both"/>
        <w:rPr>
          <w:rFonts w:ascii="Times New Roman" w:hAnsi="Times New Roman" w:cs="Times New Roman"/>
          <w:sz w:val="28"/>
          <w:szCs w:val="28"/>
        </w:rPr>
      </w:pPr>
      <w:r>
        <w:rPr>
          <w:rFonts w:ascii="Times New Roman" w:hAnsi="Times New Roman" w:cs="Times New Roman"/>
          <w:sz w:val="28"/>
          <w:szCs w:val="28"/>
          <w:lang w:val="ru-RU"/>
        </w:rPr>
        <w:t>Восстановлен</w:t>
      </w:r>
      <w:r>
        <w:rPr>
          <w:rFonts w:hint="default" w:ascii="Times New Roman" w:hAnsi="Times New Roman" w:cs="Times New Roman"/>
          <w:sz w:val="28"/>
          <w:szCs w:val="28"/>
          <w:lang w:val="ru-RU"/>
        </w:rPr>
        <w:t xml:space="preserve"> фонтан на площади им. А. Береста, теперь он работает ежедневно с 08:00 до 21:00.</w:t>
      </w:r>
    </w:p>
    <w:p>
      <w:pPr>
        <w:pStyle w:val="11"/>
        <w:numPr>
          <w:ilvl w:val="0"/>
          <w:numId w:val="6"/>
        </w:numPr>
        <w:spacing w:line="276" w:lineRule="auto"/>
        <w:ind w:left="0"/>
        <w:jc w:val="both"/>
        <w:rPr>
          <w:rFonts w:ascii="Times New Roman" w:hAnsi="Times New Roman" w:cs="Times New Roman"/>
          <w:sz w:val="28"/>
          <w:szCs w:val="28"/>
        </w:rPr>
      </w:pPr>
      <w:r>
        <w:rPr>
          <w:rFonts w:hint="default" w:ascii="Times New Roman" w:hAnsi="Times New Roman" w:cs="Times New Roman"/>
          <w:sz w:val="28"/>
          <w:szCs w:val="28"/>
          <w:lang w:val="ru-RU"/>
        </w:rPr>
        <w:t>Выполнены работы по удалению и кронированию деревьев угроз.</w:t>
      </w:r>
    </w:p>
    <w:p>
      <w:pPr>
        <w:pStyle w:val="11"/>
        <w:numPr>
          <w:ilvl w:val="0"/>
          <w:numId w:val="6"/>
        </w:numPr>
        <w:spacing w:line="276" w:lineRule="auto"/>
        <w:ind w:left="0"/>
        <w:jc w:val="both"/>
        <w:rPr>
          <w:rFonts w:ascii="Times New Roman" w:hAnsi="Times New Roman" w:cs="Times New Roman"/>
          <w:sz w:val="28"/>
          <w:szCs w:val="28"/>
        </w:rPr>
      </w:pPr>
      <w:r>
        <w:rPr>
          <w:rFonts w:hint="default" w:ascii="Times New Roman" w:hAnsi="Times New Roman" w:cs="Times New Roman"/>
          <w:sz w:val="28"/>
          <w:szCs w:val="28"/>
          <w:lang w:val="ru-RU"/>
        </w:rPr>
        <w:t>Установлено видеонаблюдение на Аллее Героев, всего смонтировано 10 видеокамер, в настояще время ведется работа по интегрированию видеокамер в систему «Безопасный город».</w:t>
      </w:r>
    </w:p>
    <w:p>
      <w:pPr>
        <w:pStyle w:val="11"/>
        <w:numPr>
          <w:numId w:val="0"/>
        </w:numPr>
        <w:spacing w:line="276" w:lineRule="auto"/>
        <w:jc w:val="both"/>
        <w:rPr>
          <w:rFonts w:hint="default" w:ascii="Times New Roman" w:hAnsi="Times New Roman" w:cs="Times New Roman"/>
          <w:sz w:val="28"/>
          <w:szCs w:val="28"/>
          <w:lang w:val="ru-RU"/>
        </w:rPr>
      </w:pPr>
    </w:p>
    <w:p>
      <w:pPr>
        <w:pStyle w:val="11"/>
        <w:numPr>
          <w:numId w:val="0"/>
        </w:numPr>
        <w:spacing w:line="276"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 втором полугодии текущего года планируется выполнить следующие виды работ:</w:t>
      </w:r>
    </w:p>
    <w:p>
      <w:pPr>
        <w:pStyle w:val="11"/>
        <w:numPr>
          <w:numId w:val="0"/>
        </w:numPr>
        <w:spacing w:line="276"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Покраска и ремонт лавочек в центральной части села.</w:t>
      </w:r>
    </w:p>
    <w:p>
      <w:pPr>
        <w:pStyle w:val="11"/>
        <w:numPr>
          <w:numId w:val="0"/>
        </w:numPr>
        <w:spacing w:line="276"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Ремонт основания фонтана и замена плиточного покрытия на клумбах расположенных на площади им. А.Береста.</w:t>
      </w:r>
    </w:p>
    <w:p>
      <w:pPr>
        <w:pStyle w:val="11"/>
        <w:numPr>
          <w:numId w:val="0"/>
        </w:numPr>
        <w:spacing w:line="276"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-Ремонт стеллы «Я люблю Покровское» на ул. Привокзальная (у стадиона)</w:t>
      </w:r>
    </w:p>
    <w:p>
      <w:pPr>
        <w:pStyle w:val="11"/>
        <w:numPr>
          <w:numId w:val="0"/>
        </w:numPr>
        <w:spacing w:line="276"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-Установка указателей улиц в количестве 12 шт. (Новый посёлок)</w:t>
      </w:r>
    </w:p>
    <w:p>
      <w:pPr>
        <w:pStyle w:val="11"/>
        <w:numPr>
          <w:numId w:val="0"/>
        </w:numPr>
        <w:spacing w:line="276"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Ремонт 2х детских игровых площадок и ремонт уличных тренажеров.  </w:t>
      </w:r>
    </w:p>
    <w:p>
      <w:pPr>
        <w:pStyle w:val="11"/>
        <w:numPr>
          <w:numId w:val="0"/>
        </w:numPr>
        <w:spacing w:line="276" w:lineRule="auto"/>
        <w:jc w:val="both"/>
        <w:rPr>
          <w:rFonts w:hint="default" w:ascii="Times New Roman" w:hAnsi="Times New Roman" w:cs="Times New Roman"/>
          <w:sz w:val="28"/>
          <w:szCs w:val="28"/>
          <w:lang w:val="ru-RU"/>
        </w:rPr>
      </w:pPr>
    </w:p>
    <w:p>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Дорожная деятельность</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Покровского сельского поселения, согласно заключенным муниципальным контрактам, велись работы по </w:t>
      </w:r>
      <w:r>
        <w:rPr>
          <w:rFonts w:ascii="Times New Roman" w:hAnsi="Times New Roman" w:cs="Times New Roman"/>
          <w:sz w:val="28"/>
          <w:szCs w:val="28"/>
          <w:lang w:val="ru-RU"/>
        </w:rPr>
        <w:t>текущему</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ремонту и содержанию дорог местного значения на территории Покровского сельского поселения. В весенне-летний период выполнен ямочный ремонт по всем асфальтированным дорогам села, велся покос сорной растительности и патрульная уборка мусора по обочинам, наведение порядка в знаковом хозяйстве. Было отсыпано и отгрейдировано дорожное полотно по улицам: ул. </w:t>
      </w:r>
      <w:r>
        <w:rPr>
          <w:rFonts w:ascii="Times New Roman" w:hAnsi="Times New Roman" w:cs="Times New Roman"/>
          <w:sz w:val="28"/>
          <w:szCs w:val="28"/>
          <w:lang w:val="ru-RU"/>
        </w:rPr>
        <w:t>Строителей</w:t>
      </w:r>
      <w:r>
        <w:rPr>
          <w:rFonts w:ascii="Times New Roman" w:hAnsi="Times New Roman" w:cs="Times New Roman"/>
          <w:sz w:val="28"/>
          <w:szCs w:val="28"/>
        </w:rPr>
        <w:t xml:space="preserve">, </w:t>
      </w:r>
      <w:r>
        <w:rPr>
          <w:rFonts w:ascii="Times New Roman" w:hAnsi="Times New Roman" w:cs="Times New Roman"/>
          <w:sz w:val="28"/>
          <w:szCs w:val="28"/>
          <w:lang w:val="ru-RU"/>
        </w:rPr>
        <w:t>ул</w:t>
      </w:r>
      <w:r>
        <w:rPr>
          <w:rFonts w:hint="default" w:ascii="Times New Roman" w:hAnsi="Times New Roman" w:cs="Times New Roman"/>
          <w:sz w:val="28"/>
          <w:szCs w:val="28"/>
          <w:lang w:val="ru-RU"/>
        </w:rPr>
        <w:t xml:space="preserve">. М. Горького, </w:t>
      </w:r>
      <w:r>
        <w:rPr>
          <w:rFonts w:ascii="Times New Roman" w:hAnsi="Times New Roman" w:cs="Times New Roman"/>
          <w:sz w:val="28"/>
          <w:szCs w:val="28"/>
          <w:lang w:val="ru-RU"/>
        </w:rPr>
        <w:t>ул</w:t>
      </w:r>
      <w:r>
        <w:rPr>
          <w:rFonts w:hint="default" w:ascii="Times New Roman" w:hAnsi="Times New Roman" w:cs="Times New Roman"/>
          <w:sz w:val="28"/>
          <w:szCs w:val="28"/>
          <w:lang w:val="ru-RU"/>
        </w:rPr>
        <w:t>. Станционная</w:t>
      </w:r>
      <w:r>
        <w:rPr>
          <w:rFonts w:ascii="Times New Roman" w:hAnsi="Times New Roman" w:cs="Times New Roman"/>
          <w:sz w:val="28"/>
          <w:szCs w:val="28"/>
        </w:rPr>
        <w:t xml:space="preserve">, </w:t>
      </w:r>
      <w:r>
        <w:rPr>
          <w:rFonts w:ascii="Times New Roman" w:hAnsi="Times New Roman" w:cs="Times New Roman"/>
          <w:sz w:val="28"/>
          <w:szCs w:val="28"/>
          <w:lang w:val="ru-RU"/>
        </w:rPr>
        <w:t>пер</w:t>
      </w:r>
      <w:r>
        <w:rPr>
          <w:rFonts w:hint="default" w:ascii="Times New Roman" w:hAnsi="Times New Roman" w:cs="Times New Roman"/>
          <w:sz w:val="28"/>
          <w:szCs w:val="28"/>
          <w:lang w:val="ru-RU"/>
        </w:rPr>
        <w:t>. Новый</w:t>
      </w:r>
      <w:r>
        <w:rPr>
          <w:rFonts w:ascii="Times New Roman" w:hAnsi="Times New Roman" w:cs="Times New Roman"/>
          <w:sz w:val="28"/>
          <w:szCs w:val="28"/>
        </w:rPr>
        <w:t xml:space="preserve">, </w:t>
      </w:r>
      <w:r>
        <w:rPr>
          <w:rFonts w:ascii="Times New Roman" w:hAnsi="Times New Roman" w:cs="Times New Roman"/>
          <w:sz w:val="28"/>
          <w:szCs w:val="28"/>
          <w:lang w:val="ru-RU"/>
        </w:rPr>
        <w:t>ул</w:t>
      </w:r>
      <w:r>
        <w:rPr>
          <w:rFonts w:hint="default" w:ascii="Times New Roman" w:hAnsi="Times New Roman" w:cs="Times New Roman"/>
          <w:sz w:val="28"/>
          <w:szCs w:val="28"/>
          <w:lang w:val="ru-RU"/>
        </w:rPr>
        <w:t>. Мичурина</w:t>
      </w:r>
      <w:r>
        <w:rPr>
          <w:rFonts w:ascii="Times New Roman" w:hAnsi="Times New Roman" w:cs="Times New Roman"/>
          <w:sz w:val="28"/>
          <w:szCs w:val="28"/>
        </w:rPr>
        <w:t xml:space="preserve">, пер. Лермонтовский. Совместно с жителями было отсыпана и отгрейдирована дорога по </w:t>
      </w:r>
      <w:r>
        <w:rPr>
          <w:rFonts w:ascii="Times New Roman" w:hAnsi="Times New Roman" w:cs="Times New Roman"/>
          <w:sz w:val="28"/>
          <w:szCs w:val="28"/>
          <w:lang w:val="ru-RU"/>
        </w:rPr>
        <w:t>ул</w:t>
      </w:r>
      <w:r>
        <w:rPr>
          <w:rFonts w:ascii="Times New Roman" w:hAnsi="Times New Roman" w:cs="Times New Roman"/>
          <w:sz w:val="28"/>
          <w:szCs w:val="28"/>
        </w:rPr>
        <w:t xml:space="preserve">. </w:t>
      </w:r>
      <w:r>
        <w:rPr>
          <w:rFonts w:ascii="Times New Roman" w:hAnsi="Times New Roman" w:cs="Times New Roman"/>
          <w:sz w:val="28"/>
          <w:szCs w:val="28"/>
          <w:lang w:val="ru-RU"/>
        </w:rPr>
        <w:t>Советская</w:t>
      </w:r>
      <w:r>
        <w:rPr>
          <w:rFonts w:ascii="Times New Roman" w:hAnsi="Times New Roman" w:cs="Times New Roman"/>
          <w:sz w:val="28"/>
          <w:szCs w:val="28"/>
        </w:rPr>
        <w:t xml:space="preserve">. Выполнены работы по очистке ливневок по ул. Ленина от пер. Красный до пер. Димитрова, ул. Свердлова, пер. Школьный. Нанесена осевая дорожная разметка общей протяжённость 17 000 погонных метров, нанесена цветная разметка на 42 пешеходных переходах. </w:t>
      </w: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Велись работы по зимнему содержанию дорог: расчистка от снега, посыпка противогололедными материалами. </w:t>
      </w:r>
    </w:p>
    <w:p>
      <w:pPr>
        <w:spacing w:line="276" w:lineRule="auto"/>
        <w:ind w:left="-567" w:firstLine="567"/>
        <w:jc w:val="both"/>
        <w:rPr>
          <w:rFonts w:hint="default" w:ascii="Times New Roman" w:hAnsi="Times New Roman" w:cs="Times New Roman"/>
          <w:sz w:val="28"/>
          <w:szCs w:val="28"/>
          <w:lang w:val="ru-RU"/>
        </w:rPr>
      </w:pPr>
      <w:r>
        <w:rPr>
          <w:rFonts w:ascii="Times New Roman" w:hAnsi="Times New Roman" w:cs="Times New Roman"/>
          <w:sz w:val="28"/>
          <w:szCs w:val="28"/>
          <w:lang w:val="ru-RU"/>
        </w:rPr>
        <w:t>Так</w:t>
      </w:r>
      <w:r>
        <w:rPr>
          <w:rFonts w:hint="default" w:ascii="Times New Roman" w:hAnsi="Times New Roman" w:cs="Times New Roman"/>
          <w:sz w:val="28"/>
          <w:szCs w:val="28"/>
          <w:lang w:val="ru-RU"/>
        </w:rPr>
        <w:t xml:space="preserve"> же за средства Администрации Некалиновского района выполнены работы по замене асфальтового покрытия по ул. 8-Марта, ул. Ленина от пер Чапаевский до пер. Маяковский, и пер. Вокзальный.</w:t>
      </w:r>
    </w:p>
    <w:p>
      <w:pPr>
        <w:spacing w:line="276" w:lineRule="auto"/>
        <w:ind w:left="-567" w:firstLine="567"/>
        <w:jc w:val="both"/>
        <w:rPr>
          <w:rFonts w:ascii="Times New Roman" w:hAnsi="Times New Roman" w:cs="Times New Roman"/>
          <w:b/>
          <w:bCs/>
          <w:sz w:val="28"/>
          <w:szCs w:val="28"/>
        </w:rPr>
      </w:pPr>
    </w:p>
    <w:p>
      <w:pPr>
        <w:spacing w:line="276"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 других направлениях работы</w:t>
      </w:r>
    </w:p>
    <w:p>
      <w:pPr>
        <w:pStyle w:val="10"/>
        <w:shd w:val="clear" w:color="auto" w:fill="FFFFFF"/>
        <w:spacing w:before="240" w:beforeAutospacing="0" w:after="240" w:afterAutospacing="0" w:line="276" w:lineRule="auto"/>
        <w:ind w:left="-567" w:firstLine="567"/>
        <w:jc w:val="both"/>
        <w:textAlignment w:val="baseline"/>
        <w:rPr>
          <w:rFonts w:hint="default"/>
          <w:sz w:val="28"/>
          <w:szCs w:val="28"/>
          <w:lang w:val="ru-RU"/>
        </w:rPr>
      </w:pPr>
      <w:r>
        <w:rPr>
          <w:sz w:val="28"/>
          <w:szCs w:val="28"/>
        </w:rPr>
        <w:t>В</w:t>
      </w:r>
      <w:r>
        <w:rPr>
          <w:rFonts w:hint="default"/>
          <w:sz w:val="28"/>
          <w:szCs w:val="28"/>
          <w:lang w:val="ru-RU"/>
        </w:rPr>
        <w:t xml:space="preserve"> этом году Администрацией поселения была проведена работа по выполнению технических условий для подключения «Вечного огня», благодаря постановлению, которое закрепляет обнуление платы за поставку и транспортировку газа по газораспределительным сетям для Вечного огня и Огня памяти на воинских захоранениях и мемориалах, теперь горение огня будет постоянно.</w:t>
      </w:r>
    </w:p>
    <w:p>
      <w:pPr>
        <w:pStyle w:val="10"/>
        <w:shd w:val="clear" w:color="auto" w:fill="FFFFFF"/>
        <w:spacing w:before="240" w:beforeAutospacing="0" w:after="240" w:afterAutospacing="0" w:line="276" w:lineRule="auto"/>
        <w:ind w:left="-567" w:firstLine="567"/>
        <w:jc w:val="both"/>
        <w:textAlignment w:val="baseline"/>
        <w:rPr>
          <w:sz w:val="28"/>
          <w:szCs w:val="28"/>
        </w:rPr>
      </w:pPr>
      <w:r>
        <w:rPr>
          <w:sz w:val="28"/>
          <w:szCs w:val="28"/>
        </w:rPr>
        <w:t>В заключение, позвольте выразить от имени Администрации Покровского сельского поселения слова благодарности Правительству Ростовской области, руководству района, депутатскому корпусу, специалистам Администрации, руководителям и предпринимателям за поддержку и понимание в решении наших общих вопросов, а самое главное вам, уважаемые жители.</w:t>
      </w:r>
    </w:p>
    <w:p>
      <w:pPr>
        <w:spacing w:line="276" w:lineRule="auto"/>
        <w:jc w:val="both"/>
        <w:rPr>
          <w:rFonts w:ascii="Times New Roman" w:hAnsi="Times New Roman" w:cs="Times New Roman"/>
          <w:sz w:val="28"/>
          <w:szCs w:val="28"/>
        </w:rPr>
      </w:pPr>
    </w:p>
    <w:p>
      <w:pPr>
        <w:spacing w:line="276"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pPr>
        <w:pStyle w:val="10"/>
        <w:shd w:val="clear" w:color="auto" w:fill="FFFFFF"/>
        <w:spacing w:before="240" w:beforeAutospacing="0" w:after="240" w:afterAutospacing="0" w:line="276" w:lineRule="auto"/>
        <w:ind w:firstLine="708"/>
        <w:jc w:val="both"/>
        <w:textAlignment w:val="baseline"/>
        <w:rPr>
          <w:sz w:val="28"/>
          <w:szCs w:val="28"/>
          <w:shd w:val="clear" w:color="auto" w:fill="FFFFFF"/>
        </w:rPr>
      </w:pPr>
    </w:p>
    <w:p>
      <w:pPr>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3E3E3E"/>
          <w:sz w:val="28"/>
          <w:szCs w:val="28"/>
          <w:shd w:val="clear" w:color="auto" w:fill="FFFFFF"/>
        </w:rPr>
        <w:t>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B1CDC"/>
    <w:multiLevelType w:val="multilevel"/>
    <w:tmpl w:val="047B1CDC"/>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1560B3"/>
    <w:multiLevelType w:val="multilevel"/>
    <w:tmpl w:val="0B1560B3"/>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BDD608A"/>
    <w:multiLevelType w:val="multilevel"/>
    <w:tmpl w:val="3BDD608A"/>
    <w:lvl w:ilvl="0" w:tentative="0">
      <w:start w:val="1"/>
      <w:numFmt w:val="bullet"/>
      <w:lvlText w:val="-"/>
      <w:lvlJc w:val="left"/>
      <w:pPr>
        <w:ind w:left="153" w:hanging="360"/>
      </w:pPr>
      <w:rPr>
        <w:rFonts w:hint="default" w:ascii="Times New Roman" w:hAnsi="Times New Roman" w:eastAsia="Times New Roman" w:cs="Times New Roman"/>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3">
    <w:nsid w:val="6A6E3F3C"/>
    <w:multiLevelType w:val="multilevel"/>
    <w:tmpl w:val="6A6E3F3C"/>
    <w:lvl w:ilvl="0" w:tentative="0">
      <w:start w:val="1"/>
      <w:numFmt w:val="bullet"/>
      <w:lvlText w:val="-"/>
      <w:lvlJc w:val="left"/>
      <w:pPr>
        <w:ind w:left="153" w:hanging="360"/>
      </w:pPr>
      <w:rPr>
        <w:rFonts w:hint="default" w:ascii="Times New Roman" w:hAnsi="Times New Roman" w:eastAsia="Times New Roman" w:cs="Times New Roman"/>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4">
    <w:nsid w:val="70CD46FB"/>
    <w:multiLevelType w:val="multilevel"/>
    <w:tmpl w:val="70CD46FB"/>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72F1722"/>
    <w:multiLevelType w:val="multilevel"/>
    <w:tmpl w:val="772F1722"/>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1B"/>
    <w:rsid w:val="00003D90"/>
    <w:rsid w:val="000A7280"/>
    <w:rsid w:val="000A77ED"/>
    <w:rsid w:val="000E7E66"/>
    <w:rsid w:val="00156A03"/>
    <w:rsid w:val="001572A8"/>
    <w:rsid w:val="001601F1"/>
    <w:rsid w:val="0016406A"/>
    <w:rsid w:val="00283E24"/>
    <w:rsid w:val="00313E1B"/>
    <w:rsid w:val="003E33AC"/>
    <w:rsid w:val="00410174"/>
    <w:rsid w:val="004678F2"/>
    <w:rsid w:val="005075CB"/>
    <w:rsid w:val="00534B9F"/>
    <w:rsid w:val="0062251F"/>
    <w:rsid w:val="00632C22"/>
    <w:rsid w:val="006B5404"/>
    <w:rsid w:val="0071177D"/>
    <w:rsid w:val="00726231"/>
    <w:rsid w:val="00744552"/>
    <w:rsid w:val="00757A51"/>
    <w:rsid w:val="00762050"/>
    <w:rsid w:val="007955E2"/>
    <w:rsid w:val="007E00F0"/>
    <w:rsid w:val="008935B5"/>
    <w:rsid w:val="008C2764"/>
    <w:rsid w:val="008F007D"/>
    <w:rsid w:val="009F4CF3"/>
    <w:rsid w:val="00A540ED"/>
    <w:rsid w:val="00AA17DD"/>
    <w:rsid w:val="00AA2AE3"/>
    <w:rsid w:val="00AF7F2F"/>
    <w:rsid w:val="00B015AD"/>
    <w:rsid w:val="00B079A8"/>
    <w:rsid w:val="00B65F22"/>
    <w:rsid w:val="00BC3718"/>
    <w:rsid w:val="00C11CA4"/>
    <w:rsid w:val="00D06BD7"/>
    <w:rsid w:val="00D5373C"/>
    <w:rsid w:val="00D538A7"/>
    <w:rsid w:val="00E004CD"/>
    <w:rsid w:val="00E35501"/>
    <w:rsid w:val="00E86A61"/>
    <w:rsid w:val="00EC39AF"/>
    <w:rsid w:val="00EC6ABF"/>
    <w:rsid w:val="00F2628F"/>
    <w:rsid w:val="00FC061D"/>
    <w:rsid w:val="00FD1842"/>
    <w:rsid w:val="259D764F"/>
    <w:rsid w:val="26577E51"/>
    <w:rsid w:val="2DF61BCB"/>
    <w:rsid w:val="31B5792B"/>
    <w:rsid w:val="49ED3438"/>
    <w:rsid w:val="646D2593"/>
    <w:rsid w:val="68B95D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normaltextrun scx32627041"/>
    <w:basedOn w:val="2"/>
    <w:qFormat/>
    <w:uiPriority w:val="0"/>
  </w:style>
  <w:style w:type="character" w:customStyle="1" w:styleId="5">
    <w:name w:val="apple-converted-space"/>
    <w:basedOn w:val="2"/>
    <w:uiPriority w:val="0"/>
  </w:style>
  <w:style w:type="character" w:customStyle="1" w:styleId="6">
    <w:name w:val="eop scx32627041"/>
    <w:basedOn w:val="2"/>
    <w:qFormat/>
    <w:uiPriority w:val="0"/>
  </w:style>
  <w:style w:type="paragraph" w:customStyle="1" w:styleId="7">
    <w:name w:val="paragraph scx3262704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ConsPlusNormal"/>
    <w:uiPriority w:val="0"/>
    <w:pPr>
      <w:widowControl w:val="0"/>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9">
    <w:name w:val="ConsPlusTitle"/>
    <w:qFormat/>
    <w:uiPriority w:val="0"/>
    <w:pPr>
      <w:widowControl w:val="0"/>
      <w:suppressAutoHyphens/>
      <w:autoSpaceDE w:val="0"/>
      <w:spacing w:after="0" w:line="240" w:lineRule="auto"/>
    </w:pPr>
    <w:rPr>
      <w:rFonts w:ascii="Arial" w:hAnsi="Arial" w:eastAsia="Times New Roman" w:cs="Arial"/>
      <w:b/>
      <w:bCs/>
      <w:sz w:val="20"/>
      <w:szCs w:val="20"/>
      <w:lang w:val="ru-RU" w:eastAsia="zh-CN" w:bidi="ar-SA"/>
    </w:rPr>
  </w:style>
  <w:style w:type="paragraph" w:customStyle="1" w:styleId="10">
    <w:name w:val="b-article__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D897-12B1-4C42-9013-EC3A0D6BAE21}">
  <ds:schemaRefs/>
</ds:datastoreItem>
</file>

<file path=docProps/app.xml><?xml version="1.0" encoding="utf-8"?>
<Properties xmlns="http://schemas.openxmlformats.org/officeDocument/2006/extended-properties" xmlns:vt="http://schemas.openxmlformats.org/officeDocument/2006/docPropsVTypes">
  <Template>Normal</Template>
  <Pages>12</Pages>
  <Words>3417</Words>
  <Characters>19483</Characters>
  <Lines>162</Lines>
  <Paragraphs>45</Paragraphs>
  <TotalTime>1774</TotalTime>
  <ScaleCrop>false</ScaleCrop>
  <LinksUpToDate>false</LinksUpToDate>
  <CharactersWithSpaces>22855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2021-01-30T12:26:00Z</dcterms:created>
  <dc:creator>USER</dc:creator>
  <cp:lastModifiedBy>Admin</cp:lastModifiedBy>
  <dcterms:modified xsi:type="dcterms:W3CDTF">2022-07-12T08:10:38Z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C30DF67CAA094DF4A18D8B0C6110C2C2</vt:lpwstr>
  </property>
</Properties>
</file>