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ОТЧЁТНЫЙ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ДОКЛАД</w:t>
      </w:r>
    </w:p>
    <w:p w14:paraId="02000000">
      <w:pPr>
        <w:spacing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работе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Администрации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Покровского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сельского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поселения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за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I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полугодие</w:t>
      </w:r>
      <w:r>
        <w:rPr>
          <w:rFonts w:ascii="Times New Roman" w:hAnsi="Times New Roman"/>
          <w:b w:val="1"/>
          <w:sz w:val="28"/>
        </w:rPr>
        <w:t xml:space="preserve"> 202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года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задачах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на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II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полугодие</w:t>
      </w:r>
      <w:r>
        <w:rPr>
          <w:rFonts w:ascii="Times New Roman" w:hAnsi="Times New Roman"/>
          <w:b w:val="1"/>
          <w:sz w:val="28"/>
        </w:rPr>
        <w:t xml:space="preserve"> 202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года</w:t>
      </w:r>
      <w:r>
        <w:rPr>
          <w:rFonts w:ascii="Times New Roman" w:hAnsi="Times New Roman"/>
          <w:b w:val="1"/>
          <w:sz w:val="28"/>
        </w:rPr>
        <w:t>.</w:t>
      </w:r>
    </w:p>
    <w:p w14:paraId="03000000">
      <w:pPr>
        <w:spacing w:line="36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Отчитываясь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Покровского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первое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полугодие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хочу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отметить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что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отчёты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это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просто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традиция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жизненная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необходимость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поскольку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наглядно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видно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только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что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уже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сделано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главное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что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ещё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нужно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сделать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наших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жителей</w:t>
      </w:r>
      <w:r>
        <w:rPr>
          <w:rFonts w:ascii="Times New Roman" w:hAnsi="Times New Roman"/>
          <w:sz w:val="28"/>
        </w:rPr>
        <w:t xml:space="preserve">. </w:t>
      </w:r>
    </w:p>
    <w:p w14:paraId="04000000">
      <w:pPr>
        <w:pStyle w:val="Style_1"/>
        <w:spacing w:after="0" w:before="0" w:line="36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это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исполнение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полномочий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предусмотренных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131-</w:t>
      </w:r>
      <w:r>
        <w:rPr>
          <w:rFonts w:ascii="Times New Roman" w:hAnsi="Times New Roman"/>
          <w:sz w:val="28"/>
        </w:rPr>
        <w:t>ФЗ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«Об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принципах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Уставом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>
        <w:rPr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и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другими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Федеральными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и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областными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правовыми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актами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3_ch"/>
          <w:rFonts w:ascii="Times New Roman" w:hAnsi="Times New Roman"/>
          <w:sz w:val="28"/>
        </w:rPr>
        <w:t> </w:t>
      </w:r>
    </w:p>
    <w:p w14:paraId="05000000">
      <w:pPr>
        <w:spacing w:line="36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осуществляются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путём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повседневной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подготовке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числе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рассмотрения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Собранием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депутатов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проведения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встреч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жителями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осуществления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личного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приёма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главой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служащими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рассмотрения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письменных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обращений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первое полугодие 2023 </w:t>
      </w:r>
      <w:r>
        <w:rPr>
          <w:rFonts w:ascii="Times New Roman" w:hAnsi="Times New Roman"/>
          <w:sz w:val="28"/>
        </w:rPr>
        <w:t>год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Покровского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поступило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46 /87 (</w:t>
      </w:r>
      <w:r>
        <w:rPr>
          <w:rFonts w:ascii="Times New Roman" w:hAnsi="Times New Roman"/>
          <w:sz w:val="28"/>
        </w:rPr>
        <w:t>АПГ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</w:t>
      </w:r>
      <w:r>
        <w:rPr>
          <w:rFonts w:ascii="Times New Roman" w:hAnsi="Times New Roman"/>
          <w:sz w:val="28"/>
        </w:rPr>
        <w:t>. 14/20 (</w:t>
      </w:r>
      <w:r>
        <w:rPr>
          <w:rFonts w:ascii="Times New Roman" w:hAnsi="Times New Roman"/>
          <w:sz w:val="28"/>
        </w:rPr>
        <w:t>АПГ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обращений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поступило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через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социальные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сети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они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были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рассмотрены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установленный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срок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каждому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заявлению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дан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квалифицированный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ответ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приняты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соответствующие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меры</w:t>
      </w:r>
      <w:r>
        <w:rPr>
          <w:rFonts w:ascii="Times New Roman" w:hAnsi="Times New Roman"/>
          <w:sz w:val="28"/>
        </w:rPr>
        <w:t>.</w:t>
      </w:r>
    </w:p>
    <w:p w14:paraId="06000000">
      <w:pPr>
        <w:spacing w:line="36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отчётный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период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было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заседаний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Собрания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депутатов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Покровского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</w:t>
      </w:r>
      <w:r>
        <w:rPr>
          <w:rFonts w:ascii="Times New Roman" w:hAnsi="Times New Roman"/>
          <w:sz w:val="28"/>
        </w:rPr>
        <w:t>ления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которых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принято</w:t>
      </w:r>
      <w:r>
        <w:rPr>
          <w:rFonts w:ascii="Times New Roman" w:hAnsi="Times New Roman"/>
          <w:sz w:val="28"/>
        </w:rPr>
        <w:t xml:space="preserve"> 4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Всего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издано</w:t>
      </w:r>
      <w:r>
        <w:rPr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постановлений</w:t>
      </w:r>
      <w:r>
        <w:rPr>
          <w:rStyle w:val="Style_2_ch"/>
          <w:rFonts w:ascii="Times New Roman" w:hAnsi="Times New Roman"/>
          <w:sz w:val="28"/>
        </w:rPr>
        <w:t xml:space="preserve"> 70</w:t>
      </w:r>
      <w:r>
        <w:rPr>
          <w:rStyle w:val="Style_2_ch"/>
          <w:rFonts w:ascii="Times New Roman" w:hAnsi="Times New Roman"/>
          <w:sz w:val="28"/>
        </w:rPr>
        <w:t>,</w:t>
      </w:r>
      <w:r>
        <w:rPr>
          <w:rStyle w:val="Style_4_ch"/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распоряжений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88</w:t>
      </w:r>
      <w:r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Выдано</w:t>
      </w:r>
      <w:r>
        <w:rPr>
          <w:rFonts w:ascii="Times New Roman" w:hAnsi="Times New Roman"/>
          <w:sz w:val="28"/>
        </w:rPr>
        <w:t xml:space="preserve"> 496 </w:t>
      </w:r>
      <w:r>
        <w:rPr>
          <w:rFonts w:ascii="Times New Roman" w:hAnsi="Times New Roman"/>
          <w:sz w:val="28"/>
        </w:rPr>
        <w:t>различных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справок</w:t>
      </w:r>
      <w:r>
        <w:rPr>
          <w:rFonts w:ascii="Times New Roman" w:hAnsi="Times New Roman"/>
          <w:sz w:val="28"/>
        </w:rPr>
        <w:t xml:space="preserve">. </w:t>
      </w:r>
      <w:r>
        <w:rPr>
          <w:rStyle w:val="Style_2_ch"/>
          <w:rFonts w:ascii="Times New Roman" w:hAnsi="Times New Roman"/>
          <w:sz w:val="28"/>
        </w:rPr>
        <w:t>Проекты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решений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и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постановлений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направляются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в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прокуратуру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Неклиновского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района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для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проведения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проверки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федеральному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антикоррупционной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экспертизы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3_ch"/>
          <w:rFonts w:ascii="Times New Roman" w:hAnsi="Times New Roman"/>
          <w:sz w:val="28"/>
        </w:rPr>
        <w:t> </w:t>
      </w:r>
    </w:p>
    <w:p w14:paraId="07000000">
      <w:pPr>
        <w:spacing w:line="36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информирования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используется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официальный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сайт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Покровского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где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размещаются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документы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проводится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регулярное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информирование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актуальных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событиях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мероприятиях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поселении</w:t>
      </w:r>
      <w:r>
        <w:rPr>
          <w:rFonts w:ascii="Times New Roman" w:hAnsi="Times New Roman"/>
          <w:sz w:val="28"/>
        </w:rPr>
        <w:t xml:space="preserve">.  </w:t>
      </w:r>
      <w:r>
        <w:rPr>
          <w:rFonts w:ascii="Times New Roman" w:hAnsi="Times New Roman"/>
          <w:sz w:val="28"/>
        </w:rPr>
        <w:t>Так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информирование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через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районную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газету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«Приазовская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степь»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социальные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сети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такие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«Телеграмм»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«Вконтакте»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«Одноклассники»</w:t>
      </w:r>
      <w:r>
        <w:rPr>
          <w:rFonts w:ascii="Times New Roman" w:hAnsi="Times New Roman"/>
          <w:sz w:val="28"/>
        </w:rPr>
        <w:t>.</w:t>
      </w:r>
    </w:p>
    <w:p w14:paraId="08000000">
      <w:pPr>
        <w:pStyle w:val="Style_5"/>
        <w:widowControl w:val="1"/>
        <w:spacing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</w:t>
      </w:r>
    </w:p>
    <w:p w14:paraId="09000000">
      <w:pPr>
        <w:pStyle w:val="Style_5"/>
        <w:widowControl w:val="1"/>
        <w:spacing w:line="360" w:lineRule="auto"/>
        <w:ind w:firstLine="567" w:left="-56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Формирование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бюджета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–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наиболее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важный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сложный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вопрос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в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рамках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реализации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полномочий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является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главным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финансовым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инструментом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для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достижения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стабильности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социально</w:t>
      </w:r>
      <w:r>
        <w:rPr>
          <w:rFonts w:ascii="Times New Roman" w:hAnsi="Times New Roman"/>
          <w:b w:val="0"/>
          <w:sz w:val="28"/>
        </w:rPr>
        <w:t>-</w:t>
      </w:r>
      <w:r>
        <w:rPr>
          <w:rFonts w:ascii="Times New Roman" w:hAnsi="Times New Roman"/>
          <w:b w:val="0"/>
          <w:sz w:val="28"/>
        </w:rPr>
        <w:t>экономического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развития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поселения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показателей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эффективности</w:t>
      </w:r>
      <w:r>
        <w:rPr>
          <w:rFonts w:ascii="Times New Roman" w:hAnsi="Times New Roman"/>
          <w:b w:val="0"/>
          <w:sz w:val="28"/>
        </w:rPr>
        <w:t xml:space="preserve">. </w:t>
      </w:r>
      <w:r>
        <w:rPr>
          <w:rFonts w:ascii="Times New Roman" w:hAnsi="Times New Roman"/>
          <w:b w:val="0"/>
          <w:sz w:val="28"/>
        </w:rPr>
        <w:t>В</w:t>
      </w:r>
      <w:r>
        <w:rPr>
          <w:rFonts w:ascii="Times New Roman" w:hAnsi="Times New Roman"/>
          <w:b w:val="0"/>
          <w:sz w:val="28"/>
        </w:rPr>
        <w:t xml:space="preserve"> 202</w:t>
      </w:r>
      <w:r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году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бюджетная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политика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в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сфере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расходов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бюджета</w:t>
      </w:r>
      <w:r>
        <w:rPr>
          <w:rFonts w:ascii="Times New Roman" w:hAnsi="Times New Roman"/>
          <w:b w:val="0"/>
          <w:sz w:val="28"/>
        </w:rPr>
        <w:t xml:space="preserve"> Покровского </w:t>
      </w:r>
      <w:r>
        <w:rPr>
          <w:rFonts w:ascii="Times New Roman" w:hAnsi="Times New Roman"/>
          <w:b w:val="0"/>
          <w:sz w:val="28"/>
        </w:rPr>
        <w:t>сельского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поселения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была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направлена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на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решение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социальных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экономических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задач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поселения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>на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обеспечение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эффективности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результативности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бюджетных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расходов</w:t>
      </w:r>
      <w:r>
        <w:rPr>
          <w:rFonts w:ascii="Times New Roman" w:hAnsi="Times New Roman"/>
          <w:b w:val="0"/>
          <w:sz w:val="28"/>
        </w:rPr>
        <w:t xml:space="preserve">. </w:t>
      </w:r>
      <w:r>
        <w:rPr>
          <w:rFonts w:ascii="Times New Roman" w:hAnsi="Times New Roman"/>
          <w:b w:val="0"/>
          <w:sz w:val="28"/>
        </w:rPr>
        <w:t>Прежде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всего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>финансирование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было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направлено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на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решение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основных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вопросов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жизнеобеспечения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населения</w:t>
      </w:r>
      <w:r>
        <w:rPr>
          <w:rFonts w:ascii="Times New Roman" w:hAnsi="Times New Roman"/>
          <w:b w:val="0"/>
          <w:sz w:val="28"/>
        </w:rPr>
        <w:t>.</w:t>
      </w:r>
    </w:p>
    <w:p w14:paraId="0A000000">
      <w:pPr>
        <w:pStyle w:val="Style_6"/>
        <w:widowControl w:val="1"/>
        <w:spacing w:line="36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установленные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бюджетным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РФ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сроки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Депутатским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корпусом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был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сформирован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утверждён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Бюджет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Покровского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Неклиновского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плановый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период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который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является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социально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ориентированным</w:t>
      </w:r>
      <w:r>
        <w:rPr>
          <w:rFonts w:ascii="Times New Roman" w:hAnsi="Times New Roman"/>
          <w:sz w:val="28"/>
        </w:rPr>
        <w:t xml:space="preserve">. </w:t>
      </w:r>
    </w:p>
    <w:p w14:paraId="0B000000">
      <w:pPr>
        <w:pStyle w:val="Style_6"/>
        <w:widowControl w:val="1"/>
        <w:spacing w:line="360" w:lineRule="auto"/>
        <w:ind w:firstLine="0" w:left="0"/>
        <w:jc w:val="both"/>
        <w:rPr>
          <w:rFonts w:ascii="Times New Roman" w:hAnsi="Times New Roman"/>
          <w:sz w:val="28"/>
        </w:rPr>
      </w:pPr>
    </w:p>
    <w:p w14:paraId="0C000000">
      <w:pPr>
        <w:pStyle w:val="Style_6"/>
        <w:widowControl w:val="1"/>
        <w:spacing w:line="360" w:lineRule="auto"/>
        <w:ind w:firstLine="567" w:left="-567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Плановые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показатели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бюджета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на</w:t>
      </w:r>
      <w:r>
        <w:rPr>
          <w:rFonts w:ascii="Times New Roman" w:hAnsi="Times New Roman"/>
          <w:b w:val="1"/>
          <w:i w:val="1"/>
          <w:sz w:val="28"/>
        </w:rPr>
        <w:t xml:space="preserve"> 202</w:t>
      </w:r>
      <w:r>
        <w:rPr>
          <w:rFonts w:ascii="Times New Roman" w:hAnsi="Times New Roman"/>
          <w:b w:val="1"/>
          <w:i w:val="1"/>
          <w:sz w:val="28"/>
        </w:rPr>
        <w:t>3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год</w:t>
      </w:r>
      <w:r>
        <w:rPr>
          <w:rFonts w:ascii="Times New Roman" w:hAnsi="Times New Roman"/>
          <w:b w:val="1"/>
          <w:i w:val="1"/>
          <w:sz w:val="28"/>
        </w:rPr>
        <w:t xml:space="preserve"> по доходам </w:t>
      </w:r>
      <w:r>
        <w:rPr>
          <w:rFonts w:ascii="Times New Roman" w:hAnsi="Times New Roman"/>
          <w:b w:val="1"/>
          <w:i w:val="1"/>
          <w:sz w:val="28"/>
        </w:rPr>
        <w:t>составляют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39549,8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тыс</w:t>
      </w:r>
      <w:r>
        <w:rPr>
          <w:rFonts w:ascii="Times New Roman" w:hAnsi="Times New Roman"/>
          <w:b w:val="1"/>
          <w:i w:val="1"/>
          <w:sz w:val="28"/>
        </w:rPr>
        <w:t xml:space="preserve">. </w:t>
      </w:r>
      <w:r>
        <w:rPr>
          <w:rFonts w:ascii="Times New Roman" w:hAnsi="Times New Roman"/>
          <w:b w:val="1"/>
          <w:i w:val="1"/>
          <w:sz w:val="28"/>
        </w:rPr>
        <w:t>рублей</w:t>
      </w:r>
      <w:r>
        <w:rPr>
          <w:rFonts w:ascii="Times New Roman" w:hAnsi="Times New Roman"/>
          <w:b w:val="1"/>
          <w:i w:val="1"/>
          <w:sz w:val="28"/>
        </w:rPr>
        <w:t xml:space="preserve">, </w:t>
      </w:r>
      <w:r>
        <w:rPr>
          <w:rFonts w:ascii="Times New Roman" w:hAnsi="Times New Roman"/>
          <w:b w:val="1"/>
          <w:i w:val="1"/>
          <w:sz w:val="28"/>
        </w:rPr>
        <w:t>исполнение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бюджета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Покровского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сельского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поселения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на</w:t>
      </w:r>
      <w:r>
        <w:rPr>
          <w:rFonts w:ascii="Times New Roman" w:hAnsi="Times New Roman"/>
          <w:b w:val="1"/>
          <w:i w:val="1"/>
          <w:sz w:val="28"/>
        </w:rPr>
        <w:t xml:space="preserve"> 01.0</w:t>
      </w:r>
      <w:r>
        <w:rPr>
          <w:rFonts w:ascii="Times New Roman" w:hAnsi="Times New Roman"/>
          <w:b w:val="1"/>
          <w:i w:val="1"/>
          <w:sz w:val="28"/>
        </w:rPr>
        <w:t>7</w:t>
      </w:r>
      <w:r>
        <w:rPr>
          <w:rFonts w:ascii="Times New Roman" w:hAnsi="Times New Roman"/>
          <w:b w:val="1"/>
          <w:i w:val="1"/>
          <w:sz w:val="28"/>
        </w:rPr>
        <w:t>.202</w:t>
      </w:r>
      <w:r>
        <w:rPr>
          <w:rFonts w:ascii="Times New Roman" w:hAnsi="Times New Roman"/>
          <w:b w:val="1"/>
          <w:i w:val="1"/>
          <w:sz w:val="28"/>
        </w:rPr>
        <w:t>3</w:t>
      </w:r>
      <w:r>
        <w:rPr>
          <w:rFonts w:ascii="Times New Roman" w:hAnsi="Times New Roman"/>
          <w:b w:val="1"/>
          <w:i w:val="1"/>
          <w:sz w:val="28"/>
        </w:rPr>
        <w:t>г</w:t>
      </w:r>
      <w:r>
        <w:rPr>
          <w:rFonts w:ascii="Times New Roman" w:hAnsi="Times New Roman"/>
          <w:b w:val="1"/>
          <w:i w:val="1"/>
          <w:sz w:val="28"/>
        </w:rPr>
        <w:t xml:space="preserve">. </w:t>
      </w:r>
      <w:r>
        <w:rPr>
          <w:rFonts w:ascii="Times New Roman" w:hAnsi="Times New Roman"/>
          <w:b w:val="1"/>
          <w:i w:val="1"/>
          <w:sz w:val="28"/>
        </w:rPr>
        <w:t>по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доходам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составило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 xml:space="preserve">17660,7 </w:t>
      </w:r>
      <w:r>
        <w:rPr>
          <w:rFonts w:ascii="Times New Roman" w:hAnsi="Times New Roman"/>
          <w:b w:val="1"/>
          <w:i w:val="1"/>
          <w:sz w:val="28"/>
        </w:rPr>
        <w:t>тыс</w:t>
      </w:r>
      <w:r>
        <w:rPr>
          <w:rFonts w:ascii="Times New Roman" w:hAnsi="Times New Roman"/>
          <w:b w:val="1"/>
          <w:i w:val="1"/>
          <w:sz w:val="28"/>
        </w:rPr>
        <w:t xml:space="preserve">. </w:t>
      </w:r>
      <w:r>
        <w:rPr>
          <w:rFonts w:ascii="Times New Roman" w:hAnsi="Times New Roman"/>
          <w:b w:val="1"/>
          <w:i w:val="1"/>
          <w:sz w:val="28"/>
        </w:rPr>
        <w:t>руб</w:t>
      </w:r>
      <w:r>
        <w:rPr>
          <w:rFonts w:ascii="Times New Roman" w:hAnsi="Times New Roman"/>
          <w:b w:val="1"/>
          <w:i w:val="1"/>
          <w:sz w:val="28"/>
        </w:rPr>
        <w:t xml:space="preserve">., </w:t>
      </w:r>
      <w:r>
        <w:rPr>
          <w:rFonts w:ascii="Times New Roman" w:hAnsi="Times New Roman"/>
          <w:b w:val="1"/>
          <w:i w:val="1"/>
          <w:sz w:val="28"/>
        </w:rPr>
        <w:t>или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44,7%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к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плану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года</w:t>
      </w:r>
      <w:r>
        <w:rPr>
          <w:rFonts w:ascii="Times New Roman" w:hAnsi="Times New Roman"/>
          <w:b w:val="1"/>
          <w:i w:val="1"/>
          <w:sz w:val="28"/>
        </w:rPr>
        <w:t>.</w:t>
      </w:r>
    </w:p>
    <w:p w14:paraId="0D000000">
      <w:pPr>
        <w:pStyle w:val="Style_6"/>
        <w:widowControl w:val="1"/>
        <w:spacing w:line="36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 w14:paraId="0E000000">
      <w:pPr>
        <w:pStyle w:val="Style_6"/>
        <w:widowControl w:val="1"/>
        <w:spacing w:line="360" w:lineRule="auto"/>
        <w:ind w:firstLine="0" w:left="-44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Бюджет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поселения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складывается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из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финансовых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поступлений</w:t>
      </w:r>
      <w:r>
        <w:rPr>
          <w:rFonts w:ascii="Times New Roman" w:hAnsi="Times New Roman"/>
          <w:sz w:val="28"/>
          <w:u w:val="single"/>
        </w:rPr>
        <w:t>:</w:t>
      </w:r>
    </w:p>
    <w:p w14:paraId="0F000000">
      <w:pPr>
        <w:pStyle w:val="Style_6"/>
        <w:widowControl w:val="1"/>
        <w:spacing w:line="360" w:lineRule="auto"/>
        <w:ind w:firstLine="440" w:left="-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Налоговые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неналоговые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поступления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собственные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6 </w:t>
      </w:r>
      <w:r>
        <w:rPr>
          <w:rFonts w:ascii="Times New Roman" w:hAnsi="Times New Roman"/>
          <w:sz w:val="28"/>
        </w:rPr>
        <w:t>месяцев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плановые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показатели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сумме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27 414,5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рублей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фактическое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поступление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сумме</w:t>
      </w:r>
      <w:r>
        <w:rPr>
          <w:rFonts w:ascii="Times New Roman" w:hAnsi="Times New Roman"/>
          <w:sz w:val="28"/>
        </w:rPr>
        <w:t xml:space="preserve">        9531,6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рублей</w:t>
      </w:r>
      <w:r>
        <w:rPr>
          <w:rFonts w:ascii="Times New Roman" w:hAnsi="Times New Roman"/>
          <w:sz w:val="28"/>
        </w:rPr>
        <w:t>.</w:t>
      </w:r>
    </w:p>
    <w:p w14:paraId="10000000">
      <w:pPr>
        <w:pStyle w:val="Style_6"/>
        <w:widowControl w:val="1"/>
        <w:spacing w:line="360" w:lineRule="auto"/>
        <w:ind w:firstLine="440" w:left="-44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Исполнение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по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собственным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доходам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за</w:t>
      </w:r>
      <w:r>
        <w:rPr>
          <w:rFonts w:ascii="Times New Roman" w:hAnsi="Times New Roman"/>
          <w:i w:val="1"/>
          <w:sz w:val="28"/>
        </w:rPr>
        <w:t xml:space="preserve"> 6 </w:t>
      </w:r>
      <w:r>
        <w:rPr>
          <w:rFonts w:ascii="Times New Roman" w:hAnsi="Times New Roman"/>
          <w:i w:val="1"/>
          <w:sz w:val="28"/>
        </w:rPr>
        <w:t>месяцев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 xml:space="preserve">2023 </w:t>
      </w:r>
      <w:r>
        <w:rPr>
          <w:rFonts w:ascii="Times New Roman" w:hAnsi="Times New Roman"/>
          <w:i w:val="1"/>
          <w:sz w:val="28"/>
        </w:rPr>
        <w:t>года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распределялись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по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следующим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видам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налоговых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и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неналоговых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доходов</w:t>
      </w:r>
      <w:r>
        <w:rPr>
          <w:rFonts w:ascii="Times New Roman" w:hAnsi="Times New Roman"/>
          <w:i w:val="1"/>
          <w:sz w:val="28"/>
        </w:rPr>
        <w:t>:</w:t>
      </w:r>
    </w:p>
    <w:p w14:paraId="11000000">
      <w:pPr>
        <w:pStyle w:val="Style_6"/>
        <w:widowControl w:val="1"/>
        <w:numPr>
          <w:ilvl w:val="0"/>
          <w:numId w:val="1"/>
        </w:numPr>
        <w:spacing w:line="360" w:lineRule="auto"/>
        <w:ind w:firstLine="0" w:left="-44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налог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доходы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физических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лиц</w:t>
      </w:r>
      <w:r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sz w:val="28"/>
        </w:rPr>
        <w:t>4538,6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рублей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39,8</w:t>
      </w:r>
      <w:r>
        <w:rPr>
          <w:rFonts w:ascii="Times New Roman" w:hAnsi="Times New Roman"/>
          <w:sz w:val="28"/>
        </w:rPr>
        <w:t xml:space="preserve">%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плану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>;</w:t>
      </w:r>
    </w:p>
    <w:p w14:paraId="12000000">
      <w:pPr>
        <w:pStyle w:val="Style_6"/>
        <w:widowControl w:val="1"/>
        <w:numPr>
          <w:ilvl w:val="0"/>
          <w:numId w:val="1"/>
        </w:numPr>
        <w:spacing w:line="360" w:lineRule="auto"/>
        <w:ind w:firstLine="0" w:left="-44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единый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сельскохозяйственный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налог</w:t>
      </w: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 xml:space="preserve">1812,7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рублей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34,4</w:t>
      </w:r>
      <w:r>
        <w:rPr>
          <w:rFonts w:ascii="Times New Roman" w:hAnsi="Times New Roman"/>
          <w:sz w:val="28"/>
        </w:rPr>
        <w:t xml:space="preserve">%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плану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>;</w:t>
      </w:r>
    </w:p>
    <w:p w14:paraId="13000000">
      <w:pPr>
        <w:pStyle w:val="Style_6"/>
        <w:widowControl w:val="1"/>
        <w:numPr>
          <w:ilvl w:val="0"/>
          <w:numId w:val="1"/>
        </w:numPr>
        <w:spacing w:line="360" w:lineRule="auto"/>
        <w:ind w:firstLine="0" w:left="-44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налог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имущество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физических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лиц</w:t>
      </w:r>
      <w:r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sz w:val="28"/>
        </w:rPr>
        <w:t>9,5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рублей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0,5</w:t>
      </w:r>
      <w:r>
        <w:rPr>
          <w:rFonts w:ascii="Times New Roman" w:hAnsi="Times New Roman"/>
          <w:sz w:val="28"/>
        </w:rPr>
        <w:t xml:space="preserve">%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плану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,  </w:t>
      </w:r>
    </w:p>
    <w:p w14:paraId="14000000">
      <w:pPr>
        <w:pStyle w:val="Style_6"/>
        <w:widowControl w:val="1"/>
        <w:numPr>
          <w:ilvl w:val="0"/>
          <w:numId w:val="1"/>
        </w:numPr>
        <w:spacing w:line="360" w:lineRule="auto"/>
        <w:ind w:firstLine="0" w:left="-44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земельный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налог</w:t>
      </w: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>2997,4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рублей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36,1</w:t>
      </w:r>
      <w:r>
        <w:rPr>
          <w:rFonts w:ascii="Times New Roman" w:hAnsi="Times New Roman"/>
          <w:sz w:val="28"/>
        </w:rPr>
        <w:t xml:space="preserve">%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плану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>;</w:t>
      </w:r>
    </w:p>
    <w:p w14:paraId="15000000">
      <w:pPr>
        <w:pStyle w:val="Style_6"/>
        <w:widowControl w:val="1"/>
        <w:numPr>
          <w:ilvl w:val="0"/>
          <w:numId w:val="1"/>
        </w:numPr>
        <w:spacing w:line="360" w:lineRule="auto"/>
        <w:ind w:firstLine="0" w:left="-44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доходы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имущества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находящегося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собственности</w:t>
      </w:r>
      <w:r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sz w:val="28"/>
        </w:rPr>
        <w:t xml:space="preserve"> 173,4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рублей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41,5</w:t>
      </w:r>
      <w:r>
        <w:rPr>
          <w:rFonts w:ascii="Times New Roman" w:hAnsi="Times New Roman"/>
          <w:sz w:val="28"/>
        </w:rPr>
        <w:t xml:space="preserve">%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плану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>;</w:t>
      </w:r>
    </w:p>
    <w:p w14:paraId="16000000">
      <w:pPr>
        <w:pStyle w:val="Style_6"/>
        <w:widowControl w:val="1"/>
        <w:numPr>
          <w:ilvl w:val="0"/>
          <w:numId w:val="0"/>
        </w:numPr>
        <w:spacing w:line="360" w:lineRule="auto"/>
        <w:ind w:firstLine="0" w:left="-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Безвозмездные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поступления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плановые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назначения</w:t>
      </w:r>
      <w:r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sz w:val="28"/>
        </w:rPr>
        <w:t xml:space="preserve"> 12135,3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 xml:space="preserve">., </w:t>
      </w:r>
      <w:r>
        <w:rPr>
          <w:rFonts w:ascii="Times New Roman" w:hAnsi="Times New Roman"/>
          <w:sz w:val="28"/>
        </w:rPr>
        <w:t>фактически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01.0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поступило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8129,1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рублей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67,0</w:t>
      </w:r>
      <w:r>
        <w:rPr>
          <w:rFonts w:ascii="Times New Roman" w:hAnsi="Times New Roman"/>
          <w:sz w:val="28"/>
        </w:rPr>
        <w:t xml:space="preserve">%. </w:t>
      </w:r>
    </w:p>
    <w:p w14:paraId="17000000">
      <w:pPr>
        <w:pStyle w:val="Style_6"/>
        <w:widowControl w:val="1"/>
        <w:numPr>
          <w:ilvl w:val="0"/>
          <w:numId w:val="0"/>
        </w:numPr>
        <w:spacing w:line="360" w:lineRule="auto"/>
        <w:ind w:firstLine="0" w:left="-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Из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них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областные</w:t>
      </w:r>
      <w:r>
        <w:rPr>
          <w:rFonts w:ascii="Times New Roman" w:hAnsi="Times New Roman"/>
          <w:sz w:val="28"/>
          <w:u w:val="single"/>
        </w:rPr>
        <w:t xml:space="preserve">: </w:t>
      </w:r>
    </w:p>
    <w:p w14:paraId="18000000">
      <w:pPr>
        <w:pStyle w:val="Style_6"/>
        <w:widowControl w:val="1"/>
        <w:numPr>
          <w:ilvl w:val="0"/>
          <w:numId w:val="0"/>
        </w:numPr>
        <w:spacing w:line="360" w:lineRule="auto"/>
        <w:ind w:firstLine="0" w:left="-440"/>
        <w:jc w:val="both"/>
        <w:rPr>
          <w:rFonts w:ascii="Times New Roman" w:hAnsi="Times New Roman"/>
          <w:sz w:val="28"/>
        </w:rPr>
      </w:pPr>
      <w:bookmarkStart w:id="1" w:name="_Hlk503596874"/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субвенция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план</w:t>
      </w:r>
      <w:r>
        <w:rPr>
          <w:rFonts w:ascii="Times New Roman" w:hAnsi="Times New Roman"/>
          <w:sz w:val="28"/>
        </w:rPr>
        <w:t xml:space="preserve"> </w:t>
      </w:r>
      <w:bookmarkStart w:id="2" w:name="_Hlk30746196"/>
      <w:r>
        <w:rPr>
          <w:rFonts w:ascii="Times New Roman" w:hAnsi="Times New Roman"/>
          <w:sz w:val="28"/>
        </w:rPr>
        <w:t>—</w:t>
      </w:r>
      <w:bookmarkEnd w:id="1"/>
      <w:bookmarkEnd w:id="2"/>
      <w:r>
        <w:rPr>
          <w:rFonts w:ascii="Times New Roman" w:hAnsi="Times New Roman"/>
          <w:sz w:val="28"/>
        </w:rPr>
        <w:t xml:space="preserve"> 0,2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уб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фактически</w:t>
      </w:r>
      <w:r>
        <w:rPr>
          <w:rFonts w:ascii="Times New Roman" w:hAnsi="Times New Roman"/>
          <w:sz w:val="28"/>
        </w:rPr>
        <w:t xml:space="preserve"> - 0,2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уб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;</w:t>
      </w:r>
    </w:p>
    <w:p w14:paraId="19000000">
      <w:pPr>
        <w:pStyle w:val="Style_6"/>
        <w:widowControl w:val="1"/>
        <w:numPr>
          <w:ilvl w:val="0"/>
          <w:numId w:val="2"/>
        </w:numPr>
        <w:spacing w:line="360" w:lineRule="auto"/>
        <w:ind w:firstLine="0" w:left="-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дотация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бюджетам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выравнивание бюджетной обеспеченности план</w:t>
      </w:r>
      <w:r>
        <w:rPr>
          <w:rFonts w:ascii="Times New Roman" w:hAnsi="Times New Roman"/>
          <w:sz w:val="28"/>
        </w:rPr>
        <w:t xml:space="preserve"> - 6075,4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 xml:space="preserve">., </w:t>
      </w:r>
      <w:r>
        <w:rPr>
          <w:rFonts w:ascii="Times New Roman" w:hAnsi="Times New Roman"/>
          <w:sz w:val="28"/>
        </w:rPr>
        <w:t>исполнено</w:t>
      </w:r>
      <w:r>
        <w:rPr>
          <w:rFonts w:ascii="Times New Roman" w:hAnsi="Times New Roman"/>
          <w:sz w:val="28"/>
        </w:rPr>
        <w:t xml:space="preserve"> - 2078,2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.,</w:t>
      </w:r>
    </w:p>
    <w:p w14:paraId="1A000000">
      <w:pPr>
        <w:pStyle w:val="Style_6"/>
        <w:widowControl w:val="1"/>
        <w:numPr>
          <w:ilvl w:val="0"/>
          <w:numId w:val="0"/>
        </w:numPr>
        <w:spacing w:line="360" w:lineRule="auto"/>
        <w:ind w:firstLine="0" w:left="-44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Районные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денежные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средства</w:t>
      </w:r>
      <w:r>
        <w:rPr>
          <w:rFonts w:ascii="Times New Roman" w:hAnsi="Times New Roman"/>
          <w:sz w:val="28"/>
          <w:u w:val="single"/>
        </w:rPr>
        <w:t>:</w:t>
      </w:r>
    </w:p>
    <w:p w14:paraId="1B000000">
      <w:pPr>
        <w:pStyle w:val="Style_6"/>
        <w:widowControl w:val="1"/>
        <w:numPr>
          <w:ilvl w:val="0"/>
          <w:numId w:val="2"/>
        </w:numPr>
        <w:spacing w:line="360" w:lineRule="auto"/>
        <w:ind w:firstLine="0" w:left="-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межбюджетные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трансферты</w:t>
      </w:r>
      <w:r>
        <w:rPr>
          <w:rFonts w:ascii="Times New Roman" w:hAnsi="Times New Roman"/>
          <w:sz w:val="28"/>
        </w:rPr>
        <w:t xml:space="preserve"> - 6059,7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 xml:space="preserve">., </w:t>
      </w:r>
      <w:r>
        <w:rPr>
          <w:rFonts w:ascii="Times New Roman" w:hAnsi="Times New Roman"/>
          <w:sz w:val="28"/>
        </w:rPr>
        <w:t>факт</w:t>
      </w:r>
      <w:r>
        <w:rPr>
          <w:rFonts w:ascii="Times New Roman" w:hAnsi="Times New Roman"/>
          <w:sz w:val="28"/>
        </w:rPr>
        <w:t xml:space="preserve"> - 6050,7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.</w:t>
      </w:r>
    </w:p>
    <w:p w14:paraId="1C000000">
      <w:pPr>
        <w:pStyle w:val="Style_6"/>
        <w:widowControl w:val="1"/>
        <w:spacing w:line="360" w:lineRule="auto"/>
        <w:ind w:firstLine="440" w:left="-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Недоимка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имущественным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налогам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01 </w:t>
      </w:r>
      <w:r>
        <w:rPr>
          <w:rFonts w:ascii="Times New Roman" w:hAnsi="Times New Roman"/>
          <w:sz w:val="28"/>
        </w:rPr>
        <w:t>июня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составила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5858,4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Это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1255,2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меньше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чем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состоянию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1 </w:t>
      </w:r>
      <w:r>
        <w:rPr>
          <w:rFonts w:ascii="Times New Roman" w:hAnsi="Times New Roman"/>
          <w:sz w:val="28"/>
        </w:rPr>
        <w:t>января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текущего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7 113,6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.).</w:t>
      </w:r>
    </w:p>
    <w:p w14:paraId="1D000000">
      <w:pPr>
        <w:pStyle w:val="Style_6"/>
        <w:widowControl w:val="1"/>
        <w:spacing w:line="360" w:lineRule="auto"/>
        <w:ind w:firstLine="440" w:left="-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Поэтому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обращаюсь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руководителям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жителям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села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произвести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сверку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оплате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налогов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случае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недоимки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произвести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оплату</w:t>
      </w:r>
      <w:r>
        <w:rPr>
          <w:rFonts w:ascii="Times New Roman" w:hAnsi="Times New Roman"/>
          <w:sz w:val="28"/>
        </w:rPr>
        <w:t>.</w:t>
      </w:r>
    </w:p>
    <w:p w14:paraId="1E000000">
      <w:pPr>
        <w:pStyle w:val="Style_6"/>
        <w:widowControl w:val="1"/>
        <w:spacing w:line="360" w:lineRule="auto"/>
        <w:ind w:firstLine="567" w:left="-567"/>
        <w:jc w:val="both"/>
        <w:rPr>
          <w:rFonts w:ascii="Times New Roman" w:hAnsi="Times New Roman"/>
          <w:sz w:val="28"/>
        </w:rPr>
      </w:pPr>
    </w:p>
    <w:p w14:paraId="1F000000">
      <w:pPr>
        <w:pStyle w:val="Style_6"/>
        <w:widowControl w:val="1"/>
        <w:spacing w:line="360" w:lineRule="auto"/>
        <w:ind w:firstLine="567" w:left="-567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b w:val="1"/>
          <w:i w:val="1"/>
          <w:sz w:val="28"/>
        </w:rPr>
        <w:t>Исполнение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бюджета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Покровского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сельского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поселения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по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расходам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на</w:t>
      </w:r>
      <w:r>
        <w:rPr>
          <w:rFonts w:ascii="Times New Roman" w:hAnsi="Times New Roman"/>
          <w:b w:val="1"/>
          <w:i w:val="1"/>
          <w:sz w:val="28"/>
        </w:rPr>
        <w:t xml:space="preserve"> 01 </w:t>
      </w:r>
      <w:r>
        <w:rPr>
          <w:rFonts w:ascii="Times New Roman" w:hAnsi="Times New Roman"/>
          <w:b w:val="1"/>
          <w:i w:val="1"/>
          <w:sz w:val="28"/>
        </w:rPr>
        <w:t>июля</w:t>
      </w:r>
      <w:r>
        <w:rPr>
          <w:rFonts w:ascii="Times New Roman" w:hAnsi="Times New Roman"/>
          <w:b w:val="1"/>
          <w:i w:val="1"/>
          <w:sz w:val="28"/>
        </w:rPr>
        <w:t xml:space="preserve"> 202</w:t>
      </w:r>
      <w:r>
        <w:rPr>
          <w:rFonts w:ascii="Times New Roman" w:hAnsi="Times New Roman"/>
          <w:b w:val="1"/>
          <w:i w:val="1"/>
          <w:sz w:val="28"/>
        </w:rPr>
        <w:t>3</w:t>
      </w:r>
      <w:r>
        <w:rPr>
          <w:rFonts w:ascii="Times New Roman" w:hAnsi="Times New Roman"/>
          <w:b w:val="1"/>
          <w:i w:val="1"/>
          <w:sz w:val="28"/>
        </w:rPr>
        <w:t>г</w:t>
      </w:r>
      <w:r>
        <w:rPr>
          <w:rFonts w:ascii="Times New Roman" w:hAnsi="Times New Roman"/>
          <w:b w:val="1"/>
          <w:i w:val="1"/>
          <w:sz w:val="28"/>
        </w:rPr>
        <w:t xml:space="preserve">. </w:t>
      </w:r>
      <w:r>
        <w:rPr>
          <w:rFonts w:ascii="Times New Roman" w:hAnsi="Times New Roman"/>
          <w:b w:val="1"/>
          <w:i w:val="1"/>
          <w:sz w:val="28"/>
        </w:rPr>
        <w:t>составило</w:t>
      </w:r>
      <w:r>
        <w:rPr>
          <w:rFonts w:ascii="Times New Roman" w:hAnsi="Times New Roman"/>
          <w:b w:val="1"/>
          <w:i w:val="1"/>
          <w:sz w:val="28"/>
        </w:rPr>
        <w:t xml:space="preserve">   </w:t>
      </w:r>
      <w:r>
        <w:rPr>
          <w:rFonts w:ascii="Times New Roman" w:hAnsi="Times New Roman"/>
          <w:b w:val="1"/>
          <w:i w:val="1"/>
          <w:sz w:val="28"/>
        </w:rPr>
        <w:t>20190,7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тыс</w:t>
      </w:r>
      <w:r>
        <w:rPr>
          <w:rFonts w:ascii="Times New Roman" w:hAnsi="Times New Roman"/>
          <w:b w:val="1"/>
          <w:i w:val="1"/>
          <w:sz w:val="28"/>
        </w:rPr>
        <w:t xml:space="preserve">. </w:t>
      </w:r>
      <w:r>
        <w:rPr>
          <w:rFonts w:ascii="Times New Roman" w:hAnsi="Times New Roman"/>
          <w:b w:val="1"/>
          <w:i w:val="1"/>
          <w:sz w:val="28"/>
        </w:rPr>
        <w:t>рублей</w:t>
      </w:r>
      <w:r>
        <w:rPr>
          <w:rFonts w:ascii="Times New Roman" w:hAnsi="Times New Roman"/>
          <w:b w:val="1"/>
          <w:i w:val="1"/>
          <w:sz w:val="28"/>
        </w:rPr>
        <w:t xml:space="preserve">  при плане 46305,0 </w:t>
      </w:r>
      <w:r>
        <w:rPr>
          <w:rFonts w:ascii="Times New Roman" w:hAnsi="Times New Roman"/>
          <w:b w:val="1"/>
          <w:i w:val="1"/>
          <w:sz w:val="28"/>
        </w:rPr>
        <w:t>или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43,6</w:t>
      </w:r>
      <w:r>
        <w:rPr>
          <w:rFonts w:ascii="Times New Roman" w:hAnsi="Times New Roman"/>
          <w:b w:val="1"/>
          <w:i w:val="1"/>
          <w:sz w:val="28"/>
        </w:rPr>
        <w:t xml:space="preserve"> % </w:t>
      </w:r>
      <w:r>
        <w:rPr>
          <w:rFonts w:ascii="Times New Roman" w:hAnsi="Times New Roman"/>
          <w:b w:val="1"/>
          <w:i w:val="1"/>
          <w:sz w:val="28"/>
        </w:rPr>
        <w:t>к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плану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года</w:t>
      </w:r>
      <w:r>
        <w:rPr>
          <w:rFonts w:ascii="Times New Roman" w:hAnsi="Times New Roman"/>
          <w:b w:val="1"/>
          <w:i w:val="1"/>
          <w:sz w:val="28"/>
        </w:rPr>
        <w:t>.</w:t>
      </w:r>
    </w:p>
    <w:p w14:paraId="20000000">
      <w:pPr>
        <w:pStyle w:val="Style_6"/>
        <w:widowControl w:val="1"/>
        <w:spacing w:line="360" w:lineRule="auto"/>
        <w:ind w:firstLine="567" w:left="-567"/>
        <w:jc w:val="both"/>
        <w:rPr>
          <w:rFonts w:ascii="Times New Roman" w:hAnsi="Times New Roman"/>
          <w:b w:val="1"/>
          <w:i w:val="1"/>
          <w:sz w:val="28"/>
        </w:rPr>
      </w:pPr>
    </w:p>
    <w:p w14:paraId="21000000">
      <w:pPr>
        <w:pStyle w:val="Style_6"/>
        <w:widowControl w:val="1"/>
        <w:spacing w:line="360" w:lineRule="auto"/>
        <w:ind w:firstLine="0" w:left="-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-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бщегосударственные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вопросы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5632,5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 xml:space="preserve">.,   </w:t>
      </w:r>
      <w:r>
        <w:rPr>
          <w:rFonts w:ascii="Times New Roman" w:hAnsi="Times New Roman"/>
          <w:sz w:val="28"/>
        </w:rPr>
        <w:t>37,9</w:t>
      </w:r>
      <w:r>
        <w:rPr>
          <w:rFonts w:ascii="Times New Roman" w:hAnsi="Times New Roman"/>
          <w:sz w:val="28"/>
        </w:rPr>
        <w:t xml:space="preserve">% </w:t>
      </w:r>
      <w:r>
        <w:rPr>
          <w:rFonts w:ascii="Times New Roman" w:hAnsi="Times New Roman"/>
          <w:sz w:val="28"/>
        </w:rPr>
        <w:t>исполнения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годового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плана</w:t>
      </w:r>
      <w:r>
        <w:rPr>
          <w:rFonts w:ascii="Times New Roman" w:hAnsi="Times New Roman"/>
          <w:sz w:val="28"/>
        </w:rPr>
        <w:t>.</w:t>
      </w:r>
    </w:p>
    <w:p w14:paraId="22000000">
      <w:pPr>
        <w:pStyle w:val="Style_6"/>
        <w:widowControl w:val="1"/>
        <w:numPr>
          <w:ilvl w:val="0"/>
          <w:numId w:val="3"/>
        </w:numPr>
        <w:spacing w:line="360" w:lineRule="auto"/>
        <w:ind w:firstLine="0" w:left="-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ациональная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экономика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6230,7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уб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96,9</w:t>
      </w:r>
      <w:r>
        <w:rPr>
          <w:rFonts w:ascii="Times New Roman" w:hAnsi="Times New Roman"/>
          <w:sz w:val="28"/>
        </w:rPr>
        <w:t xml:space="preserve">% </w:t>
      </w:r>
      <w:r>
        <w:rPr>
          <w:rFonts w:ascii="Times New Roman" w:hAnsi="Times New Roman"/>
          <w:sz w:val="28"/>
        </w:rPr>
        <w:t>исполнения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годового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плана</w:t>
      </w:r>
      <w:r>
        <w:rPr>
          <w:rFonts w:ascii="Times New Roman" w:hAnsi="Times New Roman"/>
          <w:sz w:val="28"/>
        </w:rPr>
        <w:t xml:space="preserve">.                                                                                                 </w:t>
      </w:r>
    </w:p>
    <w:p w14:paraId="23000000">
      <w:pPr>
        <w:pStyle w:val="Style_6"/>
        <w:widowControl w:val="1"/>
        <w:numPr>
          <w:ilvl w:val="0"/>
          <w:numId w:val="0"/>
        </w:numPr>
        <w:spacing w:line="360" w:lineRule="auto"/>
        <w:ind w:firstLine="0" w:left="-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i w:val="1"/>
          <w:sz w:val="28"/>
        </w:rPr>
        <w:t>в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том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числе</w:t>
      </w:r>
      <w:r>
        <w:rPr>
          <w:rFonts w:ascii="Times New Roman" w:hAnsi="Times New Roman"/>
          <w:i w:val="1"/>
          <w:sz w:val="28"/>
        </w:rPr>
        <w:t>:</w:t>
      </w:r>
    </w:p>
    <w:p w14:paraId="24000000">
      <w:pPr>
        <w:pStyle w:val="Style_6"/>
        <w:widowControl w:val="1"/>
        <w:numPr>
          <w:ilvl w:val="0"/>
          <w:numId w:val="0"/>
        </w:numPr>
        <w:spacing w:line="360" w:lineRule="auto"/>
        <w:ind w:firstLine="0" w:left="-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дорожные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фонды</w:t>
      </w:r>
      <w:r>
        <w:rPr>
          <w:rFonts w:ascii="Times New Roman" w:hAnsi="Times New Roman"/>
          <w:sz w:val="28"/>
        </w:rPr>
        <w:t xml:space="preserve"> - 6050,7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 xml:space="preserve">., 100% </w:t>
      </w:r>
      <w:r>
        <w:rPr>
          <w:rFonts w:ascii="Times New Roman" w:hAnsi="Times New Roman"/>
          <w:sz w:val="28"/>
        </w:rPr>
        <w:t>исполнения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годового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плана</w:t>
      </w:r>
      <w:r>
        <w:rPr>
          <w:rFonts w:ascii="Times New Roman" w:hAnsi="Times New Roman"/>
          <w:sz w:val="28"/>
        </w:rPr>
        <w:t>.</w:t>
      </w:r>
    </w:p>
    <w:p w14:paraId="25000000">
      <w:pPr>
        <w:pStyle w:val="Style_6"/>
        <w:widowControl w:val="1"/>
        <w:numPr>
          <w:ilvl w:val="0"/>
          <w:numId w:val="0"/>
        </w:numPr>
        <w:spacing w:line="360" w:lineRule="auto"/>
        <w:ind w:firstLine="0" w:left="-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другие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вопросы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национальной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экономики</w:t>
      </w:r>
      <w:r>
        <w:rPr>
          <w:rFonts w:ascii="Times New Roman" w:hAnsi="Times New Roman"/>
          <w:sz w:val="28"/>
        </w:rPr>
        <w:t xml:space="preserve"> - 380,0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.</w:t>
      </w:r>
    </w:p>
    <w:p w14:paraId="26000000">
      <w:pPr>
        <w:pStyle w:val="Style_6"/>
        <w:widowControl w:val="1"/>
        <w:numPr>
          <w:ilvl w:val="0"/>
          <w:numId w:val="0"/>
        </w:numPr>
        <w:spacing w:line="360" w:lineRule="auto"/>
        <w:ind/>
        <w:jc w:val="both"/>
        <w:rPr>
          <w:rFonts w:ascii="Times New Roman" w:hAnsi="Times New Roman"/>
          <w:sz w:val="28"/>
        </w:rPr>
      </w:pPr>
    </w:p>
    <w:p w14:paraId="27000000">
      <w:pPr>
        <w:pStyle w:val="Style_6"/>
        <w:widowControl w:val="1"/>
        <w:numPr>
          <w:ilvl w:val="0"/>
          <w:numId w:val="0"/>
        </w:numPr>
        <w:spacing w:line="360" w:lineRule="auto"/>
        <w:ind w:firstLine="0" w:left="-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Жилищно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коммунальное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хозяйство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—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7640,0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уб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32,6</w:t>
      </w:r>
      <w:r>
        <w:rPr>
          <w:rFonts w:ascii="Times New Roman" w:hAnsi="Times New Roman"/>
          <w:sz w:val="28"/>
        </w:rPr>
        <w:t xml:space="preserve"> % </w:t>
      </w:r>
      <w:r>
        <w:rPr>
          <w:rFonts w:ascii="Times New Roman" w:hAnsi="Times New Roman"/>
          <w:sz w:val="28"/>
        </w:rPr>
        <w:t>исполнения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годового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плана</w:t>
      </w:r>
      <w:r>
        <w:rPr>
          <w:rFonts w:ascii="Times New Roman" w:hAnsi="Times New Roman"/>
          <w:sz w:val="28"/>
        </w:rPr>
        <w:t>.</w:t>
      </w:r>
    </w:p>
    <w:p w14:paraId="28000000">
      <w:pPr>
        <w:pStyle w:val="Style_6"/>
        <w:widowControl w:val="1"/>
        <w:spacing w:line="360" w:lineRule="auto"/>
        <w:ind w:firstLine="0" w:left="-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в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том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числе</w:t>
      </w:r>
      <w:r>
        <w:rPr>
          <w:rFonts w:ascii="Times New Roman" w:hAnsi="Times New Roman"/>
          <w:i w:val="1"/>
          <w:sz w:val="28"/>
        </w:rPr>
        <w:t>:</w:t>
      </w:r>
    </w:p>
    <w:p w14:paraId="29000000">
      <w:pPr>
        <w:pStyle w:val="Style_6"/>
        <w:widowControl w:val="1"/>
        <w:numPr>
          <w:ilvl w:val="0"/>
          <w:numId w:val="0"/>
        </w:numPr>
        <w:spacing w:line="360" w:lineRule="auto"/>
        <w:ind w:firstLine="0" w:left="-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техническое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обслуживание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газовых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сетей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—</w:t>
      </w:r>
      <w:r>
        <w:rPr>
          <w:rFonts w:ascii="Times New Roman" w:hAnsi="Times New Roman"/>
          <w:sz w:val="28"/>
        </w:rPr>
        <w:t xml:space="preserve"> 230,3</w:t>
      </w:r>
      <w:r>
        <w:rPr>
          <w:rFonts w:ascii="Times New Roman" w:hAnsi="Times New Roman"/>
          <w:sz w:val="28"/>
        </w:rPr>
        <w:t xml:space="preserve">                               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.,</w:t>
      </w:r>
      <w:r>
        <w:rPr>
          <w:rFonts w:ascii="Times New Roman" w:hAnsi="Times New Roman"/>
          <w:sz w:val="28"/>
        </w:rPr>
        <w:t xml:space="preserve"> </w:t>
      </w:r>
    </w:p>
    <w:p w14:paraId="2A000000">
      <w:pPr>
        <w:pStyle w:val="Style_6"/>
        <w:widowControl w:val="1"/>
        <w:numPr>
          <w:ilvl w:val="0"/>
          <w:numId w:val="0"/>
        </w:numPr>
        <w:spacing w:line="360" w:lineRule="auto"/>
        <w:ind w:firstLine="0" w:left="-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уличное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освещение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содержание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уличного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освещения</w:t>
      </w:r>
      <w:r>
        <w:rPr>
          <w:rFonts w:ascii="Times New Roman" w:hAnsi="Times New Roman"/>
          <w:sz w:val="28"/>
        </w:rPr>
        <w:t xml:space="preserve"> </w:t>
      </w:r>
      <w:bookmarkStart w:id="3" w:name="_Hlk13058331"/>
      <w:r>
        <w:rPr>
          <w:rFonts w:ascii="Times New Roman" w:hAnsi="Times New Roman"/>
          <w:sz w:val="28"/>
        </w:rPr>
        <w:t>—</w:t>
      </w:r>
      <w:bookmarkEnd w:id="3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511,7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.,</w:t>
      </w:r>
      <w:r>
        <w:rPr>
          <w:rFonts w:ascii="Times New Roman" w:hAnsi="Times New Roman"/>
          <w:sz w:val="28"/>
        </w:rPr>
        <w:t xml:space="preserve"> при плане 3459,3 тыс.руб.</w:t>
      </w:r>
    </w:p>
    <w:p w14:paraId="2B000000">
      <w:pPr>
        <w:pStyle w:val="Style_6"/>
        <w:widowControl w:val="1"/>
        <w:numPr>
          <w:ilvl w:val="0"/>
          <w:numId w:val="0"/>
        </w:numPr>
        <w:spacing w:line="360" w:lineRule="auto"/>
        <w:ind w:firstLine="0" w:left="-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оплата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электроэнергию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уличное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освещение</w:t>
      </w:r>
      <w:r>
        <w:rPr>
          <w:rFonts w:ascii="Times New Roman" w:hAnsi="Times New Roman"/>
          <w:sz w:val="28"/>
        </w:rPr>
        <w:t>) – 2678,7 или 47,4% исполнение годового плана, при плане 5650,0тыс.руб.</w:t>
      </w:r>
    </w:p>
    <w:p w14:paraId="2C000000">
      <w:pPr>
        <w:pStyle w:val="Style_6"/>
        <w:widowControl w:val="1"/>
        <w:numPr>
          <w:ilvl w:val="0"/>
          <w:numId w:val="0"/>
        </w:numPr>
        <w:spacing w:line="360" w:lineRule="auto"/>
        <w:ind w:firstLine="0" w:left="-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озеленение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территории</w:t>
      </w:r>
      <w:r>
        <w:rPr>
          <w:rFonts w:ascii="Times New Roman" w:hAnsi="Times New Roman"/>
          <w:sz w:val="28"/>
        </w:rPr>
        <w:t xml:space="preserve"> – 1541,0 при плане 5093,9тыс.руб.</w:t>
      </w:r>
    </w:p>
    <w:p w14:paraId="2D000000">
      <w:pPr>
        <w:pStyle w:val="Style_6"/>
        <w:widowControl w:val="1"/>
        <w:numPr>
          <w:ilvl w:val="0"/>
          <w:numId w:val="0"/>
        </w:numPr>
        <w:spacing w:line="360" w:lineRule="auto"/>
        <w:ind w:firstLine="0" w:left="-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из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них</w:t>
      </w:r>
      <w:r>
        <w:rPr>
          <w:rFonts w:ascii="Times New Roman" w:hAnsi="Times New Roman"/>
          <w:i w:val="1"/>
          <w:sz w:val="28"/>
        </w:rPr>
        <w:t>:</w:t>
      </w:r>
    </w:p>
    <w:p w14:paraId="2E000000">
      <w:pPr>
        <w:pStyle w:val="Style_6"/>
        <w:widowControl w:val="1"/>
        <w:numPr>
          <w:ilvl w:val="0"/>
          <w:numId w:val="0"/>
        </w:numPr>
        <w:spacing w:line="360" w:lineRule="auto"/>
        <w:ind w:firstLine="0" w:left="-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содержание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клумб</w:t>
      </w:r>
      <w:r>
        <w:rPr>
          <w:rFonts w:ascii="Times New Roman" w:hAnsi="Times New Roman"/>
          <w:sz w:val="28"/>
        </w:rPr>
        <w:t xml:space="preserve"> - 435,5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.;</w:t>
      </w:r>
    </w:p>
    <w:p w14:paraId="2F000000">
      <w:pPr>
        <w:pStyle w:val="Style_6"/>
        <w:widowControl w:val="1"/>
        <w:numPr>
          <w:ilvl w:val="0"/>
          <w:numId w:val="0"/>
        </w:numPr>
        <w:spacing w:line="360" w:lineRule="auto"/>
        <w:ind w:firstLine="0" w:left="-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покос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многолетними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насаждениями</w:t>
      </w:r>
      <w:r>
        <w:rPr>
          <w:rFonts w:ascii="Times New Roman" w:hAnsi="Times New Roman"/>
          <w:sz w:val="28"/>
        </w:rPr>
        <w:t xml:space="preserve"> - 351,4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.;</w:t>
      </w:r>
    </w:p>
    <w:p w14:paraId="30000000">
      <w:pPr>
        <w:pStyle w:val="Style_6"/>
        <w:widowControl w:val="1"/>
        <w:numPr>
          <w:ilvl w:val="0"/>
          <w:numId w:val="0"/>
        </w:numPr>
        <w:spacing w:line="360" w:lineRule="auto"/>
        <w:ind w:firstLine="0" w:left="-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покос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механическим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способом</w:t>
      </w:r>
      <w:r>
        <w:rPr>
          <w:rFonts w:ascii="Times New Roman" w:hAnsi="Times New Roman"/>
          <w:sz w:val="28"/>
        </w:rPr>
        <w:t xml:space="preserve"> - 471,0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.;</w:t>
      </w:r>
    </w:p>
    <w:p w14:paraId="31000000">
      <w:pPr>
        <w:pStyle w:val="Style_6"/>
        <w:widowControl w:val="1"/>
        <w:numPr>
          <w:ilvl w:val="0"/>
          <w:numId w:val="0"/>
        </w:numPr>
        <w:spacing w:line="360" w:lineRule="auto"/>
        <w:ind w:firstLine="0" w:left="-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спил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угроз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деревьев</w:t>
      </w:r>
      <w:r>
        <w:rPr>
          <w:rFonts w:ascii="Times New Roman" w:hAnsi="Times New Roman"/>
          <w:sz w:val="28"/>
        </w:rPr>
        <w:t xml:space="preserve"> - 143,5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.;</w:t>
      </w:r>
    </w:p>
    <w:p w14:paraId="32000000">
      <w:pPr>
        <w:pStyle w:val="Style_6"/>
        <w:widowControl w:val="1"/>
        <w:numPr>
          <w:ilvl w:val="0"/>
          <w:numId w:val="0"/>
        </w:numPr>
        <w:spacing w:line="360" w:lineRule="auto"/>
        <w:ind w:firstLine="0" w:left="-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содержание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захоронения</w:t>
      </w:r>
      <w:r>
        <w:rPr>
          <w:rFonts w:ascii="Times New Roman" w:hAnsi="Times New Roman"/>
          <w:sz w:val="28"/>
        </w:rPr>
        <w:t xml:space="preserve"> - 677,1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.;</w:t>
      </w:r>
    </w:p>
    <w:p w14:paraId="33000000">
      <w:pPr>
        <w:pStyle w:val="Style_6"/>
        <w:widowControl w:val="1"/>
        <w:numPr>
          <w:ilvl w:val="0"/>
          <w:numId w:val="0"/>
        </w:numPr>
        <w:spacing w:line="360" w:lineRule="auto"/>
        <w:ind w:firstLine="0" w:left="-44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из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них</w:t>
      </w:r>
      <w:r>
        <w:rPr>
          <w:rFonts w:ascii="Times New Roman" w:hAnsi="Times New Roman"/>
          <w:i w:val="1"/>
          <w:sz w:val="28"/>
        </w:rPr>
        <w:t>:</w:t>
      </w:r>
    </w:p>
    <w:p w14:paraId="34000000">
      <w:pPr>
        <w:pStyle w:val="Style_6"/>
        <w:widowControl w:val="1"/>
        <w:numPr>
          <w:ilvl w:val="0"/>
          <w:numId w:val="0"/>
        </w:numPr>
        <w:spacing w:line="360" w:lineRule="auto"/>
        <w:ind w:firstLine="0" w:left="-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содержание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кладбища</w:t>
      </w:r>
      <w:r>
        <w:rPr>
          <w:rFonts w:ascii="Times New Roman" w:hAnsi="Times New Roman"/>
          <w:sz w:val="28"/>
        </w:rPr>
        <w:t xml:space="preserve"> - 379,6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.;</w:t>
      </w:r>
    </w:p>
    <w:p w14:paraId="35000000">
      <w:pPr>
        <w:pStyle w:val="Style_6"/>
        <w:widowControl w:val="1"/>
        <w:numPr>
          <w:ilvl w:val="0"/>
          <w:numId w:val="0"/>
        </w:numPr>
        <w:spacing w:line="360" w:lineRule="auto"/>
        <w:ind w:firstLine="0" w:left="-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вывоз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ТКО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кладбища</w:t>
      </w:r>
      <w:r>
        <w:rPr>
          <w:rFonts w:ascii="Times New Roman" w:hAnsi="Times New Roman"/>
          <w:sz w:val="28"/>
        </w:rPr>
        <w:t xml:space="preserve"> - 297,5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.;</w:t>
      </w:r>
    </w:p>
    <w:p w14:paraId="36000000">
      <w:pPr>
        <w:pStyle w:val="Style_6"/>
        <w:widowControl w:val="1"/>
        <w:numPr>
          <w:ilvl w:val="0"/>
          <w:numId w:val="0"/>
        </w:numPr>
        <w:spacing w:line="360" w:lineRule="auto"/>
        <w:ind w:firstLine="0" w:left="-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прочие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мероприятия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благоустройству</w:t>
      </w:r>
      <w:r>
        <w:rPr>
          <w:rFonts w:ascii="Times New Roman" w:hAnsi="Times New Roman"/>
          <w:sz w:val="28"/>
        </w:rPr>
        <w:t xml:space="preserve"> – 2200,9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., при плане 7779,2тыс.руб.</w:t>
      </w:r>
    </w:p>
    <w:p w14:paraId="37000000">
      <w:pPr>
        <w:pStyle w:val="Style_6"/>
        <w:widowControl w:val="1"/>
        <w:numPr>
          <w:ilvl w:val="0"/>
          <w:numId w:val="0"/>
        </w:numPr>
        <w:spacing w:line="360" w:lineRule="auto"/>
        <w:ind w:firstLine="0" w:left="-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них</w:t>
      </w:r>
      <w:r>
        <w:rPr>
          <w:rFonts w:ascii="Times New Roman" w:hAnsi="Times New Roman"/>
          <w:sz w:val="28"/>
        </w:rPr>
        <w:t>:</w:t>
      </w:r>
    </w:p>
    <w:p w14:paraId="38000000">
      <w:pPr>
        <w:pStyle w:val="Style_6"/>
        <w:widowControl w:val="1"/>
        <w:numPr>
          <w:ilvl w:val="0"/>
          <w:numId w:val="0"/>
        </w:numPr>
        <w:spacing w:line="360" w:lineRule="auto"/>
        <w:ind w:firstLine="0" w:left="-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содержание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площади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Береста</w:t>
      </w:r>
      <w:r>
        <w:rPr>
          <w:rFonts w:ascii="Times New Roman" w:hAnsi="Times New Roman"/>
          <w:sz w:val="28"/>
        </w:rPr>
        <w:t xml:space="preserve"> -600,0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.;</w:t>
      </w:r>
    </w:p>
    <w:p w14:paraId="39000000">
      <w:pPr>
        <w:pStyle w:val="Style_6"/>
        <w:widowControl w:val="1"/>
        <w:numPr>
          <w:ilvl w:val="0"/>
          <w:numId w:val="0"/>
        </w:numPr>
        <w:spacing w:line="360" w:lineRule="auto"/>
        <w:ind w:firstLine="0" w:left="-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ремонт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памятников</w:t>
      </w:r>
      <w:r>
        <w:rPr>
          <w:rFonts w:ascii="Times New Roman" w:hAnsi="Times New Roman"/>
          <w:sz w:val="28"/>
        </w:rPr>
        <w:t xml:space="preserve"> - 299,8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.;</w:t>
      </w:r>
    </w:p>
    <w:p w14:paraId="3A000000">
      <w:pPr>
        <w:pStyle w:val="Style_6"/>
        <w:widowControl w:val="1"/>
        <w:numPr>
          <w:ilvl w:val="0"/>
          <w:numId w:val="0"/>
        </w:numPr>
        <w:spacing w:line="360" w:lineRule="auto"/>
        <w:ind w:firstLine="0" w:left="-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установка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приобретение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металлических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секций</w:t>
      </w:r>
      <w:r>
        <w:rPr>
          <w:rFonts w:ascii="Times New Roman" w:hAnsi="Times New Roman"/>
          <w:sz w:val="28"/>
        </w:rPr>
        <w:t xml:space="preserve"> - 599,0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.;</w:t>
      </w:r>
    </w:p>
    <w:p w14:paraId="3B000000">
      <w:pPr>
        <w:pStyle w:val="Style_6"/>
        <w:widowControl w:val="1"/>
        <w:numPr>
          <w:ilvl w:val="0"/>
          <w:numId w:val="0"/>
        </w:numPr>
        <w:spacing w:line="360" w:lineRule="auto"/>
        <w:ind w:firstLine="0" w:left="-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приобретение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тротуарных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плит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пер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Тургеневский</w:t>
      </w:r>
      <w:r>
        <w:rPr>
          <w:rFonts w:ascii="Times New Roman" w:hAnsi="Times New Roman"/>
          <w:sz w:val="28"/>
        </w:rPr>
        <w:t xml:space="preserve">) 171,6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 р</w:t>
      </w:r>
      <w:r>
        <w:rPr>
          <w:rFonts w:ascii="Times New Roman" w:hAnsi="Times New Roman"/>
          <w:sz w:val="28"/>
        </w:rPr>
        <w:t>уб</w:t>
      </w:r>
      <w:r>
        <w:rPr>
          <w:rFonts w:ascii="Times New Roman" w:hAnsi="Times New Roman"/>
          <w:sz w:val="28"/>
        </w:rPr>
        <w:t>.,</w:t>
      </w:r>
    </w:p>
    <w:p w14:paraId="3C000000">
      <w:pPr>
        <w:pStyle w:val="Style_6"/>
        <w:widowControl w:val="1"/>
        <w:numPr>
          <w:ilvl w:val="0"/>
          <w:numId w:val="0"/>
        </w:numPr>
        <w:spacing w:line="360" w:lineRule="auto"/>
        <w:ind w:firstLine="0" w:left="-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резервный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фонд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клещи</w:t>
      </w:r>
      <w:r>
        <w:rPr>
          <w:rFonts w:ascii="Times New Roman" w:hAnsi="Times New Roman"/>
          <w:sz w:val="28"/>
        </w:rPr>
        <w:t xml:space="preserve">) - 25,1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.</w:t>
      </w:r>
    </w:p>
    <w:p w14:paraId="3D000000">
      <w:pPr>
        <w:pStyle w:val="Style_6"/>
        <w:widowControl w:val="1"/>
        <w:numPr>
          <w:ilvl w:val="0"/>
          <w:numId w:val="0"/>
        </w:numPr>
        <w:spacing w:line="360" w:lineRule="auto"/>
        <w:ind w:firstLine="0" w:left="-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Образование</w:t>
      </w:r>
      <w:r>
        <w:rPr>
          <w:rFonts w:ascii="Times New Roman" w:hAnsi="Times New Roman"/>
          <w:sz w:val="28"/>
        </w:rPr>
        <w:t xml:space="preserve"> - 24,5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 xml:space="preserve">,  </w:t>
      </w:r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повышение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квалификации</w:t>
      </w:r>
      <w:r>
        <w:rPr>
          <w:rFonts w:ascii="Times New Roman" w:hAnsi="Times New Roman"/>
          <w:sz w:val="28"/>
        </w:rPr>
        <w:t xml:space="preserve"> - 8,0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молодежная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политика</w:t>
      </w:r>
      <w:r>
        <w:rPr>
          <w:rFonts w:ascii="Times New Roman" w:hAnsi="Times New Roman"/>
          <w:sz w:val="28"/>
        </w:rPr>
        <w:t xml:space="preserve"> - 16,5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.</w:t>
      </w:r>
    </w:p>
    <w:p w14:paraId="3E000000">
      <w:pPr>
        <w:pStyle w:val="Style_6"/>
        <w:widowControl w:val="1"/>
        <w:numPr>
          <w:ilvl w:val="0"/>
          <w:numId w:val="0"/>
        </w:numPr>
        <w:spacing w:line="360" w:lineRule="auto"/>
        <w:ind w:firstLine="0" w:left="-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Культура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кинематография</w:t>
      </w:r>
      <w:r>
        <w:rPr>
          <w:rFonts w:ascii="Times New Roman" w:hAnsi="Times New Roman"/>
          <w:sz w:val="28"/>
        </w:rPr>
        <w:t xml:space="preserve"> - 176,8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 xml:space="preserve">. </w:t>
      </w:r>
    </w:p>
    <w:p w14:paraId="3F000000">
      <w:pPr>
        <w:pStyle w:val="Style_6"/>
        <w:widowControl w:val="1"/>
        <w:numPr>
          <w:ilvl w:val="0"/>
          <w:numId w:val="0"/>
        </w:numPr>
        <w:spacing w:line="360" w:lineRule="auto"/>
        <w:ind w:firstLine="0" w:left="-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Социальная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политика</w:t>
      </w:r>
      <w:r>
        <w:rPr>
          <w:rFonts w:ascii="Times New Roman" w:hAnsi="Times New Roman"/>
          <w:sz w:val="28"/>
        </w:rPr>
        <w:t xml:space="preserve"> - 181,6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 xml:space="preserve">., </w:t>
      </w:r>
    </w:p>
    <w:p w14:paraId="40000000">
      <w:pPr>
        <w:pStyle w:val="Style_6"/>
        <w:widowControl w:val="1"/>
        <w:numPr>
          <w:ilvl w:val="0"/>
          <w:numId w:val="0"/>
        </w:numPr>
        <w:spacing w:line="360" w:lineRule="auto"/>
        <w:ind w:firstLine="0" w:left="-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Физическая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культура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спорт</w:t>
      </w:r>
      <w:r>
        <w:rPr>
          <w:rFonts w:ascii="Times New Roman" w:hAnsi="Times New Roman"/>
          <w:sz w:val="28"/>
        </w:rPr>
        <w:t xml:space="preserve"> - 56,0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 xml:space="preserve">., </w:t>
      </w:r>
    </w:p>
    <w:p w14:paraId="41000000">
      <w:pPr>
        <w:pStyle w:val="Style_6"/>
        <w:widowControl w:val="1"/>
        <w:numPr>
          <w:ilvl w:val="0"/>
          <w:numId w:val="0"/>
        </w:numPr>
        <w:spacing w:line="360" w:lineRule="auto"/>
        <w:ind w:firstLine="0" w:left="-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Межбюджетные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трансферты</w:t>
      </w:r>
      <w:r>
        <w:rPr>
          <w:rFonts w:ascii="Times New Roman" w:hAnsi="Times New Roman"/>
          <w:sz w:val="28"/>
        </w:rPr>
        <w:t xml:space="preserve"> - 248,6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 xml:space="preserve">., </w:t>
      </w:r>
    </w:p>
    <w:p w14:paraId="42000000">
      <w:pPr>
        <w:spacing w:line="360" w:lineRule="auto"/>
        <w:ind/>
        <w:jc w:val="both"/>
        <w:rPr>
          <w:rFonts w:ascii="Times New Roman" w:hAnsi="Times New Roman"/>
          <w:sz w:val="28"/>
        </w:rPr>
      </w:pPr>
    </w:p>
    <w:p w14:paraId="43000000">
      <w:pPr>
        <w:tabs>
          <w:tab w:leader="none" w:pos="1214" w:val="left"/>
        </w:tabs>
        <w:spacing w:line="360" w:lineRule="auto"/>
        <w:ind w:firstLine="440" w:left="-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Покровского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ведётся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активная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снижению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задолженности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налогам</w:t>
      </w:r>
      <w:r>
        <w:rPr>
          <w:rFonts w:ascii="Times New Roman" w:hAnsi="Times New Roman"/>
          <w:sz w:val="28"/>
        </w:rPr>
        <w:t>:</w:t>
      </w:r>
    </w:p>
    <w:p w14:paraId="44000000">
      <w:pPr>
        <w:tabs>
          <w:tab w:leader="none" w:pos="1214" w:val="left"/>
        </w:tabs>
        <w:spacing w:line="360" w:lineRule="auto"/>
        <w:ind w:firstLine="440" w:left="-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6 </w:t>
      </w:r>
      <w:r>
        <w:rPr>
          <w:rFonts w:ascii="Times New Roman" w:hAnsi="Times New Roman"/>
          <w:sz w:val="28"/>
        </w:rPr>
        <w:t>месяцев</w:t>
      </w:r>
      <w:r>
        <w:rPr>
          <w:rFonts w:ascii="Times New Roman" w:hAnsi="Times New Roman"/>
          <w:sz w:val="28"/>
        </w:rPr>
        <w:t xml:space="preserve"> 2023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проведено</w:t>
      </w:r>
      <w:r>
        <w:rPr>
          <w:rFonts w:ascii="Times New Roman" w:hAnsi="Times New Roman"/>
          <w:sz w:val="28"/>
        </w:rPr>
        <w:t xml:space="preserve"> 9 </w:t>
      </w:r>
      <w:r>
        <w:rPr>
          <w:rFonts w:ascii="Times New Roman" w:hAnsi="Times New Roman"/>
          <w:sz w:val="28"/>
        </w:rPr>
        <w:t>заседаний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комиссии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Рассмотрено</w:t>
      </w:r>
      <w:r>
        <w:rPr>
          <w:rFonts w:ascii="Times New Roman" w:hAnsi="Times New Roman"/>
          <w:sz w:val="28"/>
        </w:rPr>
        <w:t xml:space="preserve"> 3 </w:t>
      </w:r>
      <w:r>
        <w:rPr>
          <w:rFonts w:ascii="Times New Roman" w:hAnsi="Times New Roman"/>
          <w:sz w:val="28"/>
        </w:rPr>
        <w:t>предприятия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суммой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задолженности</w:t>
      </w:r>
      <w:r>
        <w:rPr>
          <w:rFonts w:ascii="Times New Roman" w:hAnsi="Times New Roman"/>
          <w:sz w:val="28"/>
        </w:rPr>
        <w:t xml:space="preserve"> 1553,8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комиссии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погашено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имеющейся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задолженности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предприятиями</w:t>
      </w:r>
      <w:r>
        <w:rPr>
          <w:rFonts w:ascii="Times New Roman" w:hAnsi="Times New Roman"/>
          <w:sz w:val="28"/>
        </w:rPr>
        <w:t xml:space="preserve"> - 900,1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 xml:space="preserve">., </w:t>
      </w:r>
      <w:r>
        <w:rPr>
          <w:rFonts w:ascii="Times New Roman" w:hAnsi="Times New Roman"/>
          <w:sz w:val="28"/>
        </w:rPr>
        <w:t>физическими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лицами</w:t>
      </w:r>
      <w:r>
        <w:rPr>
          <w:rFonts w:ascii="Times New Roman" w:hAnsi="Times New Roman"/>
          <w:sz w:val="28"/>
        </w:rPr>
        <w:t xml:space="preserve"> – 324,9 тыс.руб.</w:t>
      </w:r>
    </w:p>
    <w:p w14:paraId="45000000">
      <w:pPr>
        <w:tabs>
          <w:tab w:leader="none" w:pos="1214" w:val="left"/>
        </w:tabs>
        <w:spacing w:line="360" w:lineRule="auto"/>
        <w:ind w:firstLine="440" w:left="-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всех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проводимых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мероприятий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финансовый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бюджетный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эффект</w:t>
      </w:r>
      <w:r>
        <w:rPr>
          <w:rFonts w:ascii="Times New Roman" w:hAnsi="Times New Roman"/>
          <w:sz w:val="28"/>
        </w:rPr>
        <w:t xml:space="preserve">).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бюджет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поступило</w:t>
      </w:r>
      <w:r>
        <w:rPr>
          <w:rFonts w:ascii="Times New Roman" w:hAnsi="Times New Roman"/>
          <w:sz w:val="28"/>
        </w:rPr>
        <w:t xml:space="preserve"> 48,1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.</w:t>
      </w:r>
    </w:p>
    <w:p w14:paraId="46000000">
      <w:pPr>
        <w:pStyle w:val="Style_1"/>
        <w:spacing w:after="0" w:before="0" w:line="360" w:lineRule="auto"/>
        <w:ind w:firstLine="426" w:left="0"/>
        <w:jc w:val="center"/>
        <w:rPr>
          <w:rStyle w:val="Style_3_ch"/>
          <w:rFonts w:ascii="Times New Roman" w:hAnsi="Times New Roman"/>
          <w:b w:val="1"/>
          <w:sz w:val="28"/>
        </w:rPr>
      </w:pPr>
    </w:p>
    <w:p w14:paraId="47000000">
      <w:pPr>
        <w:pStyle w:val="Style_1"/>
        <w:spacing w:after="0" w:before="0" w:line="360" w:lineRule="auto"/>
        <w:ind w:firstLine="426" w:left="0"/>
        <w:jc w:val="center"/>
        <w:rPr>
          <w:rStyle w:val="Style_3_ch"/>
          <w:rFonts w:ascii="Times New Roman" w:hAnsi="Times New Roman"/>
          <w:b w:val="1"/>
          <w:sz w:val="28"/>
        </w:rPr>
      </w:pPr>
    </w:p>
    <w:p w14:paraId="48000000">
      <w:pPr>
        <w:pStyle w:val="Style_1"/>
        <w:spacing w:after="0" w:before="0" w:line="360" w:lineRule="auto"/>
        <w:ind w:firstLine="426" w:left="0"/>
        <w:jc w:val="center"/>
        <w:rPr>
          <w:rStyle w:val="Style_3_ch"/>
          <w:rFonts w:ascii="Times New Roman" w:hAnsi="Times New Roman"/>
          <w:b w:val="1"/>
          <w:sz w:val="28"/>
        </w:rPr>
      </w:pPr>
      <w:r>
        <w:rPr>
          <w:rStyle w:val="Style_3_ch"/>
          <w:rFonts w:ascii="Times New Roman" w:hAnsi="Times New Roman"/>
          <w:b w:val="1"/>
          <w:sz w:val="28"/>
        </w:rPr>
        <w:t>МЕРОПРИЯТИЯ</w:t>
      </w:r>
      <w:r>
        <w:rPr>
          <w:rStyle w:val="Style_3_ch"/>
          <w:rFonts w:ascii="Times New Roman" w:hAnsi="Times New Roman"/>
          <w:b w:val="1"/>
          <w:sz w:val="28"/>
        </w:rPr>
        <w:t xml:space="preserve">, </w:t>
      </w:r>
      <w:r>
        <w:rPr>
          <w:rStyle w:val="Style_3_ch"/>
          <w:rFonts w:ascii="Times New Roman" w:hAnsi="Times New Roman"/>
          <w:b w:val="1"/>
          <w:sz w:val="28"/>
        </w:rPr>
        <w:t>ПРОВОДИМЫЕ</w:t>
      </w:r>
      <w:r>
        <w:rPr>
          <w:rStyle w:val="Style_3_ch"/>
          <w:rFonts w:ascii="Times New Roman" w:hAnsi="Times New Roman"/>
          <w:b w:val="1"/>
          <w:sz w:val="28"/>
        </w:rPr>
        <w:t xml:space="preserve"> </w:t>
      </w:r>
      <w:r>
        <w:rPr>
          <w:rStyle w:val="Style_3_ch"/>
          <w:rFonts w:ascii="Times New Roman" w:hAnsi="Times New Roman"/>
          <w:b w:val="1"/>
          <w:sz w:val="28"/>
        </w:rPr>
        <w:t>АДМИНИСТРАЦИЕЙ</w:t>
      </w:r>
      <w:r>
        <w:rPr>
          <w:rStyle w:val="Style_3_ch"/>
          <w:rFonts w:ascii="Times New Roman" w:hAnsi="Times New Roman"/>
          <w:b w:val="1"/>
          <w:sz w:val="28"/>
        </w:rPr>
        <w:t xml:space="preserve"> </w:t>
      </w:r>
      <w:r>
        <w:rPr>
          <w:rStyle w:val="Style_3_ch"/>
          <w:rFonts w:ascii="Times New Roman" w:hAnsi="Times New Roman"/>
          <w:b w:val="1"/>
          <w:sz w:val="28"/>
        </w:rPr>
        <w:t>ПОКРОВСКОГО</w:t>
      </w:r>
      <w:r>
        <w:rPr>
          <w:rStyle w:val="Style_3_ch"/>
          <w:rFonts w:ascii="Times New Roman" w:hAnsi="Times New Roman"/>
          <w:b w:val="1"/>
          <w:sz w:val="28"/>
        </w:rPr>
        <w:t xml:space="preserve"> </w:t>
      </w:r>
      <w:r>
        <w:rPr>
          <w:rStyle w:val="Style_3_ch"/>
          <w:rFonts w:ascii="Times New Roman" w:hAnsi="Times New Roman"/>
          <w:b w:val="1"/>
          <w:sz w:val="28"/>
        </w:rPr>
        <w:t>СЕЛЬСКОГО</w:t>
      </w:r>
      <w:r>
        <w:rPr>
          <w:rStyle w:val="Style_3_ch"/>
          <w:rFonts w:ascii="Times New Roman" w:hAnsi="Times New Roman"/>
          <w:b w:val="1"/>
          <w:sz w:val="28"/>
        </w:rPr>
        <w:t xml:space="preserve"> </w:t>
      </w:r>
      <w:r>
        <w:rPr>
          <w:rStyle w:val="Style_3_ch"/>
          <w:rFonts w:ascii="Times New Roman" w:hAnsi="Times New Roman"/>
          <w:b w:val="1"/>
          <w:sz w:val="28"/>
        </w:rPr>
        <w:t>ПОСЕЛЕНИЯ</w:t>
      </w:r>
      <w:r>
        <w:rPr>
          <w:rStyle w:val="Style_3_ch"/>
          <w:rFonts w:ascii="Times New Roman" w:hAnsi="Times New Roman"/>
          <w:b w:val="1"/>
          <w:sz w:val="28"/>
        </w:rPr>
        <w:t xml:space="preserve"> </w:t>
      </w:r>
      <w:r>
        <w:rPr>
          <w:rStyle w:val="Style_3_ch"/>
          <w:rFonts w:ascii="Times New Roman" w:hAnsi="Times New Roman"/>
          <w:b w:val="1"/>
          <w:sz w:val="28"/>
        </w:rPr>
        <w:t>В</w:t>
      </w:r>
      <w:r>
        <w:rPr>
          <w:rStyle w:val="Style_3_ch"/>
          <w:rFonts w:ascii="Times New Roman" w:hAnsi="Times New Roman"/>
          <w:b w:val="1"/>
          <w:sz w:val="28"/>
        </w:rPr>
        <w:t xml:space="preserve"> </w:t>
      </w:r>
      <w:r>
        <w:rPr>
          <w:rStyle w:val="Style_3_ch"/>
          <w:rFonts w:ascii="Times New Roman" w:hAnsi="Times New Roman"/>
          <w:b w:val="1"/>
          <w:sz w:val="28"/>
        </w:rPr>
        <w:t>РАМКАХ</w:t>
      </w:r>
      <w:r>
        <w:rPr>
          <w:rStyle w:val="Style_3_ch"/>
          <w:rFonts w:ascii="Times New Roman" w:hAnsi="Times New Roman"/>
          <w:b w:val="1"/>
          <w:sz w:val="28"/>
        </w:rPr>
        <w:t>,</w:t>
      </w:r>
      <w:r>
        <w:rPr>
          <w:rStyle w:val="Style_3_ch"/>
          <w:rFonts w:ascii="Times New Roman" w:hAnsi="Times New Roman"/>
          <w:b w:val="1"/>
          <w:sz w:val="28"/>
        </w:rPr>
        <w:t xml:space="preserve"> </w:t>
      </w:r>
      <w:r>
        <w:rPr>
          <w:rStyle w:val="Style_3_ch"/>
          <w:rFonts w:ascii="Times New Roman" w:hAnsi="Times New Roman"/>
          <w:b w:val="1"/>
          <w:sz w:val="28"/>
        </w:rPr>
        <w:t>ЗАКРЕПЛЕННЫХ</w:t>
      </w:r>
      <w:r>
        <w:rPr>
          <w:rStyle w:val="Style_3_ch"/>
          <w:rFonts w:ascii="Times New Roman" w:hAnsi="Times New Roman"/>
          <w:b w:val="1"/>
          <w:sz w:val="28"/>
        </w:rPr>
        <w:t xml:space="preserve"> </w:t>
      </w:r>
      <w:r>
        <w:rPr>
          <w:rStyle w:val="Style_3_ch"/>
          <w:rFonts w:ascii="Times New Roman" w:hAnsi="Times New Roman"/>
          <w:b w:val="1"/>
          <w:sz w:val="28"/>
        </w:rPr>
        <w:t>ПОЛНОМОЧИЙ</w:t>
      </w:r>
    </w:p>
    <w:p w14:paraId="49000000">
      <w:pPr>
        <w:tabs>
          <w:tab w:leader="none" w:pos="1214" w:val="left"/>
        </w:tabs>
        <w:spacing w:line="360" w:lineRule="auto"/>
        <w:ind/>
        <w:jc w:val="center"/>
        <w:rPr>
          <w:rFonts w:ascii="Times New Roman" w:hAnsi="Times New Roman"/>
          <w:sz w:val="28"/>
          <w:u w:val="single"/>
        </w:rPr>
      </w:pPr>
    </w:p>
    <w:p w14:paraId="4A000000">
      <w:pPr>
        <w:tabs>
          <w:tab w:leader="none" w:pos="1214" w:val="left"/>
        </w:tabs>
        <w:spacing w:line="360" w:lineRule="auto"/>
        <w:ind/>
        <w:jc w:val="center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>Охрана</w:t>
      </w:r>
      <w:r>
        <w:rPr>
          <w:rFonts w:ascii="Times New Roman" w:hAnsi="Times New Roman"/>
          <w:b w:val="1"/>
          <w:sz w:val="28"/>
          <w:u w:val="single"/>
        </w:rPr>
        <w:t xml:space="preserve"> </w:t>
      </w:r>
      <w:r>
        <w:rPr>
          <w:rFonts w:ascii="Times New Roman" w:hAnsi="Times New Roman"/>
          <w:b w:val="1"/>
          <w:sz w:val="28"/>
          <w:u w:val="single"/>
        </w:rPr>
        <w:t>общественного</w:t>
      </w:r>
      <w:r>
        <w:rPr>
          <w:rFonts w:ascii="Times New Roman" w:hAnsi="Times New Roman"/>
          <w:b w:val="1"/>
          <w:sz w:val="28"/>
          <w:u w:val="single"/>
        </w:rPr>
        <w:t xml:space="preserve"> </w:t>
      </w:r>
      <w:r>
        <w:rPr>
          <w:rFonts w:ascii="Times New Roman" w:hAnsi="Times New Roman"/>
          <w:b w:val="1"/>
          <w:sz w:val="28"/>
          <w:u w:val="single"/>
        </w:rPr>
        <w:t>порядка</w:t>
      </w:r>
      <w:r>
        <w:rPr>
          <w:rFonts w:ascii="Times New Roman" w:hAnsi="Times New Roman"/>
          <w:b w:val="1"/>
          <w:sz w:val="28"/>
          <w:u w:val="single"/>
        </w:rPr>
        <w:t xml:space="preserve"> </w:t>
      </w:r>
      <w:r>
        <w:rPr>
          <w:rFonts w:ascii="Times New Roman" w:hAnsi="Times New Roman"/>
          <w:b w:val="1"/>
          <w:sz w:val="28"/>
          <w:u w:val="single"/>
        </w:rPr>
        <w:t>и</w:t>
      </w:r>
      <w:r>
        <w:rPr>
          <w:rFonts w:ascii="Times New Roman" w:hAnsi="Times New Roman"/>
          <w:b w:val="1"/>
          <w:sz w:val="28"/>
          <w:u w:val="single"/>
        </w:rPr>
        <w:t xml:space="preserve"> </w:t>
      </w:r>
      <w:r>
        <w:rPr>
          <w:rFonts w:ascii="Times New Roman" w:hAnsi="Times New Roman"/>
          <w:b w:val="1"/>
          <w:sz w:val="28"/>
          <w:u w:val="single"/>
        </w:rPr>
        <w:t>защита</w:t>
      </w:r>
      <w:r>
        <w:rPr>
          <w:rFonts w:ascii="Times New Roman" w:hAnsi="Times New Roman"/>
          <w:b w:val="1"/>
          <w:sz w:val="28"/>
          <w:u w:val="single"/>
        </w:rPr>
        <w:t xml:space="preserve"> </w:t>
      </w:r>
      <w:r>
        <w:rPr>
          <w:rFonts w:ascii="Times New Roman" w:hAnsi="Times New Roman"/>
          <w:b w:val="1"/>
          <w:sz w:val="28"/>
          <w:u w:val="single"/>
        </w:rPr>
        <w:t>территории</w:t>
      </w:r>
      <w:r>
        <w:rPr>
          <w:rFonts w:ascii="Times New Roman" w:hAnsi="Times New Roman"/>
          <w:b w:val="1"/>
          <w:sz w:val="28"/>
          <w:u w:val="single"/>
        </w:rPr>
        <w:t xml:space="preserve"> </w:t>
      </w:r>
      <w:r>
        <w:rPr>
          <w:rFonts w:ascii="Times New Roman" w:hAnsi="Times New Roman"/>
          <w:b w:val="1"/>
          <w:sz w:val="28"/>
          <w:u w:val="single"/>
        </w:rPr>
        <w:t xml:space="preserve">                                        </w:t>
      </w:r>
      <w:r>
        <w:rPr>
          <w:rFonts w:ascii="Times New Roman" w:hAnsi="Times New Roman"/>
          <w:b w:val="1"/>
          <w:sz w:val="28"/>
          <w:u w:val="single"/>
        </w:rPr>
        <w:t>от</w:t>
      </w:r>
      <w:r>
        <w:rPr>
          <w:rFonts w:ascii="Times New Roman" w:hAnsi="Times New Roman"/>
          <w:b w:val="1"/>
          <w:sz w:val="28"/>
          <w:u w:val="single"/>
        </w:rPr>
        <w:t xml:space="preserve"> </w:t>
      </w:r>
      <w:r>
        <w:rPr>
          <w:rFonts w:ascii="Times New Roman" w:hAnsi="Times New Roman"/>
          <w:b w:val="1"/>
          <w:sz w:val="28"/>
          <w:u w:val="single"/>
        </w:rPr>
        <w:t>чрезвычайных</w:t>
      </w:r>
      <w:r>
        <w:rPr>
          <w:rFonts w:ascii="Times New Roman" w:hAnsi="Times New Roman"/>
          <w:b w:val="1"/>
          <w:sz w:val="28"/>
          <w:u w:val="single"/>
        </w:rPr>
        <w:t xml:space="preserve"> </w:t>
      </w:r>
      <w:r>
        <w:rPr>
          <w:rFonts w:ascii="Times New Roman" w:hAnsi="Times New Roman"/>
          <w:b w:val="1"/>
          <w:sz w:val="28"/>
          <w:u w:val="single"/>
        </w:rPr>
        <w:t>ситуаций</w:t>
      </w:r>
    </w:p>
    <w:p w14:paraId="4B000000">
      <w:pPr>
        <w:tabs>
          <w:tab w:leader="none" w:pos="1214" w:val="left"/>
        </w:tabs>
        <w:spacing w:line="36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Покровского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добровольная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народная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дружина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количестве</w:t>
      </w:r>
      <w:r>
        <w:rPr>
          <w:rFonts w:ascii="Times New Roman" w:hAnsi="Times New Roman"/>
          <w:sz w:val="28"/>
        </w:rPr>
        <w:t xml:space="preserve"> 9 </w:t>
      </w:r>
      <w:r>
        <w:rPr>
          <w:rFonts w:ascii="Times New Roman" w:hAnsi="Times New Roman"/>
          <w:sz w:val="28"/>
        </w:rPr>
        <w:t>человек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первом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полугодии</w:t>
      </w:r>
      <w:r>
        <w:rPr>
          <w:rFonts w:ascii="Times New Roman" w:hAnsi="Times New Roman"/>
          <w:sz w:val="28"/>
        </w:rPr>
        <w:t xml:space="preserve"> 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члены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ДНД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совместно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сотрудниками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ОМВД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Неклиновскому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олее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часов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дружинники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дежурствах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согласно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утверждённых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графиков</w:t>
      </w:r>
      <w:r>
        <w:rPr>
          <w:rFonts w:ascii="Times New Roman" w:hAnsi="Times New Roman"/>
          <w:sz w:val="28"/>
        </w:rPr>
        <w:t>.</w:t>
      </w:r>
    </w:p>
    <w:p w14:paraId="4C000000">
      <w:pPr>
        <w:tabs>
          <w:tab w:leader="none" w:pos="0" w:val="left"/>
        </w:tabs>
        <w:spacing w:line="36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Покровского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организована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Добровольная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Пожарная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Дружина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количественным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человек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sz w:val="28"/>
        </w:rPr>
        <w:t>Дружина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укомплектована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пятью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ранцевыми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огнетушителями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тремя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«хлопушами»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двумя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«воздуходувными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устройствами»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тушения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ландшафтных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пожаров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 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полугоде</w:t>
      </w:r>
      <w:r>
        <w:rPr>
          <w:rFonts w:ascii="Times New Roman" w:hAnsi="Times New Roman"/>
          <w:sz w:val="28"/>
        </w:rPr>
        <w:t xml:space="preserve"> 2023 </w:t>
      </w:r>
      <w:r>
        <w:rPr>
          <w:rFonts w:ascii="Times New Roman" w:hAnsi="Times New Roman"/>
          <w:sz w:val="28"/>
        </w:rPr>
        <w:t>год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произошло</w:t>
      </w:r>
      <w:r>
        <w:rPr>
          <w:rFonts w:ascii="Times New Roman" w:hAnsi="Times New Roman"/>
          <w:sz w:val="28"/>
        </w:rPr>
        <w:t xml:space="preserve"> 5 </w:t>
      </w:r>
      <w:r>
        <w:rPr>
          <w:rFonts w:ascii="Times New Roman" w:hAnsi="Times New Roman"/>
          <w:sz w:val="28"/>
        </w:rPr>
        <w:t>пожаров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АППГ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10</w:t>
      </w:r>
      <w:r>
        <w:rPr>
          <w:rFonts w:ascii="Times New Roman" w:hAnsi="Times New Roman"/>
          <w:sz w:val="28"/>
        </w:rPr>
        <w:t>шт</w:t>
      </w:r>
      <w:r>
        <w:rPr>
          <w:rFonts w:ascii="Times New Roman" w:hAnsi="Times New Roman"/>
          <w:sz w:val="28"/>
        </w:rPr>
        <w:t xml:space="preserve">.): </w:t>
      </w:r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них</w:t>
      </w:r>
      <w:r>
        <w:rPr>
          <w:rFonts w:ascii="Times New Roman" w:hAnsi="Times New Roman"/>
          <w:sz w:val="28"/>
        </w:rPr>
        <w:t xml:space="preserve"> 4 (</w:t>
      </w:r>
      <w:r>
        <w:rPr>
          <w:rFonts w:ascii="Times New Roman" w:hAnsi="Times New Roman"/>
          <w:sz w:val="28"/>
        </w:rPr>
        <w:t>АППГ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8</w:t>
      </w:r>
      <w:r>
        <w:rPr>
          <w:rFonts w:ascii="Times New Roman" w:hAnsi="Times New Roman"/>
          <w:sz w:val="28"/>
        </w:rPr>
        <w:t>шт</w:t>
      </w:r>
      <w:r>
        <w:rPr>
          <w:rFonts w:ascii="Times New Roman" w:hAnsi="Times New Roman"/>
          <w:sz w:val="28"/>
        </w:rPr>
        <w:t xml:space="preserve">.) </w:t>
      </w:r>
      <w:r>
        <w:rPr>
          <w:rFonts w:ascii="Times New Roman" w:hAnsi="Times New Roman"/>
          <w:sz w:val="28"/>
        </w:rPr>
        <w:t>ландшафтных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1 (</w:t>
      </w:r>
      <w:r>
        <w:rPr>
          <w:rFonts w:ascii="Times New Roman" w:hAnsi="Times New Roman"/>
          <w:sz w:val="28"/>
        </w:rPr>
        <w:t>АППГ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2) </w:t>
      </w:r>
      <w:r>
        <w:rPr>
          <w:rFonts w:ascii="Times New Roman" w:hAnsi="Times New Roman"/>
          <w:sz w:val="28"/>
        </w:rPr>
        <w:t>бытовых</w:t>
      </w:r>
      <w:r>
        <w:rPr>
          <w:rFonts w:ascii="Times New Roman" w:hAnsi="Times New Roman"/>
          <w:sz w:val="28"/>
        </w:rPr>
        <w:t>.</w:t>
      </w:r>
    </w:p>
    <w:p w14:paraId="4D000000">
      <w:pPr>
        <w:tabs>
          <w:tab w:leader="none" w:pos="0" w:val="left"/>
        </w:tabs>
        <w:spacing w:line="36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Сотрудниками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ДПД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ведётся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активная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профилактическая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среди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соблюдении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правил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пожарной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безопасности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быту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Выдаются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памятки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многодетных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семьях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устанавливаются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звуковые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извещатели</w:t>
      </w:r>
      <w:r>
        <w:rPr>
          <w:rFonts w:ascii="Times New Roman" w:hAnsi="Times New Roman"/>
          <w:sz w:val="28"/>
        </w:rPr>
        <w:t xml:space="preserve">. </w:t>
      </w:r>
    </w:p>
    <w:p w14:paraId="4E000000">
      <w:pPr>
        <w:spacing w:line="360" w:lineRule="auto"/>
        <w:ind/>
        <w:jc w:val="center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>Энергоснабжение</w:t>
      </w:r>
    </w:p>
    <w:p w14:paraId="4F000000">
      <w:pPr>
        <w:spacing w:line="360" w:lineRule="auto"/>
        <w:ind w:firstLine="641" w:left="-642"/>
        <w:jc w:val="both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За</w:t>
      </w:r>
      <w:r>
        <w:rPr>
          <w:rFonts w:ascii="Times New Roman" w:hAnsi="Times New Roman"/>
          <w:b w:val="0"/>
          <w:sz w:val="28"/>
          <w:u w:val="none"/>
        </w:rPr>
        <w:t xml:space="preserve"> 1-</w:t>
      </w:r>
      <w:r>
        <w:rPr>
          <w:rFonts w:ascii="Times New Roman" w:hAnsi="Times New Roman"/>
          <w:b w:val="0"/>
          <w:sz w:val="28"/>
          <w:u w:val="none"/>
        </w:rPr>
        <w:t>е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полугодие</w:t>
      </w:r>
      <w:r>
        <w:rPr>
          <w:rFonts w:ascii="Times New Roman" w:hAnsi="Times New Roman"/>
          <w:b w:val="0"/>
          <w:sz w:val="28"/>
          <w:u w:val="none"/>
        </w:rPr>
        <w:t xml:space="preserve"> 2023 </w:t>
      </w:r>
      <w:r>
        <w:rPr>
          <w:rFonts w:ascii="Times New Roman" w:hAnsi="Times New Roman"/>
          <w:b w:val="0"/>
          <w:sz w:val="28"/>
          <w:u w:val="none"/>
        </w:rPr>
        <w:t>года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в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Администрации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Покровского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сельского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поселения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поступило</w:t>
      </w:r>
      <w:r>
        <w:rPr>
          <w:rFonts w:ascii="Times New Roman" w:hAnsi="Times New Roman"/>
          <w:b w:val="0"/>
          <w:sz w:val="28"/>
          <w:u w:val="none"/>
        </w:rPr>
        <w:t xml:space="preserve">  </w:t>
      </w:r>
      <w:r>
        <w:rPr>
          <w:rFonts w:ascii="Times New Roman" w:hAnsi="Times New Roman"/>
          <w:b w:val="0"/>
          <w:sz w:val="28"/>
          <w:u w:val="none"/>
        </w:rPr>
        <w:t xml:space="preserve"> 5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обращений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жителей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по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вопросу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неудовлетворительного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электроснабжения</w:t>
      </w:r>
      <w:r>
        <w:rPr>
          <w:rFonts w:ascii="Times New Roman" w:hAnsi="Times New Roman"/>
          <w:b w:val="0"/>
          <w:sz w:val="28"/>
          <w:u w:val="none"/>
        </w:rPr>
        <w:t xml:space="preserve">. </w:t>
      </w:r>
      <w:r>
        <w:rPr>
          <w:rFonts w:ascii="Times New Roman" w:hAnsi="Times New Roman"/>
          <w:b w:val="0"/>
          <w:sz w:val="28"/>
          <w:u w:val="none"/>
        </w:rPr>
        <w:t>Все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обращения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были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направлены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в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РЭС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МРСК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Юга</w:t>
      </w:r>
      <w:r>
        <w:rPr>
          <w:rFonts w:ascii="Times New Roman" w:hAnsi="Times New Roman"/>
          <w:b w:val="0"/>
          <w:sz w:val="28"/>
          <w:u w:val="none"/>
        </w:rPr>
        <w:t xml:space="preserve">, </w:t>
      </w:r>
      <w:r>
        <w:rPr>
          <w:rFonts w:ascii="Times New Roman" w:hAnsi="Times New Roman"/>
          <w:b w:val="0"/>
          <w:sz w:val="28"/>
          <w:u w:val="none"/>
        </w:rPr>
        <w:t>так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же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Администрацией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поселения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совместно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с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депутатами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неоднократно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направлялись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письма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в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профильные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министерства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Ростовской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области</w:t>
      </w:r>
      <w:r>
        <w:rPr>
          <w:rFonts w:ascii="Times New Roman" w:hAnsi="Times New Roman"/>
          <w:b w:val="0"/>
          <w:sz w:val="28"/>
          <w:u w:val="none"/>
        </w:rPr>
        <w:t>.</w:t>
      </w:r>
    </w:p>
    <w:p w14:paraId="50000000">
      <w:pPr>
        <w:spacing w:line="360" w:lineRule="auto"/>
        <w:ind w:firstLine="641" w:left="-642"/>
        <w:jc w:val="both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В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этом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году</w:t>
      </w:r>
      <w:r>
        <w:rPr>
          <w:rFonts w:ascii="Times New Roman" w:hAnsi="Times New Roman"/>
          <w:b w:val="0"/>
          <w:sz w:val="28"/>
          <w:u w:val="none"/>
        </w:rPr>
        <w:t xml:space="preserve">, </w:t>
      </w:r>
      <w:r>
        <w:rPr>
          <w:rFonts w:ascii="Times New Roman" w:hAnsi="Times New Roman"/>
          <w:b w:val="0"/>
          <w:sz w:val="28"/>
          <w:u w:val="none"/>
        </w:rPr>
        <w:t>уже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в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январе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месяце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подрядной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организацией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ООО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«Строительно</w:t>
      </w:r>
      <w:r>
        <w:rPr>
          <w:rFonts w:ascii="Times New Roman" w:hAnsi="Times New Roman"/>
          <w:b w:val="0"/>
          <w:sz w:val="28"/>
          <w:u w:val="none"/>
        </w:rPr>
        <w:t>-</w:t>
      </w:r>
      <w:r>
        <w:rPr>
          <w:rFonts w:ascii="Times New Roman" w:hAnsi="Times New Roman"/>
          <w:b w:val="0"/>
          <w:sz w:val="28"/>
          <w:u w:val="none"/>
        </w:rPr>
        <w:t>монтажная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компания»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начаты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работы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по</w:t>
      </w:r>
      <w:r>
        <w:rPr>
          <w:rFonts w:ascii="Times New Roman" w:hAnsi="Times New Roman"/>
          <w:b w:val="0"/>
          <w:sz w:val="28"/>
          <w:u w:val="none"/>
        </w:rPr>
        <w:t xml:space="preserve"> (</w:t>
      </w:r>
      <w:r>
        <w:rPr>
          <w:rFonts w:ascii="Times New Roman" w:hAnsi="Times New Roman"/>
          <w:b w:val="0"/>
          <w:sz w:val="28"/>
          <w:u w:val="none"/>
        </w:rPr>
        <w:t>частичной</w:t>
      </w:r>
      <w:r>
        <w:rPr>
          <w:rFonts w:ascii="Times New Roman" w:hAnsi="Times New Roman"/>
          <w:b w:val="0"/>
          <w:sz w:val="28"/>
          <w:u w:val="none"/>
        </w:rPr>
        <w:t xml:space="preserve">) </w:t>
      </w:r>
      <w:r>
        <w:rPr>
          <w:rFonts w:ascii="Times New Roman" w:hAnsi="Times New Roman"/>
          <w:b w:val="0"/>
          <w:sz w:val="28"/>
          <w:u w:val="none"/>
        </w:rPr>
        <w:t>реконструкции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линий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электропередач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на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территории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поселения</w:t>
      </w:r>
      <w:r>
        <w:rPr>
          <w:rFonts w:ascii="Times New Roman" w:hAnsi="Times New Roman"/>
          <w:b w:val="0"/>
          <w:sz w:val="28"/>
          <w:u w:val="none"/>
        </w:rPr>
        <w:t>.</w:t>
      </w:r>
    </w:p>
    <w:p w14:paraId="51000000">
      <w:pPr>
        <w:spacing w:line="360" w:lineRule="auto"/>
        <w:ind w:hanging="658" w:left="-2"/>
        <w:jc w:val="both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В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этом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году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запланировано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два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этапа</w:t>
      </w:r>
      <w:r>
        <w:rPr>
          <w:rFonts w:ascii="Times New Roman" w:hAnsi="Times New Roman"/>
          <w:b w:val="0"/>
          <w:sz w:val="28"/>
          <w:u w:val="none"/>
        </w:rPr>
        <w:t>:</w:t>
      </w:r>
    </w:p>
    <w:p w14:paraId="52000000">
      <w:pPr>
        <w:spacing w:line="360" w:lineRule="auto"/>
        <w:ind w:firstLine="658" w:left="-660"/>
        <w:jc w:val="both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Первый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замена</w:t>
      </w:r>
      <w:r>
        <w:rPr>
          <w:rFonts w:ascii="Times New Roman" w:hAnsi="Times New Roman"/>
          <w:b w:val="0"/>
          <w:sz w:val="28"/>
          <w:u w:val="none"/>
        </w:rPr>
        <w:t xml:space="preserve"> 2 430 </w:t>
      </w:r>
      <w:r>
        <w:rPr>
          <w:rFonts w:ascii="Times New Roman" w:hAnsi="Times New Roman"/>
          <w:b w:val="0"/>
          <w:sz w:val="28"/>
          <w:u w:val="none"/>
        </w:rPr>
        <w:t>п</w:t>
      </w:r>
      <w:r>
        <w:rPr>
          <w:rFonts w:ascii="Times New Roman" w:hAnsi="Times New Roman"/>
          <w:b w:val="0"/>
          <w:sz w:val="28"/>
          <w:u w:val="none"/>
        </w:rPr>
        <w:t>.</w:t>
      </w:r>
      <w:r>
        <w:rPr>
          <w:rFonts w:ascii="Times New Roman" w:hAnsi="Times New Roman"/>
          <w:b w:val="0"/>
          <w:sz w:val="28"/>
          <w:u w:val="none"/>
        </w:rPr>
        <w:t>м</w:t>
      </w:r>
      <w:r>
        <w:rPr>
          <w:rFonts w:ascii="Times New Roman" w:hAnsi="Times New Roman"/>
          <w:b w:val="0"/>
          <w:sz w:val="28"/>
          <w:u w:val="none"/>
        </w:rPr>
        <w:t xml:space="preserve">. </w:t>
      </w:r>
      <w:r>
        <w:rPr>
          <w:rFonts w:ascii="Times New Roman" w:hAnsi="Times New Roman"/>
          <w:b w:val="0"/>
          <w:sz w:val="28"/>
          <w:u w:val="none"/>
        </w:rPr>
        <w:t>линий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электропередач</w:t>
      </w:r>
      <w:r>
        <w:rPr>
          <w:rFonts w:ascii="Times New Roman" w:hAnsi="Times New Roman"/>
          <w:b w:val="0"/>
          <w:sz w:val="28"/>
          <w:u w:val="none"/>
        </w:rPr>
        <w:t xml:space="preserve">, </w:t>
      </w:r>
      <w:r>
        <w:rPr>
          <w:rFonts w:ascii="Times New Roman" w:hAnsi="Times New Roman"/>
          <w:b w:val="0"/>
          <w:sz w:val="28"/>
          <w:u w:val="none"/>
        </w:rPr>
        <w:t>установка</w:t>
      </w:r>
      <w:r>
        <w:rPr>
          <w:rFonts w:ascii="Times New Roman" w:hAnsi="Times New Roman"/>
          <w:b w:val="0"/>
          <w:sz w:val="28"/>
          <w:u w:val="none"/>
        </w:rPr>
        <w:t xml:space="preserve"> 72-</w:t>
      </w:r>
      <w:r>
        <w:rPr>
          <w:rFonts w:ascii="Times New Roman" w:hAnsi="Times New Roman"/>
          <w:b w:val="0"/>
          <w:sz w:val="28"/>
          <w:u w:val="none"/>
        </w:rPr>
        <w:t>х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электроопор</w:t>
      </w:r>
      <w:r>
        <w:rPr>
          <w:rFonts w:ascii="Times New Roman" w:hAnsi="Times New Roman"/>
          <w:b w:val="0"/>
          <w:sz w:val="28"/>
          <w:u w:val="none"/>
        </w:rPr>
        <w:t xml:space="preserve">; </w:t>
      </w:r>
      <w:r>
        <w:rPr>
          <w:rFonts w:ascii="Times New Roman" w:hAnsi="Times New Roman"/>
          <w:b w:val="0"/>
          <w:sz w:val="28"/>
          <w:u w:val="none"/>
        </w:rPr>
        <w:t>установка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одной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новой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ТП</w:t>
      </w:r>
      <w:r>
        <w:rPr>
          <w:rFonts w:ascii="Times New Roman" w:hAnsi="Times New Roman"/>
          <w:b w:val="0"/>
          <w:sz w:val="28"/>
          <w:u w:val="none"/>
        </w:rPr>
        <w:t xml:space="preserve">. </w:t>
      </w:r>
      <w:r>
        <w:rPr>
          <w:rFonts w:ascii="Times New Roman" w:hAnsi="Times New Roman"/>
          <w:b w:val="0"/>
          <w:sz w:val="28"/>
          <w:u w:val="none"/>
        </w:rPr>
        <w:t>Работы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ведутся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по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пер</w:t>
      </w:r>
      <w:r>
        <w:rPr>
          <w:rFonts w:ascii="Times New Roman" w:hAnsi="Times New Roman"/>
          <w:b w:val="0"/>
          <w:sz w:val="28"/>
          <w:u w:val="none"/>
        </w:rPr>
        <w:t>.</w:t>
      </w:r>
      <w:r>
        <w:rPr>
          <w:rFonts w:ascii="Times New Roman" w:hAnsi="Times New Roman"/>
          <w:b w:val="0"/>
          <w:sz w:val="28"/>
          <w:u w:val="none"/>
        </w:rPr>
        <w:t>Сельмаш</w:t>
      </w:r>
      <w:r>
        <w:rPr>
          <w:rFonts w:ascii="Times New Roman" w:hAnsi="Times New Roman"/>
          <w:b w:val="0"/>
          <w:sz w:val="28"/>
          <w:u w:val="none"/>
        </w:rPr>
        <w:t xml:space="preserve">, </w:t>
      </w:r>
      <w:r>
        <w:rPr>
          <w:rFonts w:ascii="Times New Roman" w:hAnsi="Times New Roman"/>
          <w:b w:val="0"/>
          <w:sz w:val="28"/>
          <w:u w:val="none"/>
        </w:rPr>
        <w:t>пер</w:t>
      </w:r>
      <w:r>
        <w:rPr>
          <w:rFonts w:ascii="Times New Roman" w:hAnsi="Times New Roman"/>
          <w:b w:val="0"/>
          <w:sz w:val="28"/>
          <w:u w:val="none"/>
        </w:rPr>
        <w:t>.</w:t>
      </w:r>
      <w:r>
        <w:rPr>
          <w:rFonts w:ascii="Times New Roman" w:hAnsi="Times New Roman"/>
          <w:b w:val="0"/>
          <w:sz w:val="28"/>
          <w:u w:val="none"/>
        </w:rPr>
        <w:t>Украинскому</w:t>
      </w:r>
      <w:r>
        <w:rPr>
          <w:rFonts w:ascii="Times New Roman" w:hAnsi="Times New Roman"/>
          <w:b w:val="0"/>
          <w:sz w:val="28"/>
          <w:u w:val="none"/>
        </w:rPr>
        <w:t xml:space="preserve">, </w:t>
      </w:r>
      <w:r>
        <w:rPr>
          <w:rFonts w:ascii="Times New Roman" w:hAnsi="Times New Roman"/>
          <w:b w:val="0"/>
          <w:sz w:val="28"/>
          <w:u w:val="none"/>
        </w:rPr>
        <w:t>пер</w:t>
      </w:r>
      <w:r>
        <w:rPr>
          <w:rFonts w:ascii="Times New Roman" w:hAnsi="Times New Roman"/>
          <w:b w:val="0"/>
          <w:sz w:val="28"/>
          <w:u w:val="none"/>
        </w:rPr>
        <w:t>.</w:t>
      </w:r>
      <w:r>
        <w:rPr>
          <w:rFonts w:ascii="Times New Roman" w:hAnsi="Times New Roman"/>
          <w:b w:val="0"/>
          <w:sz w:val="28"/>
          <w:u w:val="none"/>
        </w:rPr>
        <w:t>Юбилейному</w:t>
      </w:r>
      <w:r>
        <w:rPr>
          <w:rFonts w:ascii="Times New Roman" w:hAnsi="Times New Roman"/>
          <w:b w:val="0"/>
          <w:sz w:val="28"/>
          <w:u w:val="none"/>
        </w:rPr>
        <w:t xml:space="preserve">, </w:t>
      </w:r>
      <w:r>
        <w:rPr>
          <w:rFonts w:ascii="Times New Roman" w:hAnsi="Times New Roman"/>
          <w:b w:val="0"/>
          <w:sz w:val="28"/>
          <w:u w:val="none"/>
        </w:rPr>
        <w:t>сроки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реализации</w:t>
      </w:r>
      <w:r>
        <w:rPr>
          <w:rFonts w:ascii="Times New Roman" w:hAnsi="Times New Roman"/>
          <w:b w:val="0"/>
          <w:sz w:val="28"/>
          <w:u w:val="none"/>
        </w:rPr>
        <w:t xml:space="preserve"> 1,5 - 2 </w:t>
      </w:r>
      <w:r>
        <w:rPr>
          <w:rFonts w:ascii="Times New Roman" w:hAnsi="Times New Roman"/>
          <w:b w:val="0"/>
          <w:sz w:val="28"/>
          <w:u w:val="none"/>
        </w:rPr>
        <w:t>месяца</w:t>
      </w:r>
      <w:r>
        <w:rPr>
          <w:rFonts w:ascii="Times New Roman" w:hAnsi="Times New Roman"/>
          <w:b w:val="0"/>
          <w:sz w:val="28"/>
          <w:u w:val="none"/>
        </w:rPr>
        <w:t>.</w:t>
      </w:r>
    </w:p>
    <w:p w14:paraId="53000000">
      <w:pPr>
        <w:spacing w:line="360" w:lineRule="auto"/>
        <w:ind w:firstLine="658" w:left="-660"/>
        <w:jc w:val="both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Второй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замена</w:t>
      </w:r>
      <w:r>
        <w:rPr>
          <w:rFonts w:ascii="Times New Roman" w:hAnsi="Times New Roman"/>
          <w:b w:val="0"/>
          <w:sz w:val="28"/>
          <w:u w:val="none"/>
        </w:rPr>
        <w:t xml:space="preserve"> 4 005 </w:t>
      </w:r>
      <w:r>
        <w:rPr>
          <w:rFonts w:ascii="Times New Roman" w:hAnsi="Times New Roman"/>
          <w:b w:val="0"/>
          <w:sz w:val="28"/>
          <w:u w:val="none"/>
        </w:rPr>
        <w:t>п</w:t>
      </w:r>
      <w:r>
        <w:rPr>
          <w:rFonts w:ascii="Times New Roman" w:hAnsi="Times New Roman"/>
          <w:b w:val="0"/>
          <w:sz w:val="28"/>
          <w:u w:val="none"/>
        </w:rPr>
        <w:t>.</w:t>
      </w:r>
      <w:r>
        <w:rPr>
          <w:rFonts w:ascii="Times New Roman" w:hAnsi="Times New Roman"/>
          <w:b w:val="0"/>
          <w:sz w:val="28"/>
          <w:u w:val="none"/>
        </w:rPr>
        <w:t>м</w:t>
      </w:r>
      <w:r>
        <w:rPr>
          <w:rFonts w:ascii="Times New Roman" w:hAnsi="Times New Roman"/>
          <w:b w:val="0"/>
          <w:sz w:val="28"/>
          <w:u w:val="none"/>
        </w:rPr>
        <w:t xml:space="preserve">. </w:t>
      </w:r>
      <w:r>
        <w:rPr>
          <w:rFonts w:ascii="Times New Roman" w:hAnsi="Times New Roman"/>
          <w:b w:val="0"/>
          <w:sz w:val="28"/>
          <w:u w:val="none"/>
        </w:rPr>
        <w:t>линий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электропередач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по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ул</w:t>
      </w:r>
      <w:r>
        <w:rPr>
          <w:rFonts w:ascii="Times New Roman" w:hAnsi="Times New Roman"/>
          <w:b w:val="0"/>
          <w:sz w:val="28"/>
          <w:u w:val="none"/>
        </w:rPr>
        <w:t>.</w:t>
      </w:r>
      <w:r>
        <w:rPr>
          <w:rFonts w:ascii="Times New Roman" w:hAnsi="Times New Roman"/>
          <w:b w:val="0"/>
          <w:sz w:val="28"/>
          <w:u w:val="none"/>
        </w:rPr>
        <w:t>Привокзальной</w:t>
      </w:r>
      <w:r>
        <w:rPr>
          <w:rFonts w:ascii="Times New Roman" w:hAnsi="Times New Roman"/>
          <w:b w:val="0"/>
          <w:sz w:val="28"/>
          <w:u w:val="none"/>
        </w:rPr>
        <w:t xml:space="preserve">, </w:t>
      </w:r>
      <w:r>
        <w:rPr>
          <w:rFonts w:ascii="Times New Roman" w:hAnsi="Times New Roman"/>
          <w:b w:val="0"/>
          <w:sz w:val="28"/>
          <w:u w:val="none"/>
        </w:rPr>
        <w:t>пер</w:t>
      </w:r>
      <w:r>
        <w:rPr>
          <w:rFonts w:ascii="Times New Roman" w:hAnsi="Times New Roman"/>
          <w:b w:val="0"/>
          <w:sz w:val="28"/>
          <w:u w:val="none"/>
        </w:rPr>
        <w:t>.</w:t>
      </w:r>
      <w:r>
        <w:rPr>
          <w:rFonts w:ascii="Times New Roman" w:hAnsi="Times New Roman"/>
          <w:b w:val="0"/>
          <w:sz w:val="28"/>
          <w:u w:val="none"/>
        </w:rPr>
        <w:t>Гоголевскому</w:t>
      </w:r>
      <w:r>
        <w:rPr>
          <w:rFonts w:ascii="Times New Roman" w:hAnsi="Times New Roman"/>
          <w:b w:val="0"/>
          <w:sz w:val="28"/>
          <w:u w:val="none"/>
        </w:rPr>
        <w:t xml:space="preserve">, </w:t>
      </w:r>
      <w:r>
        <w:rPr>
          <w:rFonts w:ascii="Times New Roman" w:hAnsi="Times New Roman"/>
          <w:b w:val="0"/>
          <w:sz w:val="28"/>
          <w:u w:val="none"/>
        </w:rPr>
        <w:t>пер</w:t>
      </w:r>
      <w:r>
        <w:rPr>
          <w:rFonts w:ascii="Times New Roman" w:hAnsi="Times New Roman"/>
          <w:b w:val="0"/>
          <w:sz w:val="28"/>
          <w:u w:val="none"/>
        </w:rPr>
        <w:t>.</w:t>
      </w:r>
      <w:r>
        <w:rPr>
          <w:rFonts w:ascii="Times New Roman" w:hAnsi="Times New Roman"/>
          <w:b w:val="0"/>
          <w:sz w:val="28"/>
          <w:u w:val="none"/>
        </w:rPr>
        <w:t>Красному</w:t>
      </w:r>
      <w:r>
        <w:rPr>
          <w:rFonts w:ascii="Times New Roman" w:hAnsi="Times New Roman"/>
          <w:b w:val="0"/>
          <w:sz w:val="28"/>
          <w:u w:val="none"/>
        </w:rPr>
        <w:t>.</w:t>
      </w:r>
    </w:p>
    <w:p w14:paraId="54000000">
      <w:pPr>
        <w:spacing w:line="360" w:lineRule="auto"/>
        <w:ind w:firstLine="658" w:left="-660"/>
        <w:jc w:val="both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В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настоящее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время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заключен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муниципальный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контракт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в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рамках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которого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будет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востановлено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уличное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освещение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по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пер</w:t>
      </w:r>
      <w:r>
        <w:rPr>
          <w:rFonts w:ascii="Times New Roman" w:hAnsi="Times New Roman"/>
          <w:b w:val="0"/>
          <w:sz w:val="28"/>
          <w:u w:val="none"/>
        </w:rPr>
        <w:t xml:space="preserve">. </w:t>
      </w:r>
      <w:r>
        <w:rPr>
          <w:rFonts w:ascii="Times New Roman" w:hAnsi="Times New Roman"/>
          <w:b w:val="0"/>
          <w:sz w:val="28"/>
          <w:u w:val="none"/>
        </w:rPr>
        <w:t>Сельмаш</w:t>
      </w:r>
      <w:r>
        <w:rPr>
          <w:rFonts w:ascii="Times New Roman" w:hAnsi="Times New Roman"/>
          <w:b w:val="0"/>
          <w:sz w:val="28"/>
          <w:u w:val="none"/>
        </w:rPr>
        <w:t xml:space="preserve"> (41 </w:t>
      </w:r>
      <w:r>
        <w:rPr>
          <w:rFonts w:ascii="Times New Roman" w:hAnsi="Times New Roman"/>
          <w:b w:val="0"/>
          <w:sz w:val="28"/>
          <w:u w:val="none"/>
        </w:rPr>
        <w:t>светильник</w:t>
      </w:r>
      <w:r>
        <w:rPr>
          <w:rFonts w:ascii="Times New Roman" w:hAnsi="Times New Roman"/>
          <w:b w:val="0"/>
          <w:sz w:val="28"/>
          <w:u w:val="none"/>
        </w:rPr>
        <w:t>)</w:t>
      </w:r>
    </w:p>
    <w:p w14:paraId="55000000">
      <w:pPr>
        <w:spacing w:line="360" w:lineRule="auto"/>
        <w:ind/>
        <w:jc w:val="center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>Газоснабжение</w:t>
      </w:r>
    </w:p>
    <w:p w14:paraId="56000000">
      <w:pPr>
        <w:spacing w:line="360" w:lineRule="auto"/>
        <w:ind w:firstLine="662" w:left="-6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2022 </w:t>
      </w:r>
      <w:r>
        <w:rPr>
          <w:rFonts w:ascii="Times New Roman" w:hAnsi="Times New Roman"/>
          <w:sz w:val="28"/>
        </w:rPr>
        <w:t>году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была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выполнению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технических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условий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подключения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«Вечного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огня»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благодаря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постановлению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которое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закрепляет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обнуление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поставку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транспортировку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газа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газораспределительным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сетям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Вечного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огня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Огня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памяти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воинских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захоронениях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мемориалах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теперь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горение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огня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будет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постоянно</w:t>
      </w:r>
      <w:r>
        <w:rPr>
          <w:rFonts w:ascii="Times New Roman" w:hAnsi="Times New Roman"/>
          <w:sz w:val="28"/>
        </w:rPr>
        <w:t>.</w:t>
      </w:r>
    </w:p>
    <w:p w14:paraId="57000000">
      <w:pPr>
        <w:spacing w:line="360" w:lineRule="auto"/>
        <w:ind w:firstLine="662" w:left="-660"/>
        <w:jc w:val="both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2023 </w:t>
      </w:r>
      <w:r>
        <w:rPr>
          <w:rFonts w:ascii="Times New Roman" w:hAnsi="Times New Roman"/>
          <w:sz w:val="28"/>
        </w:rPr>
        <w:t>год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запланирована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реконструкция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газовой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горелки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связи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тем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что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сильных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ветреных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порывов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гаснет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огонь</w:t>
      </w:r>
      <w:r>
        <w:rPr>
          <w:rFonts w:ascii="Times New Roman" w:hAnsi="Times New Roman"/>
          <w:sz w:val="28"/>
        </w:rPr>
        <w:t>.</w:t>
      </w:r>
    </w:p>
    <w:p w14:paraId="58000000">
      <w:pPr>
        <w:spacing w:line="360" w:lineRule="auto"/>
        <w:ind w:firstLine="1418" w:left="-567"/>
        <w:jc w:val="center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>Благоустройство</w:t>
      </w:r>
    </w:p>
    <w:p w14:paraId="59000000">
      <w:pPr>
        <w:spacing w:line="360" w:lineRule="auto"/>
        <w:ind w:firstLine="0" w:left="-567"/>
        <w:jc w:val="both"/>
        <w:rPr>
          <w:rStyle w:val="Style_4_ch"/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ab/>
      </w:r>
      <w:r>
        <w:rPr>
          <w:rStyle w:val="Style_2_ch"/>
          <w:rFonts w:ascii="Times New Roman" w:hAnsi="Times New Roman"/>
          <w:sz w:val="28"/>
        </w:rPr>
        <w:t>Благоустройство</w:t>
      </w:r>
      <w:r>
        <w:rPr>
          <w:rStyle w:val="Style_4_ch"/>
          <w:rFonts w:ascii="Times New Roman" w:hAnsi="Times New Roman"/>
          <w:sz w:val="28"/>
        </w:rPr>
        <w:t> –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это</w:t>
      </w:r>
      <w:r>
        <w:rPr>
          <w:rStyle w:val="Style_2_ch"/>
          <w:rFonts w:ascii="Times New Roman" w:hAnsi="Times New Roman"/>
          <w:sz w:val="28"/>
        </w:rPr>
        <w:t xml:space="preserve">, </w:t>
      </w:r>
      <w:r>
        <w:rPr>
          <w:rStyle w:val="Style_2_ch"/>
          <w:rFonts w:ascii="Times New Roman" w:hAnsi="Times New Roman"/>
          <w:sz w:val="28"/>
        </w:rPr>
        <w:t>прежде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всего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чистота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и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порядок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на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наших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улицах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и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переулках</w:t>
      </w:r>
      <w:r>
        <w:rPr>
          <w:rStyle w:val="Style_2_ch"/>
          <w:rFonts w:ascii="Times New Roman" w:hAnsi="Times New Roman"/>
          <w:sz w:val="28"/>
        </w:rPr>
        <w:t xml:space="preserve">, </w:t>
      </w:r>
      <w:r>
        <w:rPr>
          <w:rStyle w:val="Style_2_ch"/>
          <w:rFonts w:ascii="Times New Roman" w:hAnsi="Times New Roman"/>
          <w:sz w:val="28"/>
        </w:rPr>
        <w:t>в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общественных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местах</w:t>
      </w:r>
      <w:r>
        <w:rPr>
          <w:rStyle w:val="Style_2_ch"/>
          <w:rFonts w:ascii="Times New Roman" w:hAnsi="Times New Roman"/>
          <w:sz w:val="28"/>
        </w:rPr>
        <w:t xml:space="preserve">. </w:t>
      </w:r>
      <w:r>
        <w:rPr>
          <w:rStyle w:val="Style_2_ch"/>
          <w:rFonts w:ascii="Times New Roman" w:hAnsi="Times New Roman"/>
          <w:sz w:val="28"/>
        </w:rPr>
        <w:t>Неприятно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наблюдать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ту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картину</w:t>
      </w:r>
      <w:r>
        <w:rPr>
          <w:rStyle w:val="Style_2_ch"/>
          <w:rFonts w:ascii="Times New Roman" w:hAnsi="Times New Roman"/>
          <w:sz w:val="28"/>
        </w:rPr>
        <w:t xml:space="preserve">, </w:t>
      </w:r>
      <w:r>
        <w:rPr>
          <w:rStyle w:val="Style_2_ch"/>
          <w:rFonts w:ascii="Times New Roman" w:hAnsi="Times New Roman"/>
          <w:sz w:val="28"/>
        </w:rPr>
        <w:t>когда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постепенно</w:t>
      </w:r>
      <w:r>
        <w:rPr>
          <w:rStyle w:val="Style_4_ch"/>
          <w:rFonts w:ascii="Times New Roman" w:hAnsi="Times New Roman"/>
          <w:sz w:val="28"/>
        </w:rPr>
        <w:t> </w:t>
      </w:r>
      <w:r>
        <w:rPr>
          <w:rStyle w:val="Style_2_ch"/>
          <w:rFonts w:ascii="Times New Roman" w:hAnsi="Times New Roman"/>
          <w:sz w:val="28"/>
        </w:rPr>
        <w:t>захламляются</w:t>
      </w:r>
      <w:r>
        <w:rPr>
          <w:rStyle w:val="Style_4_ch"/>
          <w:rFonts w:ascii="Times New Roman" w:hAnsi="Times New Roman"/>
          <w:sz w:val="28"/>
        </w:rPr>
        <w:t> </w:t>
      </w:r>
      <w:r>
        <w:rPr>
          <w:rStyle w:val="Style_2_ch"/>
          <w:rFonts w:ascii="Times New Roman" w:hAnsi="Times New Roman"/>
          <w:sz w:val="28"/>
        </w:rPr>
        <w:t>овраги</w:t>
      </w:r>
      <w:r>
        <w:rPr>
          <w:rStyle w:val="Style_2_ch"/>
          <w:rFonts w:ascii="Times New Roman" w:hAnsi="Times New Roman"/>
          <w:sz w:val="28"/>
        </w:rPr>
        <w:t xml:space="preserve">, </w:t>
      </w:r>
      <w:r>
        <w:rPr>
          <w:rStyle w:val="Style_2_ch"/>
          <w:rFonts w:ascii="Times New Roman" w:hAnsi="Times New Roman"/>
          <w:sz w:val="28"/>
        </w:rPr>
        <w:t>лесополосы</w:t>
      </w:r>
      <w:r>
        <w:rPr>
          <w:rStyle w:val="Style_2_ch"/>
          <w:rFonts w:ascii="Times New Roman" w:hAnsi="Times New Roman"/>
          <w:sz w:val="28"/>
        </w:rPr>
        <w:t xml:space="preserve">, </w:t>
      </w:r>
      <w:r>
        <w:rPr>
          <w:rStyle w:val="Style_2_ch"/>
          <w:rFonts w:ascii="Times New Roman" w:hAnsi="Times New Roman"/>
          <w:sz w:val="28"/>
        </w:rPr>
        <w:t>появляется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мусор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на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автобусных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остановках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и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в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местах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сбора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молодежи</w:t>
      </w:r>
      <w:r>
        <w:rPr>
          <w:rStyle w:val="Style_2_ch"/>
          <w:rFonts w:ascii="Times New Roman" w:hAnsi="Times New Roman"/>
          <w:sz w:val="28"/>
        </w:rPr>
        <w:t xml:space="preserve">. </w:t>
      </w:r>
      <w:r>
        <w:rPr>
          <w:rStyle w:val="Style_2_ch"/>
          <w:rFonts w:ascii="Times New Roman" w:hAnsi="Times New Roman"/>
          <w:sz w:val="28"/>
        </w:rPr>
        <w:t>Порой</w:t>
      </w:r>
      <w:r>
        <w:rPr>
          <w:rStyle w:val="Style_2_ch"/>
          <w:rFonts w:ascii="Times New Roman" w:hAnsi="Times New Roman"/>
          <w:sz w:val="28"/>
        </w:rPr>
        <w:t xml:space="preserve">, </w:t>
      </w:r>
      <w:r>
        <w:rPr>
          <w:rStyle w:val="Style_2_ch"/>
          <w:rFonts w:ascii="Times New Roman" w:hAnsi="Times New Roman"/>
          <w:sz w:val="28"/>
        </w:rPr>
        <w:t>зарастают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сорняком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и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порослью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личные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подсобные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участки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из</w:t>
      </w:r>
      <w:r>
        <w:rPr>
          <w:rStyle w:val="Style_2_ch"/>
          <w:rFonts w:ascii="Times New Roman" w:hAnsi="Times New Roman"/>
          <w:sz w:val="28"/>
        </w:rPr>
        <w:t>-</w:t>
      </w:r>
      <w:r>
        <w:rPr>
          <w:rStyle w:val="Style_2_ch"/>
          <w:rFonts w:ascii="Times New Roman" w:hAnsi="Times New Roman"/>
          <w:sz w:val="28"/>
        </w:rPr>
        <w:t>за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бездействия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самих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собственников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4_ch"/>
          <w:rFonts w:ascii="Times New Roman" w:hAnsi="Times New Roman"/>
          <w:sz w:val="28"/>
        </w:rPr>
        <w:t> </w:t>
      </w:r>
    </w:p>
    <w:p w14:paraId="5A000000">
      <w:pPr>
        <w:spacing w:line="36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1 </w:t>
      </w:r>
      <w:r>
        <w:rPr>
          <w:rFonts w:ascii="Times New Roman" w:hAnsi="Times New Roman"/>
          <w:sz w:val="28"/>
        </w:rPr>
        <w:t>полугодие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2023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работала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комиссия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числа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сотрудников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Всего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было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составлено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5 </w:t>
      </w:r>
      <w:r>
        <w:rPr>
          <w:rFonts w:ascii="Times New Roman" w:hAnsi="Times New Roman"/>
          <w:sz w:val="28"/>
        </w:rPr>
        <w:t>административных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протоколов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АПГ</w:t>
      </w:r>
      <w:r>
        <w:rPr>
          <w:rFonts w:ascii="Times New Roman" w:hAnsi="Times New Roman"/>
          <w:sz w:val="28"/>
        </w:rPr>
        <w:t xml:space="preserve"> 27)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нарушение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Правил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благоустройства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Покровского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выдано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более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100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предписаний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жителям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так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юридическим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лицам</w:t>
      </w:r>
      <w:r>
        <w:rPr>
          <w:rFonts w:ascii="Times New Roman" w:hAnsi="Times New Roman"/>
          <w:sz w:val="28"/>
        </w:rPr>
        <w:t xml:space="preserve">. 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анная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продолжится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поэтому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хочу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обратиться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односельчанам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доводите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прилегающую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своему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домовладению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неприглядного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состояния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Администрацией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Покровского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уделяется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особое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внимание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благоустройству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санитарному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территории</w:t>
      </w:r>
      <w:r>
        <w:rPr>
          <w:rFonts w:ascii="Times New Roman" w:hAnsi="Times New Roman"/>
          <w:sz w:val="28"/>
        </w:rPr>
        <w:t xml:space="preserve">. 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рамках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месячника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чистоты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весенний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период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Покровского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было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организовано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субботников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АПГ</w:t>
      </w:r>
      <w:r>
        <w:rPr>
          <w:rFonts w:ascii="Times New Roman" w:hAnsi="Times New Roman"/>
          <w:sz w:val="28"/>
        </w:rPr>
        <w:t xml:space="preserve"> 7)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которых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приняло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участие</w:t>
      </w:r>
      <w:r>
        <w:rPr>
          <w:rFonts w:ascii="Times New Roman" w:hAnsi="Times New Roman"/>
          <w:sz w:val="28"/>
        </w:rPr>
        <w:t xml:space="preserve"> 27 </w:t>
      </w:r>
      <w:r>
        <w:rPr>
          <w:rFonts w:ascii="Times New Roman" w:hAnsi="Times New Roman"/>
          <w:sz w:val="28"/>
        </w:rPr>
        <w:t>организаций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общим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количеством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более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100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человек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время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субботников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удалось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навести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порядок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11 </w:t>
      </w:r>
      <w:r>
        <w:rPr>
          <w:rFonts w:ascii="Times New Roman" w:hAnsi="Times New Roman"/>
          <w:sz w:val="28"/>
        </w:rPr>
        <w:t>скверах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побелить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электрические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опоры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главных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улицах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удалить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несанкционированную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рекламу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электрических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опор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автобусных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остановок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1 </w:t>
      </w:r>
      <w:r>
        <w:rPr>
          <w:rFonts w:ascii="Times New Roman" w:hAnsi="Times New Roman"/>
          <w:sz w:val="28"/>
        </w:rPr>
        <w:t>января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протяжении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рамках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контракта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производятся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содержанию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площади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Береста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центральной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работы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подразумевают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ежедневную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патрульную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уборку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подметание</w:t>
      </w:r>
      <w:r>
        <w:rPr>
          <w:rFonts w:ascii="Times New Roman" w:hAnsi="Times New Roman"/>
          <w:sz w:val="28"/>
        </w:rPr>
        <w:t>.</w:t>
      </w:r>
    </w:p>
    <w:p w14:paraId="5B000000">
      <w:pPr>
        <w:spacing w:line="36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подробней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хотел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остановиться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мероприятиях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выполненных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ушедшем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благоустройству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содержанию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Покровского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>:</w:t>
      </w:r>
    </w:p>
    <w:p w14:paraId="5C000000">
      <w:pPr>
        <w:pStyle w:val="Style_7"/>
        <w:numPr>
          <w:ilvl w:val="0"/>
          <w:numId w:val="4"/>
        </w:numPr>
        <w:spacing w:line="36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Изготовление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вертикальных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баннеров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опорах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уличного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освещения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количестве</w:t>
      </w:r>
      <w:r>
        <w:rPr>
          <w:rFonts w:ascii="Times New Roman" w:hAnsi="Times New Roman"/>
          <w:sz w:val="28"/>
        </w:rPr>
        <w:t xml:space="preserve"> 82 </w:t>
      </w:r>
      <w:r>
        <w:rPr>
          <w:rFonts w:ascii="Times New Roman" w:hAnsi="Times New Roman"/>
          <w:sz w:val="28"/>
        </w:rPr>
        <w:t>шт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горизонтальных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баннеров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клумбе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«Донская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степь»</w:t>
      </w:r>
      <w:r>
        <w:rPr>
          <w:rFonts w:ascii="Times New Roman" w:hAnsi="Times New Roman"/>
          <w:sz w:val="28"/>
        </w:rPr>
        <w:t>;</w:t>
      </w:r>
    </w:p>
    <w:p w14:paraId="5D000000">
      <w:pPr>
        <w:pStyle w:val="Style_7"/>
        <w:numPr>
          <w:ilvl w:val="0"/>
          <w:numId w:val="4"/>
        </w:numPr>
        <w:spacing w:line="36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Текущий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ремонт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памятников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Великой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Отечественной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войны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памятных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знаков</w:t>
      </w:r>
      <w:r>
        <w:rPr>
          <w:rFonts w:ascii="Times New Roman" w:hAnsi="Times New Roman"/>
          <w:sz w:val="28"/>
        </w:rPr>
        <w:t>;</w:t>
      </w:r>
    </w:p>
    <w:p w14:paraId="5E000000">
      <w:pPr>
        <w:pStyle w:val="Style_7"/>
        <w:numPr>
          <w:ilvl w:val="0"/>
          <w:numId w:val="4"/>
        </w:numPr>
        <w:spacing w:line="36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Покос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сорной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растительности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зелёными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насаждениями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Скверы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течении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весенне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летнего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периода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площадью</w:t>
      </w:r>
      <w:r>
        <w:rPr>
          <w:rFonts w:ascii="Times New Roman" w:hAnsi="Times New Roman"/>
          <w:sz w:val="28"/>
        </w:rPr>
        <w:t xml:space="preserve"> 46448 </w:t>
      </w:r>
      <w:r>
        <w:rPr>
          <w:rFonts w:ascii="Times New Roman" w:hAnsi="Times New Roman"/>
          <w:sz w:val="28"/>
        </w:rPr>
        <w:t>кв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.;</w:t>
      </w:r>
    </w:p>
    <w:p w14:paraId="5F000000">
      <w:pPr>
        <w:pStyle w:val="Style_7"/>
        <w:numPr>
          <w:ilvl w:val="0"/>
          <w:numId w:val="4"/>
        </w:numPr>
        <w:spacing w:line="36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Покос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сорной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растительности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механическим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способом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улицах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переулках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Покровского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течении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весенне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летнего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периода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площадью</w:t>
      </w:r>
      <w:r>
        <w:rPr>
          <w:rFonts w:ascii="Times New Roman" w:hAnsi="Times New Roman"/>
          <w:sz w:val="28"/>
        </w:rPr>
        <w:t xml:space="preserve"> 151896 </w:t>
      </w:r>
      <w:r>
        <w:rPr>
          <w:rFonts w:ascii="Times New Roman" w:hAnsi="Times New Roman"/>
          <w:sz w:val="28"/>
        </w:rPr>
        <w:t>кв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.;</w:t>
      </w:r>
    </w:p>
    <w:p w14:paraId="60000000">
      <w:pPr>
        <w:pStyle w:val="Style_7"/>
        <w:numPr>
          <w:ilvl w:val="0"/>
          <w:numId w:val="4"/>
        </w:numPr>
        <w:spacing w:line="36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Озеленение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содержание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клумб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уходные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кустарником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подстрижено</w:t>
      </w:r>
      <w:r>
        <w:rPr>
          <w:rFonts w:ascii="Times New Roman" w:hAnsi="Times New Roman"/>
          <w:sz w:val="28"/>
        </w:rPr>
        <w:t xml:space="preserve"> 648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.,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живой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изгороди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выса</w:t>
      </w:r>
      <w:r>
        <w:rPr>
          <w:rFonts w:ascii="Times New Roman" w:hAnsi="Times New Roman"/>
          <w:sz w:val="28"/>
        </w:rPr>
        <w:t>женно</w:t>
      </w:r>
      <w:r>
        <w:rPr>
          <w:rFonts w:ascii="Times New Roman" w:hAnsi="Times New Roman"/>
          <w:sz w:val="28"/>
        </w:rPr>
        <w:t xml:space="preserve"> 3400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однолетних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цветов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«Петуния»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«Тагетес</w:t>
      </w:r>
      <w:r>
        <w:rPr>
          <w:rFonts w:ascii="Times New Roman" w:hAnsi="Times New Roman"/>
          <w:sz w:val="28"/>
        </w:rPr>
        <w:t xml:space="preserve">); </w:t>
      </w:r>
    </w:p>
    <w:p w14:paraId="61000000">
      <w:pPr>
        <w:pStyle w:val="Style_7"/>
        <w:numPr>
          <w:ilvl w:val="0"/>
          <w:numId w:val="4"/>
        </w:numPr>
        <w:spacing w:line="36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Установлены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ограждения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пешеходных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переходах</w:t>
      </w:r>
      <w:r>
        <w:rPr>
          <w:rFonts w:ascii="Times New Roman" w:hAnsi="Times New Roman"/>
          <w:sz w:val="28"/>
        </w:rPr>
        <w:t>;</w:t>
      </w:r>
    </w:p>
    <w:p w14:paraId="62000000">
      <w:pPr>
        <w:pStyle w:val="Style_7"/>
        <w:numPr>
          <w:ilvl w:val="0"/>
          <w:numId w:val="4"/>
        </w:numPr>
        <w:spacing w:line="36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Техническое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обслуживание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содержание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объектов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уличного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освещения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Покровского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Всего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села</w:t>
      </w:r>
      <w:r>
        <w:rPr>
          <w:rFonts w:ascii="Times New Roman" w:hAnsi="Times New Roman"/>
          <w:sz w:val="28"/>
        </w:rPr>
        <w:t xml:space="preserve"> 77 </w:t>
      </w:r>
      <w:r>
        <w:rPr>
          <w:rFonts w:ascii="Times New Roman" w:hAnsi="Times New Roman"/>
          <w:sz w:val="28"/>
        </w:rPr>
        <w:t>км</w:t>
      </w:r>
      <w:r>
        <w:rPr>
          <w:rFonts w:ascii="Times New Roman" w:hAnsi="Times New Roman"/>
          <w:sz w:val="28"/>
        </w:rPr>
        <w:t xml:space="preserve">., </w:t>
      </w:r>
      <w:r>
        <w:rPr>
          <w:rFonts w:ascii="Times New Roman" w:hAnsi="Times New Roman"/>
          <w:sz w:val="28"/>
        </w:rPr>
        <w:t>линий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уличного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освещения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более</w:t>
      </w:r>
      <w:r>
        <w:rPr>
          <w:rFonts w:ascii="Times New Roman" w:hAnsi="Times New Roman"/>
          <w:sz w:val="28"/>
        </w:rPr>
        <w:t xml:space="preserve"> 1500 </w:t>
      </w:r>
      <w:r>
        <w:rPr>
          <w:rFonts w:ascii="Times New Roman" w:hAnsi="Times New Roman"/>
          <w:sz w:val="28"/>
        </w:rPr>
        <w:t>светильников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64 </w:t>
      </w:r>
      <w:r>
        <w:rPr>
          <w:rFonts w:ascii="Times New Roman" w:hAnsi="Times New Roman"/>
          <w:sz w:val="28"/>
        </w:rPr>
        <w:t>узла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учёта</w:t>
      </w:r>
      <w:r>
        <w:rPr>
          <w:rFonts w:ascii="Times New Roman" w:hAnsi="Times New Roman"/>
          <w:sz w:val="28"/>
        </w:rPr>
        <w:t>;</w:t>
      </w:r>
    </w:p>
    <w:p w14:paraId="63000000">
      <w:pPr>
        <w:pStyle w:val="Style_7"/>
        <w:numPr>
          <w:ilvl w:val="0"/>
          <w:numId w:val="4"/>
        </w:numPr>
        <w:spacing w:line="36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Ремонт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уличного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освещения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Аллее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Героев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смонтировано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декоративное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освещение</w:t>
      </w:r>
      <w:r>
        <w:rPr>
          <w:rFonts w:ascii="Times New Roman" w:hAnsi="Times New Roman"/>
          <w:sz w:val="28"/>
        </w:rPr>
        <w:t>;</w:t>
      </w:r>
    </w:p>
    <w:p w14:paraId="64000000">
      <w:pPr>
        <w:pStyle w:val="Style_7"/>
        <w:numPr>
          <w:ilvl w:val="0"/>
          <w:numId w:val="4"/>
        </w:numPr>
        <w:spacing w:line="36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Восстановлен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фонтан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площади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Береста</w:t>
      </w:r>
      <w:r>
        <w:rPr>
          <w:rFonts w:ascii="Times New Roman" w:hAnsi="Times New Roman"/>
          <w:sz w:val="28"/>
        </w:rPr>
        <w:t>;</w:t>
      </w:r>
    </w:p>
    <w:p w14:paraId="65000000">
      <w:pPr>
        <w:pStyle w:val="Style_7"/>
        <w:numPr>
          <w:ilvl w:val="0"/>
          <w:numId w:val="0"/>
        </w:numPr>
        <w:spacing w:line="360" w:lineRule="auto"/>
        <w:ind w:firstLine="0" w:left="-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</w:t>
      </w:r>
      <w:r>
        <w:rPr>
          <w:rFonts w:ascii="Times New Roman" w:hAnsi="Times New Roman"/>
          <w:sz w:val="28"/>
        </w:rPr>
        <w:t>Восстановление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уличного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освещения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ул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Березовой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ул</w:t>
      </w:r>
      <w:r>
        <w:rPr>
          <w:rFonts w:ascii="Times New Roman" w:hAnsi="Times New Roman"/>
          <w:sz w:val="28"/>
        </w:rPr>
        <w:t>.3-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проезд</w:t>
      </w:r>
      <w:r>
        <w:rPr>
          <w:rFonts w:ascii="Times New Roman" w:hAnsi="Times New Roman"/>
          <w:sz w:val="28"/>
        </w:rPr>
        <w:t>;</w:t>
      </w:r>
    </w:p>
    <w:p w14:paraId="66000000">
      <w:pPr>
        <w:pStyle w:val="Style_7"/>
        <w:numPr>
          <w:ilvl w:val="0"/>
          <w:numId w:val="4"/>
        </w:numPr>
        <w:spacing w:line="36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удалению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кронированию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деревьев</w:t>
      </w:r>
      <w:r>
        <w:rPr>
          <w:rFonts w:ascii="Times New Roman" w:hAnsi="Times New Roman"/>
          <w:sz w:val="28"/>
        </w:rPr>
        <w:t>;</w:t>
      </w:r>
    </w:p>
    <w:p w14:paraId="67000000">
      <w:pPr>
        <w:pStyle w:val="Style_7"/>
        <w:numPr>
          <w:ilvl w:val="0"/>
          <w:numId w:val="4"/>
        </w:numPr>
        <w:spacing w:line="36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Установлено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видеонаблюдение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Аллее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Героев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всего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смонтировано</w:t>
      </w:r>
      <w:r>
        <w:rPr>
          <w:rFonts w:ascii="Times New Roman" w:hAnsi="Times New Roman"/>
          <w:sz w:val="28"/>
        </w:rPr>
        <w:t xml:space="preserve"> 10 </w:t>
      </w:r>
      <w:r>
        <w:rPr>
          <w:rFonts w:ascii="Times New Roman" w:hAnsi="Times New Roman"/>
          <w:sz w:val="28"/>
        </w:rPr>
        <w:t>видеокамер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время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ведется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интегрированию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видеокамер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систему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«Безопасный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город»</w:t>
      </w:r>
      <w:r>
        <w:rPr>
          <w:rFonts w:ascii="Times New Roman" w:hAnsi="Times New Roman"/>
          <w:sz w:val="28"/>
        </w:rPr>
        <w:t>;</w:t>
      </w:r>
    </w:p>
    <w:p w14:paraId="68000000">
      <w:pPr>
        <w:pStyle w:val="Style_7"/>
        <w:numPr>
          <w:ilvl w:val="0"/>
          <w:numId w:val="4"/>
        </w:numPr>
        <w:spacing w:line="36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плиточного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покрытия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клумбах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расположенных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площади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Береста</w:t>
      </w:r>
      <w:r>
        <w:rPr>
          <w:rFonts w:ascii="Times New Roman" w:hAnsi="Times New Roman"/>
          <w:sz w:val="28"/>
        </w:rPr>
        <w:t>;</w:t>
      </w:r>
    </w:p>
    <w:p w14:paraId="69000000">
      <w:pPr>
        <w:pStyle w:val="Style_7"/>
        <w:numPr>
          <w:ilvl w:val="0"/>
          <w:numId w:val="4"/>
        </w:numPr>
        <w:spacing w:line="36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Восстановление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плиточного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покрытия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площади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Береста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Аллее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Героев</w:t>
      </w:r>
      <w:r>
        <w:rPr>
          <w:rFonts w:ascii="Times New Roman" w:hAnsi="Times New Roman"/>
          <w:sz w:val="28"/>
        </w:rPr>
        <w:t>;</w:t>
      </w:r>
    </w:p>
    <w:p w14:paraId="6A000000">
      <w:pPr>
        <w:pStyle w:val="Style_7"/>
        <w:numPr>
          <w:ilvl w:val="0"/>
          <w:numId w:val="0"/>
        </w:numPr>
        <w:spacing w:line="360" w:lineRule="auto"/>
        <w:ind w:firstLine="0" w:left="-360"/>
        <w:jc w:val="both"/>
        <w:rPr>
          <w:rFonts w:ascii="Times New Roman" w:hAnsi="Times New Roman"/>
          <w:sz w:val="28"/>
          <w:highlight w:val="yellow"/>
        </w:rPr>
      </w:pPr>
    </w:p>
    <w:p w14:paraId="6B000000">
      <w:pPr>
        <w:pStyle w:val="Style_7"/>
        <w:numPr>
          <w:ilvl w:val="0"/>
          <w:numId w:val="0"/>
        </w:numPr>
        <w:spacing w:line="360" w:lineRule="auto"/>
        <w:ind w:firstLine="358" w:left="-360"/>
        <w:jc w:val="both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  <w:u w:val="single"/>
        </w:rPr>
        <w:t>Во</w:t>
      </w:r>
      <w:r>
        <w:rPr>
          <w:rFonts w:ascii="Times New Roman" w:hAnsi="Times New Roman"/>
          <w:color w:val="000000"/>
          <w:sz w:val="28"/>
          <w:u w:val="single"/>
        </w:rPr>
        <w:t xml:space="preserve"> 2</w:t>
      </w:r>
      <w:r>
        <w:rPr>
          <w:rFonts w:ascii="Times New Roman" w:hAnsi="Times New Roman"/>
          <w:color w:val="000000"/>
          <w:sz w:val="28"/>
          <w:u w:val="single"/>
        </w:rPr>
        <w:t>ом</w:t>
      </w:r>
      <w:r>
        <w:rPr>
          <w:rFonts w:ascii="Times New Roman" w:hAnsi="Times New Roman"/>
          <w:color w:val="000000"/>
          <w:sz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u w:val="single"/>
        </w:rPr>
        <w:t>полугодии</w:t>
      </w:r>
      <w:r>
        <w:rPr>
          <w:rFonts w:ascii="Times New Roman" w:hAnsi="Times New Roman"/>
          <w:color w:val="000000"/>
          <w:sz w:val="28"/>
          <w:u w:val="single"/>
        </w:rPr>
        <w:t xml:space="preserve"> 2023 </w:t>
      </w:r>
      <w:r>
        <w:rPr>
          <w:rFonts w:ascii="Times New Roman" w:hAnsi="Times New Roman"/>
          <w:color w:val="000000"/>
          <w:sz w:val="28"/>
          <w:u w:val="single"/>
        </w:rPr>
        <w:t>года</w:t>
      </w:r>
      <w:r>
        <w:rPr>
          <w:rFonts w:ascii="Times New Roman" w:hAnsi="Times New Roman"/>
          <w:color w:val="000000"/>
          <w:sz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u w:val="single"/>
        </w:rPr>
        <w:t>планируется</w:t>
      </w:r>
      <w:r>
        <w:rPr>
          <w:rFonts w:ascii="Times New Roman" w:hAnsi="Times New Roman"/>
          <w:color w:val="000000"/>
          <w:sz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u w:val="single"/>
        </w:rPr>
        <w:t>выполнить</w:t>
      </w:r>
      <w:r>
        <w:rPr>
          <w:rFonts w:ascii="Times New Roman" w:hAnsi="Times New Roman"/>
          <w:color w:val="000000"/>
          <w:sz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u w:val="single"/>
        </w:rPr>
        <w:t>следующие</w:t>
      </w:r>
      <w:r>
        <w:rPr>
          <w:rFonts w:ascii="Times New Roman" w:hAnsi="Times New Roman"/>
          <w:color w:val="000000"/>
          <w:sz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u w:val="single"/>
        </w:rPr>
        <w:t>виды</w:t>
      </w:r>
      <w:r>
        <w:rPr>
          <w:rFonts w:ascii="Times New Roman" w:hAnsi="Times New Roman"/>
          <w:color w:val="000000"/>
          <w:sz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u w:val="single"/>
        </w:rPr>
        <w:t>работ</w:t>
      </w:r>
      <w:r>
        <w:rPr>
          <w:rFonts w:ascii="Times New Roman" w:hAnsi="Times New Roman"/>
          <w:color w:val="000000"/>
          <w:sz w:val="28"/>
          <w:u w:val="single"/>
        </w:rPr>
        <w:t>:</w:t>
      </w:r>
    </w:p>
    <w:p w14:paraId="6C000000">
      <w:pPr>
        <w:pStyle w:val="Style_7"/>
        <w:numPr>
          <w:ilvl w:val="0"/>
          <w:numId w:val="0"/>
        </w:numPr>
        <w:spacing w:line="360" w:lineRule="auto"/>
        <w:ind w:firstLine="0" w:left="-2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</w:t>
      </w:r>
      <w:r>
        <w:rPr>
          <w:rFonts w:ascii="Times New Roman" w:hAnsi="Times New Roman"/>
          <w:sz w:val="28"/>
        </w:rPr>
        <w:t>ЗАмена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баннера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клумбе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«Донская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степь»</w:t>
      </w:r>
    </w:p>
    <w:p w14:paraId="6D000000">
      <w:pPr>
        <w:pStyle w:val="Style_7"/>
        <w:numPr>
          <w:ilvl w:val="0"/>
          <w:numId w:val="0"/>
        </w:numPr>
        <w:spacing w:line="360" w:lineRule="auto"/>
        <w:ind w:firstLine="0" w:left="-2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</w:t>
      </w:r>
      <w:r>
        <w:rPr>
          <w:rFonts w:ascii="Times New Roman" w:hAnsi="Times New Roman"/>
          <w:sz w:val="28"/>
        </w:rPr>
        <w:t>Ремонт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общественных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колодцев</w:t>
      </w:r>
      <w:r>
        <w:rPr>
          <w:rFonts w:ascii="Times New Roman" w:hAnsi="Times New Roman"/>
          <w:sz w:val="28"/>
        </w:rPr>
        <w:t>;</w:t>
      </w:r>
    </w:p>
    <w:p w14:paraId="6E000000">
      <w:pPr>
        <w:pStyle w:val="Style_7"/>
        <w:numPr>
          <w:ilvl w:val="0"/>
          <w:numId w:val="0"/>
        </w:numPr>
        <w:spacing w:line="360" w:lineRule="auto"/>
        <w:ind w:firstLine="0" w:left="-2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</w:t>
      </w:r>
      <w:r>
        <w:rPr>
          <w:rFonts w:ascii="Times New Roman" w:hAnsi="Times New Roman"/>
          <w:sz w:val="28"/>
        </w:rPr>
        <w:t>Ремонт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въездной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стеллы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напротив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АЗС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«Эксон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Ойл»</w:t>
      </w:r>
      <w:r>
        <w:rPr>
          <w:rFonts w:ascii="Times New Roman" w:hAnsi="Times New Roman"/>
          <w:sz w:val="28"/>
        </w:rPr>
        <w:t>;</w:t>
      </w:r>
    </w:p>
    <w:p w14:paraId="6F000000">
      <w:pPr>
        <w:pStyle w:val="Style_7"/>
        <w:numPr>
          <w:ilvl w:val="0"/>
          <w:numId w:val="0"/>
        </w:numPr>
        <w:spacing w:line="360" w:lineRule="auto"/>
        <w:ind w:firstLine="0" w:left="-2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планировка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территории</w:t>
      </w:r>
      <w:r>
        <w:rPr>
          <w:rFonts w:ascii="Times New Roman" w:hAnsi="Times New Roman"/>
          <w:sz w:val="28"/>
        </w:rPr>
        <w:t>;</w:t>
      </w:r>
    </w:p>
    <w:p w14:paraId="70000000">
      <w:pPr>
        <w:pStyle w:val="Style_7"/>
        <w:numPr>
          <w:ilvl w:val="0"/>
          <w:numId w:val="0"/>
        </w:numPr>
        <w:spacing w:line="360" w:lineRule="auto"/>
        <w:ind w:firstLine="0" w:left="-2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</w:t>
      </w:r>
      <w:r>
        <w:rPr>
          <w:rFonts w:ascii="Times New Roman" w:hAnsi="Times New Roman"/>
          <w:sz w:val="28"/>
        </w:rPr>
        <w:t>Монтаж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ограждения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сквере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«Колос»</w:t>
      </w:r>
      <w:r>
        <w:rPr>
          <w:rFonts w:ascii="Times New Roman" w:hAnsi="Times New Roman"/>
          <w:sz w:val="28"/>
        </w:rPr>
        <w:t>;</w:t>
      </w:r>
    </w:p>
    <w:p w14:paraId="71000000">
      <w:pPr>
        <w:pStyle w:val="Style_7"/>
        <w:numPr>
          <w:ilvl w:val="0"/>
          <w:numId w:val="0"/>
        </w:numPr>
        <w:spacing w:line="360" w:lineRule="auto"/>
        <w:ind w:firstLine="0" w:left="-2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</w:t>
      </w:r>
      <w:r>
        <w:rPr>
          <w:rFonts w:ascii="Times New Roman" w:hAnsi="Times New Roman"/>
          <w:sz w:val="28"/>
        </w:rPr>
        <w:t>Ремонт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тренажеров</w:t>
      </w:r>
    </w:p>
    <w:p w14:paraId="72000000">
      <w:pPr>
        <w:pStyle w:val="Style_7"/>
        <w:numPr>
          <w:ilvl w:val="0"/>
          <w:numId w:val="0"/>
        </w:numPr>
        <w:spacing w:line="360" w:lineRule="auto"/>
        <w:ind w:firstLine="0" w:left="-2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</w:t>
      </w:r>
      <w:r>
        <w:rPr>
          <w:rFonts w:ascii="Times New Roman" w:hAnsi="Times New Roman"/>
          <w:sz w:val="28"/>
        </w:rPr>
        <w:t>Ремонт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детских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игровых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площадок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содержание</w:t>
      </w:r>
      <w:r>
        <w:rPr>
          <w:rFonts w:ascii="Times New Roman" w:hAnsi="Times New Roman"/>
          <w:sz w:val="28"/>
        </w:rPr>
        <w:t>;</w:t>
      </w:r>
    </w:p>
    <w:p w14:paraId="73000000">
      <w:pPr>
        <w:spacing w:line="360" w:lineRule="auto"/>
        <w:ind w:firstLine="567" w:left="-567"/>
        <w:jc w:val="center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>Дорожн</w:t>
      </w:r>
      <w:r>
        <w:rPr>
          <w:rFonts w:ascii="Times New Roman" w:hAnsi="Times New Roman"/>
          <w:b w:val="1"/>
          <w:sz w:val="28"/>
          <w:u w:val="single"/>
        </w:rPr>
        <w:t>ый</w:t>
      </w:r>
      <w:r>
        <w:rPr>
          <w:rFonts w:ascii="Times New Roman" w:hAnsi="Times New Roman"/>
          <w:b w:val="1"/>
          <w:sz w:val="28"/>
          <w:u w:val="single"/>
        </w:rPr>
        <w:t xml:space="preserve"> </w:t>
      </w:r>
      <w:r>
        <w:rPr>
          <w:rFonts w:ascii="Times New Roman" w:hAnsi="Times New Roman"/>
          <w:b w:val="1"/>
          <w:sz w:val="28"/>
          <w:u w:val="single"/>
        </w:rPr>
        <w:t>фонд</w:t>
      </w:r>
    </w:p>
    <w:p w14:paraId="74000000">
      <w:pPr>
        <w:spacing w:line="36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2023 </w:t>
      </w:r>
      <w:r>
        <w:rPr>
          <w:rFonts w:ascii="Times New Roman" w:hAnsi="Times New Roman"/>
          <w:sz w:val="28"/>
        </w:rPr>
        <w:t>году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Неклиновского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были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выполнены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замене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асфальтового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покрытия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дороге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ведущей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бывшему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полигону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ТБО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Администрацией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рамках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содержания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дорог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выполнялись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ямочному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ремонту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нанесению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горизонтальной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дорожной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разметки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покосу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обочин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грейдированию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подсыпки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улиц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переулков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села</w:t>
      </w:r>
      <w:r>
        <w:rPr>
          <w:rFonts w:ascii="Times New Roman" w:hAnsi="Times New Roman"/>
          <w:sz w:val="28"/>
        </w:rPr>
        <w:t>.</w:t>
      </w:r>
    </w:p>
    <w:p w14:paraId="75000000">
      <w:pPr>
        <w:spacing w:line="360" w:lineRule="auto"/>
        <w:ind w:firstLine="567" w:left="-567"/>
        <w:jc w:val="both"/>
        <w:rPr>
          <w:rFonts w:ascii="Times New Roman" w:hAnsi="Times New Roman"/>
          <w:sz w:val="28"/>
        </w:rPr>
      </w:pPr>
    </w:p>
    <w:p w14:paraId="76000000">
      <w:pPr>
        <w:spacing w:line="36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этот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сумма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дорожного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фонда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данный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момент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составляет</w:t>
      </w: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b w:val="1"/>
          <w:sz w:val="28"/>
        </w:rPr>
        <w:t>6050,7</w:t>
      </w:r>
    </w:p>
    <w:p w14:paraId="77000000">
      <w:pPr>
        <w:spacing w:line="36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495,0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>ямочный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ремонт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площадью</w:t>
      </w:r>
      <w:r>
        <w:rPr>
          <w:rFonts w:ascii="Times New Roman" w:hAnsi="Times New Roman"/>
          <w:sz w:val="28"/>
        </w:rPr>
        <w:t xml:space="preserve"> 558 </w:t>
      </w:r>
      <w:r>
        <w:rPr>
          <w:rFonts w:ascii="Times New Roman" w:hAnsi="Times New Roman"/>
          <w:sz w:val="28"/>
        </w:rPr>
        <w:t>кв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.</w:t>
      </w:r>
    </w:p>
    <w:p w14:paraId="78000000">
      <w:pPr>
        <w:spacing w:line="36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884,1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 xml:space="preserve">: </w:t>
      </w:r>
    </w:p>
    <w:p w14:paraId="79000000">
      <w:pPr>
        <w:spacing w:line="36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осевая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дорожная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разметка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протяженностью</w:t>
      </w:r>
      <w:r>
        <w:rPr>
          <w:rFonts w:ascii="Times New Roman" w:hAnsi="Times New Roman"/>
          <w:sz w:val="28"/>
        </w:rPr>
        <w:t xml:space="preserve"> 17 000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.; </w:t>
      </w:r>
    </w:p>
    <w:p w14:paraId="7A000000">
      <w:pPr>
        <w:spacing w:line="36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пешеходные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переходы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кол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ве</w:t>
      </w:r>
      <w:r>
        <w:rPr>
          <w:rFonts w:ascii="Times New Roman" w:hAnsi="Times New Roman"/>
          <w:sz w:val="28"/>
        </w:rPr>
        <w:t xml:space="preserve"> 48 </w:t>
      </w:r>
      <w:r>
        <w:rPr>
          <w:rFonts w:ascii="Times New Roman" w:hAnsi="Times New Roman"/>
          <w:sz w:val="28"/>
        </w:rPr>
        <w:t>шт</w:t>
      </w:r>
    </w:p>
    <w:p w14:paraId="7B000000">
      <w:pPr>
        <w:spacing w:line="36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866,6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>зимнее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содержание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посыпка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дорог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противогололедными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материалами</w:t>
      </w:r>
      <w:r>
        <w:rPr>
          <w:rFonts w:ascii="Times New Roman" w:hAnsi="Times New Roman"/>
          <w:sz w:val="28"/>
        </w:rPr>
        <w:t>);</w:t>
      </w:r>
    </w:p>
    <w:p w14:paraId="7C000000">
      <w:pPr>
        <w:spacing w:line="36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395,0 </w:t>
      </w:r>
      <w:r>
        <w:rPr>
          <w:rFonts w:ascii="Times New Roman" w:hAnsi="Times New Roman"/>
          <w:sz w:val="28"/>
        </w:rPr>
        <w:t>ты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 xml:space="preserve">. - </w:t>
      </w:r>
      <w:r>
        <w:rPr>
          <w:rFonts w:ascii="Times New Roman" w:hAnsi="Times New Roman"/>
          <w:sz w:val="28"/>
        </w:rPr>
        <w:t>ремонт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перекрытия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ливневой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канализации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ул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Береста</w:t>
      </w:r>
      <w:r>
        <w:rPr>
          <w:rFonts w:ascii="Times New Roman" w:hAnsi="Times New Roman"/>
          <w:sz w:val="28"/>
        </w:rPr>
        <w:t>;</w:t>
      </w:r>
    </w:p>
    <w:p w14:paraId="7D000000">
      <w:pPr>
        <w:spacing w:line="36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30 </w:t>
      </w:r>
      <w:r>
        <w:rPr>
          <w:rFonts w:ascii="Times New Roman" w:hAnsi="Times New Roman"/>
          <w:sz w:val="28"/>
        </w:rPr>
        <w:t>мая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текущего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полномочия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дорожной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переданы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уровень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Неклиновского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>.</w:t>
      </w:r>
    </w:p>
    <w:p w14:paraId="7E000000">
      <w:pPr>
        <w:spacing w:line="360" w:lineRule="auto"/>
        <w:ind w:firstLine="567" w:left="-567"/>
        <w:jc w:val="center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>О</w:t>
      </w:r>
      <w:r>
        <w:rPr>
          <w:rFonts w:ascii="Times New Roman" w:hAnsi="Times New Roman"/>
          <w:b w:val="1"/>
          <w:sz w:val="28"/>
          <w:u w:val="single"/>
        </w:rPr>
        <w:t xml:space="preserve"> </w:t>
      </w:r>
      <w:r>
        <w:rPr>
          <w:rFonts w:ascii="Times New Roman" w:hAnsi="Times New Roman"/>
          <w:b w:val="1"/>
          <w:sz w:val="28"/>
          <w:u w:val="single"/>
        </w:rPr>
        <w:t>других</w:t>
      </w:r>
      <w:r>
        <w:rPr>
          <w:rFonts w:ascii="Times New Roman" w:hAnsi="Times New Roman"/>
          <w:b w:val="1"/>
          <w:sz w:val="28"/>
          <w:u w:val="single"/>
        </w:rPr>
        <w:t xml:space="preserve"> </w:t>
      </w:r>
      <w:r>
        <w:rPr>
          <w:rFonts w:ascii="Times New Roman" w:hAnsi="Times New Roman"/>
          <w:b w:val="1"/>
          <w:sz w:val="28"/>
          <w:u w:val="single"/>
        </w:rPr>
        <w:t>направлениях</w:t>
      </w:r>
      <w:r>
        <w:rPr>
          <w:rFonts w:ascii="Times New Roman" w:hAnsi="Times New Roman"/>
          <w:b w:val="1"/>
          <w:sz w:val="28"/>
          <w:u w:val="single"/>
        </w:rPr>
        <w:t xml:space="preserve"> </w:t>
      </w:r>
      <w:r>
        <w:rPr>
          <w:rFonts w:ascii="Times New Roman" w:hAnsi="Times New Roman"/>
          <w:b w:val="1"/>
          <w:sz w:val="28"/>
          <w:u w:val="single"/>
        </w:rPr>
        <w:t>работы</w:t>
      </w:r>
    </w:p>
    <w:p w14:paraId="7F000000">
      <w:pPr>
        <w:spacing w:line="360" w:lineRule="auto"/>
        <w:ind w:firstLine="567" w:left="-567"/>
        <w:jc w:val="left"/>
        <w:rPr>
          <w:rFonts w:ascii="Times New Roman" w:hAnsi="Times New Roman"/>
          <w:b w:val="0"/>
          <w:sz w:val="28"/>
          <w:u w:val="single"/>
        </w:rPr>
      </w:pPr>
      <w:r>
        <w:rPr>
          <w:rFonts w:ascii="Times New Roman" w:hAnsi="Times New Roman"/>
          <w:b w:val="0"/>
          <w:sz w:val="28"/>
          <w:u w:val="single"/>
        </w:rPr>
        <w:t>Работа</w:t>
      </w:r>
      <w:r>
        <w:rPr>
          <w:rFonts w:ascii="Times New Roman" w:hAnsi="Times New Roman"/>
          <w:b w:val="0"/>
          <w:sz w:val="28"/>
          <w:u w:val="single"/>
        </w:rPr>
        <w:t xml:space="preserve"> </w:t>
      </w:r>
      <w:r>
        <w:rPr>
          <w:rFonts w:ascii="Times New Roman" w:hAnsi="Times New Roman"/>
          <w:b w:val="0"/>
          <w:sz w:val="28"/>
          <w:u w:val="single"/>
        </w:rPr>
        <w:t>отдела</w:t>
      </w:r>
      <w:r>
        <w:rPr>
          <w:rFonts w:ascii="Times New Roman" w:hAnsi="Times New Roman"/>
          <w:b w:val="0"/>
          <w:sz w:val="28"/>
          <w:u w:val="single"/>
        </w:rPr>
        <w:t xml:space="preserve"> </w:t>
      </w:r>
      <w:r>
        <w:rPr>
          <w:rFonts w:ascii="Times New Roman" w:hAnsi="Times New Roman"/>
          <w:b w:val="0"/>
          <w:sz w:val="28"/>
          <w:u w:val="single"/>
        </w:rPr>
        <w:t>земельных</w:t>
      </w:r>
      <w:r>
        <w:rPr>
          <w:rFonts w:ascii="Times New Roman" w:hAnsi="Times New Roman"/>
          <w:b w:val="0"/>
          <w:sz w:val="28"/>
          <w:u w:val="single"/>
        </w:rPr>
        <w:t xml:space="preserve"> </w:t>
      </w:r>
      <w:r>
        <w:rPr>
          <w:rFonts w:ascii="Times New Roman" w:hAnsi="Times New Roman"/>
          <w:b w:val="0"/>
          <w:sz w:val="28"/>
          <w:u w:val="single"/>
        </w:rPr>
        <w:t>и</w:t>
      </w:r>
      <w:r>
        <w:rPr>
          <w:rFonts w:ascii="Times New Roman" w:hAnsi="Times New Roman"/>
          <w:b w:val="0"/>
          <w:sz w:val="28"/>
          <w:u w:val="single"/>
        </w:rPr>
        <w:t xml:space="preserve"> </w:t>
      </w:r>
      <w:r>
        <w:rPr>
          <w:rFonts w:ascii="Times New Roman" w:hAnsi="Times New Roman"/>
          <w:b w:val="0"/>
          <w:sz w:val="28"/>
          <w:u w:val="single"/>
        </w:rPr>
        <w:t>имущественных</w:t>
      </w:r>
      <w:r>
        <w:rPr>
          <w:rFonts w:ascii="Times New Roman" w:hAnsi="Times New Roman"/>
          <w:b w:val="0"/>
          <w:sz w:val="28"/>
          <w:u w:val="single"/>
        </w:rPr>
        <w:t xml:space="preserve"> </w:t>
      </w:r>
      <w:r>
        <w:rPr>
          <w:rFonts w:ascii="Times New Roman" w:hAnsi="Times New Roman"/>
          <w:b w:val="0"/>
          <w:sz w:val="28"/>
          <w:u w:val="single"/>
        </w:rPr>
        <w:t>отношений</w:t>
      </w:r>
    </w:p>
    <w:p w14:paraId="80000000">
      <w:pPr>
        <w:spacing w:line="360" w:lineRule="auto"/>
        <w:ind w:firstLine="567" w:left="-567"/>
        <w:jc w:val="left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На</w:t>
      </w:r>
      <w:r>
        <w:rPr>
          <w:rFonts w:ascii="Times New Roman" w:hAnsi="Times New Roman"/>
          <w:b w:val="0"/>
          <w:sz w:val="28"/>
          <w:u w:val="none"/>
        </w:rPr>
        <w:t xml:space="preserve"> 1 </w:t>
      </w:r>
      <w:r>
        <w:rPr>
          <w:rFonts w:ascii="Times New Roman" w:hAnsi="Times New Roman"/>
          <w:b w:val="0"/>
          <w:sz w:val="28"/>
          <w:u w:val="none"/>
        </w:rPr>
        <w:t>января</w:t>
      </w:r>
      <w:r>
        <w:rPr>
          <w:rFonts w:ascii="Times New Roman" w:hAnsi="Times New Roman"/>
          <w:b w:val="0"/>
          <w:sz w:val="28"/>
          <w:u w:val="none"/>
        </w:rPr>
        <w:t xml:space="preserve"> 2023 </w:t>
      </w:r>
      <w:r>
        <w:rPr>
          <w:rFonts w:ascii="Times New Roman" w:hAnsi="Times New Roman"/>
          <w:b w:val="0"/>
          <w:sz w:val="28"/>
          <w:u w:val="none"/>
        </w:rPr>
        <w:t>года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численность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населения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составляет</w:t>
      </w:r>
      <w:r>
        <w:rPr>
          <w:rFonts w:ascii="Times New Roman" w:hAnsi="Times New Roman"/>
          <w:b w:val="0"/>
          <w:sz w:val="28"/>
          <w:u w:val="none"/>
        </w:rPr>
        <w:t xml:space="preserve"> 13 060 </w:t>
      </w:r>
      <w:r>
        <w:rPr>
          <w:rFonts w:ascii="Times New Roman" w:hAnsi="Times New Roman"/>
          <w:b w:val="0"/>
          <w:sz w:val="28"/>
          <w:u w:val="none"/>
        </w:rPr>
        <w:t>человек</w:t>
      </w:r>
    </w:p>
    <w:p w14:paraId="81000000">
      <w:pPr>
        <w:spacing w:line="360" w:lineRule="auto"/>
        <w:ind w:firstLine="567" w:left="-567"/>
        <w:jc w:val="left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В</w:t>
      </w:r>
      <w:r>
        <w:rPr>
          <w:rFonts w:ascii="Times New Roman" w:hAnsi="Times New Roman"/>
          <w:b w:val="0"/>
          <w:sz w:val="28"/>
          <w:u w:val="none"/>
        </w:rPr>
        <w:t xml:space="preserve"> 2022 </w:t>
      </w:r>
      <w:r>
        <w:rPr>
          <w:rFonts w:ascii="Times New Roman" w:hAnsi="Times New Roman"/>
          <w:b w:val="0"/>
          <w:sz w:val="28"/>
          <w:u w:val="none"/>
        </w:rPr>
        <w:t>году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родилось</w:t>
      </w:r>
      <w:r>
        <w:rPr>
          <w:rFonts w:ascii="Times New Roman" w:hAnsi="Times New Roman"/>
          <w:b w:val="0"/>
          <w:sz w:val="28"/>
          <w:u w:val="none"/>
        </w:rPr>
        <w:t xml:space="preserve"> - 97 </w:t>
      </w:r>
      <w:r>
        <w:rPr>
          <w:rFonts w:ascii="Times New Roman" w:hAnsi="Times New Roman"/>
          <w:b w:val="0"/>
          <w:sz w:val="28"/>
          <w:u w:val="none"/>
        </w:rPr>
        <w:t>человек</w:t>
      </w:r>
      <w:r>
        <w:rPr>
          <w:rFonts w:ascii="Times New Roman" w:hAnsi="Times New Roman"/>
          <w:b w:val="0"/>
          <w:sz w:val="28"/>
          <w:u w:val="none"/>
        </w:rPr>
        <w:t xml:space="preserve">, </w:t>
      </w:r>
      <w:r>
        <w:rPr>
          <w:rFonts w:ascii="Times New Roman" w:hAnsi="Times New Roman"/>
          <w:b w:val="0"/>
          <w:sz w:val="28"/>
          <w:u w:val="none"/>
        </w:rPr>
        <w:t>умерло</w:t>
      </w:r>
      <w:r>
        <w:rPr>
          <w:rFonts w:ascii="Times New Roman" w:hAnsi="Times New Roman"/>
          <w:b w:val="0"/>
          <w:sz w:val="28"/>
          <w:u w:val="none"/>
        </w:rPr>
        <w:t xml:space="preserve"> - 183 </w:t>
      </w:r>
      <w:r>
        <w:rPr>
          <w:rFonts w:ascii="Times New Roman" w:hAnsi="Times New Roman"/>
          <w:b w:val="0"/>
          <w:sz w:val="28"/>
          <w:u w:val="none"/>
        </w:rPr>
        <w:t>человека</w:t>
      </w:r>
      <w:r>
        <w:rPr>
          <w:rFonts w:ascii="Times New Roman" w:hAnsi="Times New Roman"/>
          <w:b w:val="0"/>
          <w:sz w:val="28"/>
          <w:u w:val="none"/>
        </w:rPr>
        <w:t>.</w:t>
      </w:r>
    </w:p>
    <w:p w14:paraId="82000000">
      <w:pPr>
        <w:spacing w:line="360" w:lineRule="auto"/>
        <w:ind w:firstLine="567" w:left="-567"/>
        <w:jc w:val="left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В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течении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ушедшего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года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выдано</w:t>
      </w:r>
      <w:r>
        <w:rPr>
          <w:rFonts w:ascii="Times New Roman" w:hAnsi="Times New Roman"/>
          <w:b w:val="0"/>
          <w:sz w:val="28"/>
          <w:u w:val="none"/>
        </w:rPr>
        <w:t>:</w:t>
      </w:r>
    </w:p>
    <w:p w14:paraId="83000000">
      <w:pPr>
        <w:spacing w:line="360" w:lineRule="auto"/>
        <w:ind w:firstLine="567" w:left="-567"/>
        <w:jc w:val="left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– за 1 полугодие 496 справок</w:t>
      </w:r>
      <w:r>
        <w:rPr>
          <w:rFonts w:ascii="Times New Roman" w:hAnsi="Times New Roman"/>
          <w:b w:val="0"/>
          <w:sz w:val="28"/>
          <w:u w:val="none"/>
        </w:rPr>
        <w:t>;</w:t>
      </w:r>
    </w:p>
    <w:p w14:paraId="84000000">
      <w:pPr>
        <w:spacing w:line="360" w:lineRule="auto"/>
        <w:ind w:firstLine="567" w:left="-567"/>
        <w:jc w:val="left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 xml:space="preserve">- 5 </w:t>
      </w:r>
      <w:r>
        <w:rPr>
          <w:rFonts w:ascii="Times New Roman" w:hAnsi="Times New Roman"/>
          <w:b w:val="0"/>
          <w:sz w:val="28"/>
          <w:u w:val="none"/>
        </w:rPr>
        <w:t>разрешений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на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строительство</w:t>
      </w:r>
      <w:r>
        <w:rPr>
          <w:rFonts w:ascii="Times New Roman" w:hAnsi="Times New Roman"/>
          <w:b w:val="0"/>
          <w:sz w:val="28"/>
          <w:u w:val="none"/>
        </w:rPr>
        <w:t>;</w:t>
      </w:r>
    </w:p>
    <w:p w14:paraId="85000000">
      <w:pPr>
        <w:spacing w:line="360" w:lineRule="auto"/>
        <w:ind w:firstLine="567" w:left="-567"/>
        <w:jc w:val="left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 xml:space="preserve">- 3 </w:t>
      </w:r>
      <w:r>
        <w:rPr>
          <w:rFonts w:ascii="Times New Roman" w:hAnsi="Times New Roman"/>
          <w:b w:val="0"/>
          <w:sz w:val="28"/>
          <w:u w:val="none"/>
        </w:rPr>
        <w:t>разрешения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на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реконструкцию</w:t>
      </w:r>
      <w:r>
        <w:rPr>
          <w:rFonts w:ascii="Times New Roman" w:hAnsi="Times New Roman"/>
          <w:b w:val="0"/>
          <w:sz w:val="28"/>
          <w:u w:val="none"/>
        </w:rPr>
        <w:t>;</w:t>
      </w:r>
    </w:p>
    <w:p w14:paraId="86000000">
      <w:pPr>
        <w:spacing w:line="360" w:lineRule="auto"/>
        <w:ind w:firstLine="567" w:left="-567"/>
        <w:jc w:val="left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- 1</w:t>
      </w:r>
      <w:r>
        <w:rPr>
          <w:rFonts w:ascii="Times New Roman" w:hAnsi="Times New Roman"/>
          <w:b w:val="0"/>
          <w:sz w:val="28"/>
          <w:u w:val="none"/>
        </w:rPr>
        <w:t>ввод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в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эксплуатацию</w:t>
      </w:r>
      <w:r>
        <w:rPr>
          <w:rFonts w:ascii="Times New Roman" w:hAnsi="Times New Roman"/>
          <w:b w:val="0"/>
          <w:sz w:val="28"/>
          <w:u w:val="none"/>
        </w:rPr>
        <w:t>.</w:t>
      </w:r>
    </w:p>
    <w:p w14:paraId="87000000">
      <w:pPr>
        <w:spacing w:line="360" w:lineRule="auto"/>
        <w:ind w:firstLine="567" w:left="-142"/>
        <w:jc w:val="left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В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настоящее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время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в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улучшении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жилищных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условий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нуждается</w:t>
      </w:r>
      <w:r>
        <w:rPr>
          <w:rFonts w:ascii="Times New Roman" w:hAnsi="Times New Roman"/>
          <w:b w:val="0"/>
          <w:sz w:val="28"/>
          <w:u w:val="none"/>
        </w:rPr>
        <w:t xml:space="preserve"> 25 </w:t>
      </w:r>
      <w:r>
        <w:rPr>
          <w:rFonts w:ascii="Times New Roman" w:hAnsi="Times New Roman"/>
          <w:b w:val="0"/>
          <w:sz w:val="28"/>
          <w:u w:val="none"/>
        </w:rPr>
        <w:t>семьи</w:t>
      </w:r>
    </w:p>
    <w:p w14:paraId="88000000">
      <w:pPr>
        <w:spacing w:line="360" w:lineRule="auto"/>
        <w:ind w:firstLine="567" w:left="142"/>
        <w:jc w:val="both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В</w:t>
      </w:r>
      <w:r>
        <w:rPr>
          <w:rFonts w:ascii="Times New Roman" w:hAnsi="Times New Roman"/>
          <w:b w:val="0"/>
          <w:sz w:val="28"/>
          <w:u w:val="none"/>
        </w:rPr>
        <w:t xml:space="preserve"> 2023 </w:t>
      </w:r>
      <w:r>
        <w:rPr>
          <w:rFonts w:ascii="Times New Roman" w:hAnsi="Times New Roman"/>
          <w:b w:val="0"/>
          <w:sz w:val="28"/>
          <w:u w:val="none"/>
        </w:rPr>
        <w:t>году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две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семьи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получили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сертификаты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на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строительство</w:t>
      </w:r>
      <w:r>
        <w:rPr>
          <w:rFonts w:ascii="Times New Roman" w:hAnsi="Times New Roman"/>
          <w:b w:val="0"/>
          <w:sz w:val="28"/>
          <w:u w:val="none"/>
        </w:rPr>
        <w:t xml:space="preserve"> и приобретение </w:t>
      </w:r>
      <w:r>
        <w:rPr>
          <w:rFonts w:ascii="Times New Roman" w:hAnsi="Times New Roman"/>
          <w:b w:val="0"/>
          <w:sz w:val="28"/>
          <w:u w:val="none"/>
        </w:rPr>
        <w:t>дома</w:t>
      </w:r>
      <w:r>
        <w:rPr>
          <w:rFonts w:ascii="Times New Roman" w:hAnsi="Times New Roman"/>
          <w:b w:val="0"/>
          <w:sz w:val="28"/>
          <w:u w:val="none"/>
        </w:rPr>
        <w:t>.</w:t>
      </w:r>
    </w:p>
    <w:p w14:paraId="89000000">
      <w:pPr>
        <w:spacing w:line="360" w:lineRule="auto"/>
        <w:ind/>
        <w:jc w:val="left"/>
        <w:rPr>
          <w:rFonts w:ascii="Times New Roman" w:hAnsi="Times New Roman"/>
          <w:b w:val="0"/>
          <w:sz w:val="28"/>
          <w:u w:val="none"/>
        </w:rPr>
      </w:pPr>
    </w:p>
    <w:p w14:paraId="8A000000">
      <w:pPr>
        <w:spacing w:line="360" w:lineRule="auto"/>
        <w:ind w:firstLine="567" w:left="-567"/>
        <w:jc w:val="left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>Развитие</w:t>
      </w:r>
      <w:r>
        <w:rPr>
          <w:rFonts w:ascii="Times New Roman" w:hAnsi="Times New Roman"/>
          <w:b w:val="1"/>
          <w:sz w:val="28"/>
          <w:u w:val="single"/>
        </w:rPr>
        <w:t xml:space="preserve"> </w:t>
      </w:r>
      <w:r>
        <w:rPr>
          <w:rFonts w:ascii="Times New Roman" w:hAnsi="Times New Roman"/>
          <w:b w:val="1"/>
          <w:sz w:val="28"/>
          <w:u w:val="single"/>
        </w:rPr>
        <w:t>физической</w:t>
      </w:r>
      <w:r>
        <w:rPr>
          <w:rFonts w:ascii="Times New Roman" w:hAnsi="Times New Roman"/>
          <w:b w:val="1"/>
          <w:sz w:val="28"/>
          <w:u w:val="single"/>
        </w:rPr>
        <w:t xml:space="preserve"> </w:t>
      </w:r>
      <w:r>
        <w:rPr>
          <w:rFonts w:ascii="Times New Roman" w:hAnsi="Times New Roman"/>
          <w:b w:val="1"/>
          <w:sz w:val="28"/>
          <w:u w:val="single"/>
        </w:rPr>
        <w:t>культуры</w:t>
      </w:r>
      <w:r>
        <w:rPr>
          <w:rFonts w:ascii="Times New Roman" w:hAnsi="Times New Roman"/>
          <w:b w:val="1"/>
          <w:sz w:val="28"/>
          <w:u w:val="single"/>
        </w:rPr>
        <w:t xml:space="preserve"> </w:t>
      </w:r>
      <w:r>
        <w:rPr>
          <w:rFonts w:ascii="Times New Roman" w:hAnsi="Times New Roman"/>
          <w:b w:val="1"/>
          <w:sz w:val="28"/>
          <w:u w:val="single"/>
        </w:rPr>
        <w:t>и</w:t>
      </w:r>
      <w:r>
        <w:rPr>
          <w:rFonts w:ascii="Times New Roman" w:hAnsi="Times New Roman"/>
          <w:b w:val="1"/>
          <w:sz w:val="28"/>
          <w:u w:val="single"/>
        </w:rPr>
        <w:t xml:space="preserve"> </w:t>
      </w:r>
      <w:r>
        <w:rPr>
          <w:rFonts w:ascii="Times New Roman" w:hAnsi="Times New Roman"/>
          <w:b w:val="1"/>
          <w:sz w:val="28"/>
          <w:u w:val="single"/>
        </w:rPr>
        <w:t>спорта</w:t>
      </w:r>
      <w:r>
        <w:rPr>
          <w:rFonts w:ascii="Times New Roman" w:hAnsi="Times New Roman"/>
          <w:b w:val="1"/>
          <w:sz w:val="28"/>
          <w:u w:val="single"/>
        </w:rPr>
        <w:t xml:space="preserve"> </w:t>
      </w:r>
    </w:p>
    <w:p w14:paraId="8B000000">
      <w:pPr>
        <w:pStyle w:val="Style_8"/>
        <w:widowControl w:val="1"/>
        <w:spacing w:line="360" w:lineRule="auto"/>
        <w:ind/>
        <w:jc w:val="both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В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рамках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муниципальной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программы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«Развитие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физической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культуры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и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</w:p>
    <w:p w14:paraId="8C000000">
      <w:pPr>
        <w:pStyle w:val="Style_8"/>
        <w:widowControl w:val="1"/>
        <w:spacing w:line="360" w:lineRule="auto"/>
        <w:ind/>
        <w:jc w:val="both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спорта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в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Покровском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сельском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поселении»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подпрограммы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«Физическая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</w:p>
    <w:p w14:paraId="8D000000">
      <w:pPr>
        <w:pStyle w:val="Style_8"/>
        <w:widowControl w:val="1"/>
        <w:spacing w:line="360" w:lineRule="auto"/>
        <w:ind/>
        <w:jc w:val="both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культура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и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массовый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спорт»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осуществлялось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вовлечение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населения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в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занятия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</w:p>
    <w:p w14:paraId="8E000000">
      <w:pPr>
        <w:pStyle w:val="Style_8"/>
        <w:widowControl w:val="1"/>
        <w:spacing w:line="360" w:lineRule="auto"/>
        <w:ind/>
        <w:jc w:val="both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физической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культурой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и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массовым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спортом</w:t>
      </w:r>
      <w:r>
        <w:rPr>
          <w:rFonts w:ascii="Times New Roman" w:hAnsi="Times New Roman"/>
          <w:b w:val="0"/>
          <w:sz w:val="28"/>
          <w:u w:val="none"/>
        </w:rPr>
        <w:t xml:space="preserve">, </w:t>
      </w:r>
      <w:r>
        <w:rPr>
          <w:rFonts w:ascii="Times New Roman" w:hAnsi="Times New Roman"/>
          <w:b w:val="0"/>
          <w:sz w:val="28"/>
          <w:u w:val="none"/>
        </w:rPr>
        <w:t>обеспечена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организация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и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</w:p>
    <w:p w14:paraId="8F000000">
      <w:pPr>
        <w:pStyle w:val="Style_8"/>
        <w:widowControl w:val="1"/>
        <w:spacing w:line="360" w:lineRule="auto"/>
        <w:ind/>
        <w:jc w:val="both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проведение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спортивных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мероприятий</w:t>
      </w:r>
      <w:r>
        <w:rPr>
          <w:rFonts w:ascii="Times New Roman" w:hAnsi="Times New Roman"/>
          <w:b w:val="0"/>
          <w:sz w:val="28"/>
          <w:u w:val="none"/>
        </w:rPr>
        <w:t>.</w:t>
      </w:r>
    </w:p>
    <w:p w14:paraId="90000000">
      <w:pPr>
        <w:pStyle w:val="Style_8"/>
        <w:widowControl w:val="1"/>
        <w:spacing w:line="360" w:lineRule="auto"/>
        <w:ind/>
        <w:jc w:val="both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В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соответствии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с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решением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Собрания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депутатов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Покровского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сельского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</w:p>
    <w:p w14:paraId="91000000">
      <w:pPr>
        <w:pStyle w:val="Style_8"/>
        <w:widowControl w:val="1"/>
        <w:spacing w:line="360" w:lineRule="auto"/>
        <w:ind/>
        <w:jc w:val="both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поселения</w:t>
      </w:r>
      <w:r>
        <w:rPr>
          <w:rFonts w:ascii="Times New Roman" w:hAnsi="Times New Roman"/>
          <w:b w:val="0"/>
          <w:sz w:val="28"/>
          <w:u w:val="none"/>
        </w:rPr>
        <w:t xml:space="preserve">  </w:t>
      </w:r>
      <w:r>
        <w:rPr>
          <w:rFonts w:ascii="Times New Roman" w:hAnsi="Times New Roman"/>
          <w:b w:val="0"/>
          <w:sz w:val="28"/>
          <w:u w:val="none"/>
        </w:rPr>
        <w:t>№</w:t>
      </w:r>
      <w:r>
        <w:rPr>
          <w:rFonts w:ascii="Times New Roman" w:hAnsi="Times New Roman"/>
          <w:b w:val="0"/>
          <w:sz w:val="28"/>
          <w:u w:val="none"/>
        </w:rPr>
        <w:t xml:space="preserve"> 55 </w:t>
      </w:r>
      <w:r>
        <w:rPr>
          <w:rFonts w:ascii="Times New Roman" w:hAnsi="Times New Roman"/>
          <w:b w:val="0"/>
          <w:sz w:val="28"/>
          <w:u w:val="none"/>
        </w:rPr>
        <w:t>от</w:t>
      </w:r>
      <w:r>
        <w:rPr>
          <w:rFonts w:ascii="Times New Roman" w:hAnsi="Times New Roman"/>
          <w:b w:val="0"/>
          <w:sz w:val="28"/>
          <w:u w:val="none"/>
        </w:rPr>
        <w:t xml:space="preserve"> 22.12.2022 </w:t>
      </w:r>
      <w:r>
        <w:rPr>
          <w:rFonts w:ascii="Times New Roman" w:hAnsi="Times New Roman"/>
          <w:b w:val="0"/>
          <w:sz w:val="28"/>
          <w:u w:val="none"/>
        </w:rPr>
        <w:t>«О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бюджете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Покровского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сельского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поселения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</w:p>
    <w:p w14:paraId="92000000">
      <w:pPr>
        <w:pStyle w:val="Style_8"/>
        <w:widowControl w:val="1"/>
        <w:spacing w:line="360" w:lineRule="auto"/>
        <w:ind/>
        <w:jc w:val="both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Неклиновского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района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на</w:t>
      </w:r>
      <w:r>
        <w:rPr>
          <w:rFonts w:ascii="Times New Roman" w:hAnsi="Times New Roman"/>
          <w:b w:val="0"/>
          <w:sz w:val="28"/>
          <w:u w:val="none"/>
        </w:rPr>
        <w:t xml:space="preserve"> 2023 </w:t>
      </w:r>
      <w:r>
        <w:rPr>
          <w:rFonts w:ascii="Times New Roman" w:hAnsi="Times New Roman"/>
          <w:b w:val="0"/>
          <w:sz w:val="28"/>
          <w:u w:val="none"/>
        </w:rPr>
        <w:t>год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и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на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плановый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период</w:t>
      </w:r>
      <w:r>
        <w:rPr>
          <w:rFonts w:ascii="Times New Roman" w:hAnsi="Times New Roman"/>
          <w:b w:val="0"/>
          <w:sz w:val="28"/>
          <w:u w:val="none"/>
        </w:rPr>
        <w:t xml:space="preserve"> 2024 </w:t>
      </w:r>
      <w:r>
        <w:rPr>
          <w:rFonts w:ascii="Times New Roman" w:hAnsi="Times New Roman"/>
          <w:b w:val="0"/>
          <w:sz w:val="28"/>
          <w:u w:val="none"/>
        </w:rPr>
        <w:t>и</w:t>
      </w:r>
      <w:r>
        <w:rPr>
          <w:rFonts w:ascii="Times New Roman" w:hAnsi="Times New Roman"/>
          <w:b w:val="0"/>
          <w:sz w:val="28"/>
          <w:u w:val="none"/>
        </w:rPr>
        <w:t xml:space="preserve"> 2025 </w:t>
      </w:r>
      <w:r>
        <w:rPr>
          <w:rFonts w:ascii="Times New Roman" w:hAnsi="Times New Roman"/>
          <w:b w:val="0"/>
          <w:sz w:val="28"/>
          <w:u w:val="none"/>
        </w:rPr>
        <w:t>годов»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на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</w:p>
    <w:p w14:paraId="93000000">
      <w:pPr>
        <w:pStyle w:val="Style_8"/>
        <w:widowControl w:val="1"/>
        <w:spacing w:line="360" w:lineRule="auto"/>
        <w:ind/>
        <w:jc w:val="both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реализацию</w:t>
      </w:r>
      <w:r>
        <w:rPr>
          <w:rFonts w:ascii="Times New Roman" w:hAnsi="Times New Roman"/>
          <w:b w:val="0"/>
          <w:sz w:val="28"/>
          <w:u w:val="none"/>
        </w:rPr>
        <w:t xml:space="preserve">  </w:t>
      </w:r>
      <w:r>
        <w:rPr>
          <w:rFonts w:ascii="Times New Roman" w:hAnsi="Times New Roman"/>
          <w:b w:val="0"/>
          <w:sz w:val="28"/>
          <w:u w:val="none"/>
        </w:rPr>
        <w:t>муниципальной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программы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по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спорту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запланировано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из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средств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</w:p>
    <w:p w14:paraId="94000000">
      <w:pPr>
        <w:pStyle w:val="Style_8"/>
        <w:widowControl w:val="1"/>
        <w:spacing w:line="360" w:lineRule="auto"/>
        <w:ind/>
        <w:jc w:val="both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муниципального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бюджета</w:t>
      </w:r>
      <w:r>
        <w:rPr>
          <w:rFonts w:ascii="Times New Roman" w:hAnsi="Times New Roman"/>
          <w:b w:val="0"/>
          <w:sz w:val="28"/>
          <w:u w:val="none"/>
        </w:rPr>
        <w:t xml:space="preserve"> 243,1 </w:t>
      </w:r>
      <w:r>
        <w:rPr>
          <w:rFonts w:ascii="Times New Roman" w:hAnsi="Times New Roman"/>
          <w:b w:val="0"/>
          <w:sz w:val="28"/>
          <w:u w:val="none"/>
        </w:rPr>
        <w:t>тыс</w:t>
      </w:r>
      <w:r>
        <w:rPr>
          <w:rFonts w:ascii="Times New Roman" w:hAnsi="Times New Roman"/>
          <w:b w:val="0"/>
          <w:sz w:val="28"/>
          <w:u w:val="none"/>
        </w:rPr>
        <w:t>.</w:t>
      </w:r>
      <w:r>
        <w:rPr>
          <w:rFonts w:ascii="Times New Roman" w:hAnsi="Times New Roman"/>
          <w:b w:val="0"/>
          <w:sz w:val="28"/>
          <w:u w:val="none"/>
        </w:rPr>
        <w:t>рублей</w:t>
      </w:r>
      <w:r>
        <w:rPr>
          <w:rFonts w:ascii="Times New Roman" w:hAnsi="Times New Roman"/>
          <w:b w:val="0"/>
          <w:sz w:val="28"/>
          <w:u w:val="none"/>
        </w:rPr>
        <w:t>.</w:t>
      </w:r>
    </w:p>
    <w:p w14:paraId="95000000">
      <w:pPr>
        <w:pStyle w:val="Style_8"/>
        <w:widowControl w:val="1"/>
        <w:spacing w:line="360" w:lineRule="auto"/>
        <w:ind/>
        <w:jc w:val="both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Освоено</w:t>
      </w:r>
      <w:r>
        <w:rPr>
          <w:rFonts w:ascii="Times New Roman" w:hAnsi="Times New Roman"/>
          <w:b w:val="0"/>
          <w:sz w:val="28"/>
          <w:u w:val="none"/>
        </w:rPr>
        <w:t xml:space="preserve"> - 56,00 </w:t>
      </w:r>
      <w:r>
        <w:rPr>
          <w:rFonts w:ascii="Times New Roman" w:hAnsi="Times New Roman"/>
          <w:b w:val="0"/>
          <w:sz w:val="28"/>
          <w:u w:val="none"/>
        </w:rPr>
        <w:t>тыс</w:t>
      </w:r>
      <w:r>
        <w:rPr>
          <w:rFonts w:ascii="Times New Roman" w:hAnsi="Times New Roman"/>
          <w:b w:val="0"/>
          <w:sz w:val="28"/>
          <w:u w:val="none"/>
        </w:rPr>
        <w:t>.</w:t>
      </w:r>
      <w:r>
        <w:rPr>
          <w:rFonts w:ascii="Times New Roman" w:hAnsi="Times New Roman"/>
          <w:b w:val="0"/>
          <w:sz w:val="28"/>
          <w:u w:val="none"/>
        </w:rPr>
        <w:t>рублей</w:t>
      </w:r>
      <w:r>
        <w:rPr>
          <w:rFonts w:ascii="Times New Roman" w:hAnsi="Times New Roman"/>
          <w:b w:val="0"/>
          <w:sz w:val="28"/>
          <w:u w:val="none"/>
        </w:rPr>
        <w:t xml:space="preserve">. </w:t>
      </w:r>
    </w:p>
    <w:p w14:paraId="96000000">
      <w:pPr>
        <w:pStyle w:val="Style_8"/>
        <w:widowControl w:val="1"/>
        <w:spacing w:line="360" w:lineRule="auto"/>
        <w:ind/>
        <w:jc w:val="both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Финансирование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направлено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на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участие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в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Чемпионате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Неклиновского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</w:p>
    <w:p w14:paraId="97000000">
      <w:pPr>
        <w:pStyle w:val="Style_8"/>
        <w:widowControl w:val="1"/>
        <w:spacing w:line="360" w:lineRule="auto"/>
        <w:ind/>
        <w:jc w:val="both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района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по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мини</w:t>
      </w:r>
      <w:r>
        <w:rPr>
          <w:rFonts w:ascii="Times New Roman" w:hAnsi="Times New Roman"/>
          <w:b w:val="0"/>
          <w:sz w:val="28"/>
          <w:u w:val="none"/>
        </w:rPr>
        <w:t>-</w:t>
      </w:r>
      <w:r>
        <w:rPr>
          <w:rFonts w:ascii="Times New Roman" w:hAnsi="Times New Roman"/>
          <w:b w:val="0"/>
          <w:sz w:val="28"/>
          <w:u w:val="none"/>
        </w:rPr>
        <w:t>футболу</w:t>
      </w:r>
      <w:r>
        <w:rPr>
          <w:rFonts w:ascii="Times New Roman" w:hAnsi="Times New Roman"/>
          <w:b w:val="0"/>
          <w:sz w:val="28"/>
          <w:u w:val="none"/>
        </w:rPr>
        <w:t xml:space="preserve">. </w:t>
      </w:r>
      <w:r>
        <w:rPr>
          <w:rFonts w:ascii="Times New Roman" w:hAnsi="Times New Roman"/>
          <w:b w:val="0"/>
          <w:sz w:val="28"/>
          <w:u w:val="none"/>
        </w:rPr>
        <w:t>Включает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в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себя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командировочные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расходы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на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</w:p>
    <w:p w14:paraId="98000000">
      <w:pPr>
        <w:pStyle w:val="Style_8"/>
        <w:widowControl w:val="1"/>
        <w:spacing w:line="360" w:lineRule="auto"/>
        <w:ind/>
        <w:jc w:val="both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питание</w:t>
      </w:r>
      <w:r>
        <w:rPr>
          <w:rFonts w:ascii="Times New Roman" w:hAnsi="Times New Roman"/>
          <w:b w:val="0"/>
          <w:sz w:val="28"/>
          <w:u w:val="none"/>
        </w:rPr>
        <w:t xml:space="preserve">. </w:t>
      </w:r>
      <w:r>
        <w:rPr>
          <w:rFonts w:ascii="Times New Roman" w:hAnsi="Times New Roman"/>
          <w:b w:val="0"/>
          <w:sz w:val="28"/>
          <w:u w:val="none"/>
        </w:rPr>
        <w:t>Команда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Покровского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сельского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поселения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«Миллениум»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приняла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</w:p>
    <w:p w14:paraId="99000000">
      <w:pPr>
        <w:pStyle w:val="Style_8"/>
        <w:widowControl w:val="1"/>
        <w:spacing w:line="360" w:lineRule="auto"/>
        <w:ind/>
        <w:jc w:val="both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участие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в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восьми</w:t>
      </w:r>
      <w:r>
        <w:rPr>
          <w:rFonts w:ascii="Times New Roman" w:hAnsi="Times New Roman"/>
          <w:b w:val="0"/>
          <w:sz w:val="28"/>
          <w:u w:val="none"/>
        </w:rPr>
        <w:t xml:space="preserve">  </w:t>
      </w:r>
      <w:r>
        <w:rPr>
          <w:rFonts w:ascii="Times New Roman" w:hAnsi="Times New Roman"/>
          <w:b w:val="0"/>
          <w:sz w:val="28"/>
          <w:u w:val="none"/>
        </w:rPr>
        <w:t>играх</w:t>
      </w:r>
      <w:r>
        <w:rPr>
          <w:rFonts w:ascii="Times New Roman" w:hAnsi="Times New Roman"/>
          <w:b w:val="0"/>
          <w:sz w:val="28"/>
          <w:u w:val="none"/>
        </w:rPr>
        <w:t>.</w:t>
      </w:r>
    </w:p>
    <w:p w14:paraId="9A000000">
      <w:pPr>
        <w:pStyle w:val="Style_8"/>
        <w:widowControl w:val="1"/>
        <w:spacing w:line="360" w:lineRule="auto"/>
        <w:ind/>
        <w:jc w:val="center"/>
        <w:rPr>
          <w:rFonts w:ascii="Times New Roman" w:hAnsi="Times New Roman"/>
          <w:b w:val="0"/>
          <w:sz w:val="28"/>
          <w:u w:val="none"/>
        </w:rPr>
      </w:pPr>
    </w:p>
    <w:p w14:paraId="9B000000">
      <w:pPr>
        <w:pStyle w:val="Style_8"/>
        <w:widowControl w:val="1"/>
        <w:spacing w:line="360" w:lineRule="auto"/>
        <w:ind/>
        <w:jc w:val="center"/>
        <w:rPr>
          <w:rFonts w:ascii="Times New Roman" w:hAnsi="Times New Roman"/>
          <w:b w:val="1"/>
          <w:sz w:val="28"/>
          <w:u w:val="none"/>
        </w:rPr>
      </w:pPr>
      <w:r>
        <w:rPr>
          <w:rFonts w:ascii="Times New Roman" w:hAnsi="Times New Roman"/>
          <w:b w:val="1"/>
          <w:sz w:val="28"/>
          <w:u w:val="none"/>
        </w:rPr>
        <w:t>ИНФОРМАЦИЯ</w:t>
      </w:r>
      <w:r>
        <w:rPr>
          <w:rFonts w:ascii="Times New Roman" w:hAnsi="Times New Roman"/>
          <w:b w:val="1"/>
          <w:sz w:val="28"/>
          <w:u w:val="none"/>
        </w:rPr>
        <w:t xml:space="preserve"> </w:t>
      </w:r>
      <w:r>
        <w:rPr>
          <w:rFonts w:ascii="Times New Roman" w:hAnsi="Times New Roman"/>
          <w:b w:val="1"/>
          <w:sz w:val="28"/>
          <w:u w:val="none"/>
        </w:rPr>
        <w:t>ПО</w:t>
      </w:r>
      <w:r>
        <w:rPr>
          <w:rFonts w:ascii="Times New Roman" w:hAnsi="Times New Roman"/>
          <w:b w:val="1"/>
          <w:sz w:val="28"/>
          <w:u w:val="none"/>
        </w:rPr>
        <w:t xml:space="preserve"> </w:t>
      </w:r>
      <w:r>
        <w:rPr>
          <w:rFonts w:ascii="Times New Roman" w:hAnsi="Times New Roman"/>
          <w:b w:val="1"/>
          <w:sz w:val="28"/>
          <w:u w:val="none"/>
        </w:rPr>
        <w:t>МОЛОДЕЖНОЙ</w:t>
      </w:r>
      <w:r>
        <w:rPr>
          <w:rFonts w:ascii="Times New Roman" w:hAnsi="Times New Roman"/>
          <w:b w:val="1"/>
          <w:sz w:val="28"/>
          <w:u w:val="none"/>
        </w:rPr>
        <w:t xml:space="preserve"> </w:t>
      </w:r>
      <w:r>
        <w:rPr>
          <w:rFonts w:ascii="Times New Roman" w:hAnsi="Times New Roman"/>
          <w:b w:val="1"/>
          <w:sz w:val="28"/>
          <w:u w:val="none"/>
        </w:rPr>
        <w:t>ПОЛИТИКЕ</w:t>
      </w:r>
      <w:r>
        <w:rPr>
          <w:rFonts w:ascii="Times New Roman" w:hAnsi="Times New Roman"/>
          <w:b w:val="1"/>
          <w:sz w:val="28"/>
          <w:u w:val="none"/>
        </w:rPr>
        <w:t xml:space="preserve"> 2023</w:t>
      </w:r>
    </w:p>
    <w:p w14:paraId="9C000000">
      <w:pPr>
        <w:pStyle w:val="Style_8"/>
        <w:widowControl w:val="1"/>
        <w:spacing w:line="360" w:lineRule="auto"/>
        <w:ind/>
        <w:jc w:val="left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1-</w:t>
      </w:r>
      <w:r>
        <w:rPr>
          <w:rFonts w:ascii="Times New Roman" w:hAnsi="Times New Roman"/>
          <w:b w:val="0"/>
          <w:sz w:val="28"/>
          <w:u w:val="none"/>
        </w:rPr>
        <w:t>ое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полугодие</w:t>
      </w:r>
    </w:p>
    <w:p w14:paraId="9D000000">
      <w:pPr>
        <w:pStyle w:val="Style_8"/>
        <w:widowControl w:val="1"/>
        <w:spacing w:line="360" w:lineRule="auto"/>
        <w:ind/>
        <w:jc w:val="left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В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рамках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муниципальной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программы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«Развитие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молодежной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политики</w:t>
      </w:r>
      <w:r>
        <w:rPr>
          <w:rFonts w:ascii="Times New Roman" w:hAnsi="Times New Roman"/>
          <w:b w:val="0"/>
          <w:sz w:val="28"/>
          <w:u w:val="none"/>
        </w:rPr>
        <w:t xml:space="preserve">  </w:t>
      </w:r>
      <w:r>
        <w:rPr>
          <w:rFonts w:ascii="Times New Roman" w:hAnsi="Times New Roman"/>
          <w:b w:val="0"/>
          <w:sz w:val="28"/>
          <w:u w:val="none"/>
        </w:rPr>
        <w:t>в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</w:p>
    <w:p w14:paraId="9E000000">
      <w:pPr>
        <w:pStyle w:val="Style_8"/>
        <w:widowControl w:val="1"/>
        <w:spacing w:line="360" w:lineRule="auto"/>
        <w:ind/>
        <w:jc w:val="left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Покровском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сельском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поселении»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подпрограммы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«Развитие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молодежной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</w:p>
    <w:p w14:paraId="9F000000">
      <w:pPr>
        <w:pStyle w:val="Style_8"/>
        <w:widowControl w:val="1"/>
        <w:spacing w:line="360" w:lineRule="auto"/>
        <w:ind/>
        <w:jc w:val="left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политики»</w:t>
      </w:r>
      <w:r>
        <w:rPr>
          <w:rFonts w:ascii="Times New Roman" w:hAnsi="Times New Roman"/>
          <w:b w:val="0"/>
          <w:sz w:val="28"/>
          <w:u w:val="none"/>
        </w:rPr>
        <w:t xml:space="preserve">  </w:t>
      </w:r>
      <w:r>
        <w:rPr>
          <w:rFonts w:ascii="Times New Roman" w:hAnsi="Times New Roman"/>
          <w:b w:val="0"/>
          <w:sz w:val="28"/>
          <w:u w:val="none"/>
        </w:rPr>
        <w:t>осуществлялось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вовлечение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молодежи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в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волонтерскую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</w:p>
    <w:p w14:paraId="A0000000">
      <w:pPr>
        <w:pStyle w:val="Style_8"/>
        <w:widowControl w:val="1"/>
        <w:spacing w:line="360" w:lineRule="auto"/>
        <w:ind/>
        <w:jc w:val="left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деятельность</w:t>
      </w:r>
      <w:r>
        <w:rPr>
          <w:rFonts w:ascii="Times New Roman" w:hAnsi="Times New Roman"/>
          <w:b w:val="0"/>
          <w:sz w:val="28"/>
          <w:u w:val="none"/>
        </w:rPr>
        <w:t xml:space="preserve">, </w:t>
      </w:r>
      <w:r>
        <w:rPr>
          <w:rFonts w:ascii="Times New Roman" w:hAnsi="Times New Roman"/>
          <w:b w:val="0"/>
          <w:sz w:val="28"/>
          <w:u w:val="none"/>
        </w:rPr>
        <w:t>направленную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на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оказание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помощи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семьям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мобилизованных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</w:p>
    <w:p w14:paraId="A1000000">
      <w:pPr>
        <w:pStyle w:val="Style_8"/>
        <w:widowControl w:val="1"/>
        <w:spacing w:line="360" w:lineRule="auto"/>
        <w:ind/>
        <w:jc w:val="left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граждан</w:t>
      </w:r>
      <w:r>
        <w:rPr>
          <w:rFonts w:ascii="Times New Roman" w:hAnsi="Times New Roman"/>
          <w:b w:val="0"/>
          <w:sz w:val="28"/>
          <w:u w:val="none"/>
        </w:rPr>
        <w:t xml:space="preserve">. </w:t>
      </w:r>
      <w:r>
        <w:rPr>
          <w:rFonts w:ascii="Times New Roman" w:hAnsi="Times New Roman"/>
          <w:b w:val="0"/>
          <w:sz w:val="28"/>
          <w:u w:val="none"/>
        </w:rPr>
        <w:t>К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добровольцам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обращались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в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основном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за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бытовой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помощью</w:t>
      </w:r>
      <w:r>
        <w:rPr>
          <w:rFonts w:ascii="Times New Roman" w:hAnsi="Times New Roman"/>
          <w:b w:val="0"/>
          <w:sz w:val="28"/>
          <w:u w:val="none"/>
        </w:rPr>
        <w:t xml:space="preserve">                       </w:t>
      </w:r>
    </w:p>
    <w:p w14:paraId="A2000000">
      <w:pPr>
        <w:pStyle w:val="Style_8"/>
        <w:widowControl w:val="1"/>
        <w:spacing w:line="360" w:lineRule="auto"/>
        <w:ind/>
        <w:jc w:val="left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(</w:t>
      </w:r>
      <w:r>
        <w:rPr>
          <w:rFonts w:ascii="Times New Roman" w:hAnsi="Times New Roman"/>
          <w:b w:val="0"/>
          <w:sz w:val="28"/>
          <w:u w:val="none"/>
        </w:rPr>
        <w:t>подвоз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питьевой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воды</w:t>
      </w:r>
      <w:r>
        <w:rPr>
          <w:rFonts w:ascii="Times New Roman" w:hAnsi="Times New Roman"/>
          <w:b w:val="0"/>
          <w:sz w:val="28"/>
          <w:u w:val="none"/>
        </w:rPr>
        <w:t xml:space="preserve">, </w:t>
      </w:r>
      <w:r>
        <w:rPr>
          <w:rFonts w:ascii="Times New Roman" w:hAnsi="Times New Roman"/>
          <w:b w:val="0"/>
          <w:sz w:val="28"/>
          <w:u w:val="none"/>
        </w:rPr>
        <w:t>доставка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лекарственных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препаратов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и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продуктов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</w:p>
    <w:p w14:paraId="A3000000">
      <w:pPr>
        <w:pStyle w:val="Style_8"/>
        <w:widowControl w:val="1"/>
        <w:spacing w:line="360" w:lineRule="auto"/>
        <w:ind/>
        <w:jc w:val="left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питания</w:t>
      </w:r>
      <w:r>
        <w:rPr>
          <w:rFonts w:ascii="Times New Roman" w:hAnsi="Times New Roman"/>
          <w:b w:val="0"/>
          <w:sz w:val="28"/>
          <w:u w:val="none"/>
        </w:rPr>
        <w:t xml:space="preserve">.) </w:t>
      </w:r>
    </w:p>
    <w:p w14:paraId="A4000000">
      <w:pPr>
        <w:pStyle w:val="Style_8"/>
        <w:widowControl w:val="1"/>
        <w:spacing w:line="360" w:lineRule="auto"/>
        <w:ind/>
        <w:jc w:val="left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На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реализацию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муниципальной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программы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из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средств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местного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бюджета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</w:p>
    <w:p w14:paraId="A5000000">
      <w:pPr>
        <w:pStyle w:val="Style_8"/>
        <w:widowControl w:val="1"/>
        <w:spacing w:line="360" w:lineRule="auto"/>
        <w:ind/>
        <w:jc w:val="left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на</w:t>
      </w:r>
      <w:r>
        <w:rPr>
          <w:rFonts w:ascii="Times New Roman" w:hAnsi="Times New Roman"/>
          <w:b w:val="0"/>
          <w:sz w:val="28"/>
          <w:u w:val="none"/>
        </w:rPr>
        <w:t xml:space="preserve"> 2023 </w:t>
      </w:r>
      <w:r>
        <w:rPr>
          <w:rFonts w:ascii="Times New Roman" w:hAnsi="Times New Roman"/>
          <w:b w:val="0"/>
          <w:sz w:val="28"/>
          <w:u w:val="none"/>
        </w:rPr>
        <w:t>год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предусмотрено</w:t>
      </w:r>
      <w:r>
        <w:rPr>
          <w:rFonts w:ascii="Times New Roman" w:hAnsi="Times New Roman"/>
          <w:b w:val="0"/>
          <w:sz w:val="28"/>
          <w:u w:val="none"/>
        </w:rPr>
        <w:t xml:space="preserve"> 37,5 </w:t>
      </w:r>
      <w:r>
        <w:rPr>
          <w:rFonts w:ascii="Times New Roman" w:hAnsi="Times New Roman"/>
          <w:b w:val="0"/>
          <w:sz w:val="28"/>
          <w:u w:val="none"/>
        </w:rPr>
        <w:t>тыс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руб</w:t>
      </w:r>
      <w:r>
        <w:rPr>
          <w:rFonts w:ascii="Times New Roman" w:hAnsi="Times New Roman"/>
          <w:b w:val="0"/>
          <w:sz w:val="28"/>
          <w:u w:val="none"/>
        </w:rPr>
        <w:t xml:space="preserve">. </w:t>
      </w:r>
      <w:r>
        <w:rPr>
          <w:rFonts w:ascii="Times New Roman" w:hAnsi="Times New Roman"/>
          <w:b w:val="0"/>
          <w:sz w:val="28"/>
          <w:u w:val="none"/>
        </w:rPr>
        <w:t>освоено</w:t>
      </w:r>
      <w:r>
        <w:rPr>
          <w:rFonts w:ascii="Times New Roman" w:hAnsi="Times New Roman"/>
          <w:b w:val="0"/>
          <w:sz w:val="28"/>
          <w:u w:val="none"/>
        </w:rPr>
        <w:t xml:space="preserve"> 16,5 </w:t>
      </w:r>
      <w:r>
        <w:rPr>
          <w:rFonts w:ascii="Times New Roman" w:hAnsi="Times New Roman"/>
          <w:b w:val="0"/>
          <w:sz w:val="28"/>
          <w:u w:val="none"/>
        </w:rPr>
        <w:t>тыс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руб</w:t>
      </w:r>
      <w:r>
        <w:rPr>
          <w:rFonts w:ascii="Times New Roman" w:hAnsi="Times New Roman"/>
          <w:b w:val="0"/>
          <w:sz w:val="28"/>
          <w:u w:val="none"/>
        </w:rPr>
        <w:t xml:space="preserve">. </w:t>
      </w:r>
      <w:r>
        <w:rPr>
          <w:rFonts w:ascii="Times New Roman" w:hAnsi="Times New Roman"/>
          <w:b w:val="0"/>
          <w:sz w:val="28"/>
          <w:u w:val="none"/>
        </w:rPr>
        <w:t>Финансирование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</w:p>
    <w:p w14:paraId="A6000000">
      <w:pPr>
        <w:pStyle w:val="Style_8"/>
        <w:widowControl w:val="1"/>
        <w:spacing w:line="360" w:lineRule="auto"/>
        <w:ind/>
        <w:jc w:val="left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было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направлено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на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военно</w:t>
      </w:r>
      <w:r>
        <w:rPr>
          <w:rFonts w:ascii="Times New Roman" w:hAnsi="Times New Roman"/>
          <w:b w:val="0"/>
          <w:sz w:val="28"/>
          <w:u w:val="none"/>
        </w:rPr>
        <w:t>-</w:t>
      </w:r>
      <w:r>
        <w:rPr>
          <w:rFonts w:ascii="Times New Roman" w:hAnsi="Times New Roman"/>
          <w:b w:val="0"/>
          <w:sz w:val="28"/>
          <w:u w:val="none"/>
        </w:rPr>
        <w:t>патриотические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мероприятия</w:t>
      </w:r>
      <w:r>
        <w:rPr>
          <w:rFonts w:ascii="Times New Roman" w:hAnsi="Times New Roman"/>
          <w:b w:val="0"/>
          <w:sz w:val="28"/>
          <w:u w:val="none"/>
        </w:rPr>
        <w:t xml:space="preserve"> (</w:t>
      </w:r>
      <w:r>
        <w:rPr>
          <w:rFonts w:ascii="Times New Roman" w:hAnsi="Times New Roman"/>
          <w:b w:val="0"/>
          <w:sz w:val="28"/>
          <w:u w:val="none"/>
        </w:rPr>
        <w:t>приобретение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</w:p>
    <w:p w14:paraId="A7000000">
      <w:pPr>
        <w:pStyle w:val="Style_8"/>
        <w:widowControl w:val="1"/>
        <w:spacing w:line="360" w:lineRule="auto"/>
        <w:ind/>
        <w:jc w:val="left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гвоздик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для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возложения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цветов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в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количестве</w:t>
      </w:r>
      <w:r>
        <w:rPr>
          <w:rFonts w:ascii="Times New Roman" w:hAnsi="Times New Roman"/>
          <w:b w:val="0"/>
          <w:sz w:val="28"/>
          <w:u w:val="none"/>
        </w:rPr>
        <w:t xml:space="preserve"> 60 </w:t>
      </w:r>
      <w:r>
        <w:rPr>
          <w:rFonts w:ascii="Times New Roman" w:hAnsi="Times New Roman"/>
          <w:b w:val="0"/>
          <w:sz w:val="28"/>
          <w:u w:val="none"/>
        </w:rPr>
        <w:t>шт</w:t>
      </w:r>
      <w:r>
        <w:rPr>
          <w:rFonts w:ascii="Times New Roman" w:hAnsi="Times New Roman"/>
          <w:b w:val="0"/>
          <w:sz w:val="28"/>
          <w:u w:val="none"/>
        </w:rPr>
        <w:t xml:space="preserve">. </w:t>
      </w:r>
      <w:r>
        <w:rPr>
          <w:rFonts w:ascii="Times New Roman" w:hAnsi="Times New Roman"/>
          <w:b w:val="0"/>
          <w:sz w:val="28"/>
          <w:u w:val="none"/>
        </w:rPr>
        <w:t>и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приобретение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венка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для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</w:p>
    <w:p w14:paraId="A8000000">
      <w:pPr>
        <w:pStyle w:val="Style_8"/>
        <w:widowControl w:val="1"/>
        <w:spacing w:line="360" w:lineRule="auto"/>
        <w:ind/>
        <w:jc w:val="left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возложения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ко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Дню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Победы</w:t>
      </w:r>
      <w:r>
        <w:rPr>
          <w:rFonts w:ascii="Times New Roman" w:hAnsi="Times New Roman"/>
          <w:b w:val="0"/>
          <w:sz w:val="28"/>
          <w:u w:val="none"/>
        </w:rPr>
        <w:t>).</w:t>
      </w:r>
    </w:p>
    <w:p w14:paraId="A9000000">
      <w:pPr>
        <w:pStyle w:val="Style_8"/>
        <w:widowControl w:val="1"/>
        <w:spacing w:line="360" w:lineRule="auto"/>
        <w:ind/>
        <w:jc w:val="left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В</w:t>
      </w:r>
      <w:r>
        <w:rPr>
          <w:rFonts w:ascii="Times New Roman" w:hAnsi="Times New Roman"/>
          <w:b w:val="0"/>
          <w:sz w:val="28"/>
          <w:u w:val="none"/>
        </w:rPr>
        <w:t xml:space="preserve"> 2023 </w:t>
      </w:r>
      <w:r>
        <w:rPr>
          <w:rFonts w:ascii="Times New Roman" w:hAnsi="Times New Roman"/>
          <w:b w:val="0"/>
          <w:sz w:val="28"/>
          <w:u w:val="none"/>
        </w:rPr>
        <w:t>году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был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сформирован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новый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состав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Молодежного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парламента</w:t>
      </w:r>
      <w:r>
        <w:rPr>
          <w:rFonts w:ascii="Times New Roman" w:hAnsi="Times New Roman"/>
          <w:b w:val="0"/>
          <w:sz w:val="28"/>
          <w:u w:val="none"/>
        </w:rPr>
        <w:t xml:space="preserve"> 6-</w:t>
      </w:r>
    </w:p>
    <w:p w14:paraId="AA000000">
      <w:pPr>
        <w:pStyle w:val="Style_8"/>
        <w:widowControl w:val="1"/>
        <w:spacing w:line="360" w:lineRule="auto"/>
        <w:ind/>
        <w:jc w:val="left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ого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созыва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при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Собрании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депутатов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Неклиновского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района</w:t>
      </w:r>
      <w:r>
        <w:rPr>
          <w:rFonts w:ascii="Times New Roman" w:hAnsi="Times New Roman"/>
          <w:b w:val="0"/>
          <w:sz w:val="28"/>
          <w:u w:val="none"/>
        </w:rPr>
        <w:t xml:space="preserve">, </w:t>
      </w:r>
      <w:r>
        <w:rPr>
          <w:rFonts w:ascii="Times New Roman" w:hAnsi="Times New Roman"/>
          <w:b w:val="0"/>
          <w:sz w:val="28"/>
          <w:u w:val="none"/>
        </w:rPr>
        <w:t>заместителем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</w:p>
    <w:p w14:paraId="AB000000">
      <w:pPr>
        <w:pStyle w:val="Style_8"/>
        <w:widowControl w:val="1"/>
        <w:spacing w:line="360" w:lineRule="auto"/>
        <w:ind/>
        <w:jc w:val="left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председателя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которого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была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назначена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жительница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села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Покровское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–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</w:p>
    <w:p w14:paraId="AC000000">
      <w:pPr>
        <w:pStyle w:val="Style_8"/>
        <w:widowControl w:val="1"/>
        <w:spacing w:line="360" w:lineRule="auto"/>
        <w:ind/>
        <w:jc w:val="left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Никольцева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Паулина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Витальевна</w:t>
      </w:r>
      <w:r>
        <w:rPr>
          <w:rFonts w:ascii="Times New Roman" w:hAnsi="Times New Roman"/>
          <w:b w:val="0"/>
          <w:sz w:val="28"/>
          <w:u w:val="none"/>
        </w:rPr>
        <w:t xml:space="preserve">. </w:t>
      </w:r>
      <w:r>
        <w:rPr>
          <w:rFonts w:ascii="Times New Roman" w:hAnsi="Times New Roman"/>
          <w:b w:val="0"/>
          <w:sz w:val="28"/>
          <w:u w:val="none"/>
        </w:rPr>
        <w:t>Так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же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сформирована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Молодежная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</w:p>
    <w:p w14:paraId="AD000000">
      <w:pPr>
        <w:pStyle w:val="Style_8"/>
        <w:widowControl w:val="1"/>
        <w:spacing w:line="360" w:lineRule="auto"/>
        <w:ind/>
        <w:jc w:val="left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администрация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Неклиновского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района</w:t>
      </w:r>
      <w:r>
        <w:rPr>
          <w:rFonts w:ascii="Times New Roman" w:hAnsi="Times New Roman"/>
          <w:b w:val="0"/>
          <w:sz w:val="28"/>
          <w:u w:val="none"/>
        </w:rPr>
        <w:t xml:space="preserve">, </w:t>
      </w:r>
      <w:r>
        <w:rPr>
          <w:rFonts w:ascii="Times New Roman" w:hAnsi="Times New Roman"/>
          <w:b w:val="0"/>
          <w:sz w:val="28"/>
          <w:u w:val="none"/>
        </w:rPr>
        <w:t>представителем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от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нашего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сельского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</w:p>
    <w:p w14:paraId="AE000000">
      <w:pPr>
        <w:pStyle w:val="Style_8"/>
        <w:widowControl w:val="1"/>
        <w:spacing w:line="360" w:lineRule="auto"/>
        <w:ind/>
        <w:jc w:val="left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поселения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избрана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Якубовская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Диана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Сереевна</w:t>
      </w:r>
      <w:r>
        <w:rPr>
          <w:rFonts w:ascii="Times New Roman" w:hAnsi="Times New Roman"/>
          <w:b w:val="0"/>
          <w:sz w:val="28"/>
          <w:u w:val="none"/>
        </w:rPr>
        <w:t>.</w:t>
      </w:r>
    </w:p>
    <w:p w14:paraId="AF000000">
      <w:pPr>
        <w:pStyle w:val="Style_8"/>
        <w:widowControl w:val="1"/>
        <w:spacing w:line="360" w:lineRule="auto"/>
        <w:ind/>
        <w:jc w:val="left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Такие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общественные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организации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помогают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реализовать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молодежные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</w:p>
    <w:p w14:paraId="B0000000">
      <w:pPr>
        <w:pStyle w:val="Style_8"/>
        <w:widowControl w:val="1"/>
        <w:spacing w:line="360" w:lineRule="auto"/>
        <w:ind/>
        <w:jc w:val="left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инициативы</w:t>
      </w:r>
      <w:r>
        <w:rPr>
          <w:rFonts w:ascii="Times New Roman" w:hAnsi="Times New Roman"/>
          <w:b w:val="0"/>
          <w:sz w:val="28"/>
          <w:u w:val="none"/>
        </w:rPr>
        <w:t xml:space="preserve">, </w:t>
      </w:r>
      <w:r>
        <w:rPr>
          <w:rFonts w:ascii="Times New Roman" w:hAnsi="Times New Roman"/>
          <w:b w:val="0"/>
          <w:sz w:val="28"/>
          <w:u w:val="none"/>
        </w:rPr>
        <w:t>развивать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добровольческую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деятельность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в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наше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не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простое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</w:p>
    <w:p w14:paraId="B1000000">
      <w:pPr>
        <w:pStyle w:val="Style_8"/>
        <w:widowControl w:val="1"/>
        <w:spacing w:line="360" w:lineRule="auto"/>
        <w:ind/>
        <w:jc w:val="left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время</w:t>
      </w:r>
      <w:r>
        <w:rPr>
          <w:rFonts w:ascii="Times New Roman" w:hAnsi="Times New Roman"/>
          <w:b w:val="0"/>
          <w:sz w:val="28"/>
          <w:u w:val="none"/>
        </w:rPr>
        <w:t xml:space="preserve">, </w:t>
      </w:r>
      <w:r>
        <w:rPr>
          <w:rFonts w:ascii="Times New Roman" w:hAnsi="Times New Roman"/>
          <w:b w:val="0"/>
          <w:sz w:val="28"/>
          <w:u w:val="none"/>
        </w:rPr>
        <w:t>привлекать</w:t>
      </w:r>
      <w:r>
        <w:rPr>
          <w:rFonts w:ascii="Times New Roman" w:hAnsi="Times New Roman"/>
          <w:b w:val="0"/>
          <w:sz w:val="28"/>
          <w:u w:val="none"/>
        </w:rPr>
        <w:t xml:space="preserve">  </w:t>
      </w:r>
      <w:r>
        <w:rPr>
          <w:rFonts w:ascii="Times New Roman" w:hAnsi="Times New Roman"/>
          <w:b w:val="0"/>
          <w:sz w:val="28"/>
          <w:u w:val="none"/>
        </w:rPr>
        <w:t>юное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поколение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к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занятию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спортом</w:t>
      </w:r>
      <w:r>
        <w:rPr>
          <w:rFonts w:ascii="Times New Roman" w:hAnsi="Times New Roman"/>
          <w:b w:val="0"/>
          <w:sz w:val="28"/>
          <w:u w:val="none"/>
        </w:rPr>
        <w:t xml:space="preserve">, </w:t>
      </w:r>
      <w:r>
        <w:rPr>
          <w:rFonts w:ascii="Times New Roman" w:hAnsi="Times New Roman"/>
          <w:b w:val="0"/>
          <w:sz w:val="28"/>
          <w:u w:val="none"/>
        </w:rPr>
        <w:t>организовывать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</w:p>
    <w:p w14:paraId="B2000000">
      <w:pPr>
        <w:pStyle w:val="Style_8"/>
        <w:widowControl w:val="1"/>
        <w:spacing w:line="360" w:lineRule="auto"/>
        <w:ind/>
        <w:jc w:val="left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субботники</w:t>
      </w:r>
      <w:r>
        <w:rPr>
          <w:rFonts w:ascii="Times New Roman" w:hAnsi="Times New Roman"/>
          <w:b w:val="0"/>
          <w:sz w:val="28"/>
          <w:u w:val="none"/>
        </w:rPr>
        <w:t xml:space="preserve">, </w:t>
      </w:r>
      <w:r>
        <w:rPr>
          <w:rFonts w:ascii="Times New Roman" w:hAnsi="Times New Roman"/>
          <w:b w:val="0"/>
          <w:sz w:val="28"/>
          <w:u w:val="none"/>
        </w:rPr>
        <w:t>форумы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и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культурные</w:t>
      </w:r>
      <w:r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>мероприятия</w:t>
      </w:r>
      <w:r>
        <w:rPr>
          <w:rFonts w:ascii="Times New Roman" w:hAnsi="Times New Roman"/>
          <w:b w:val="0"/>
          <w:sz w:val="28"/>
          <w:u w:val="none"/>
        </w:rPr>
        <w:t>.</w:t>
      </w:r>
    </w:p>
    <w:p w14:paraId="B3000000">
      <w:pPr>
        <w:pStyle w:val="Style_8"/>
        <w:widowControl w:val="1"/>
        <w:spacing w:line="360" w:lineRule="auto"/>
        <w:ind/>
        <w:jc w:val="center"/>
        <w:rPr>
          <w:rFonts w:ascii="Times New Roman" w:hAnsi="Times New Roman"/>
          <w:b w:val="1"/>
          <w:i w:val="0"/>
          <w:sz w:val="28"/>
          <w:u w:val="single"/>
        </w:rPr>
      </w:pPr>
      <w:r>
        <w:rPr>
          <w:rFonts w:ascii="Times New Roman" w:hAnsi="Times New Roman"/>
          <w:b w:val="1"/>
          <w:i w:val="0"/>
          <w:sz w:val="28"/>
          <w:u w:val="single"/>
        </w:rPr>
        <w:t>Информация</w:t>
      </w:r>
      <w:r>
        <w:rPr>
          <w:rFonts w:ascii="Times New Roman" w:hAnsi="Times New Roman"/>
          <w:b w:val="1"/>
          <w:i w:val="0"/>
          <w:sz w:val="28"/>
          <w:u w:val="single"/>
        </w:rPr>
        <w:t xml:space="preserve"> </w:t>
      </w:r>
      <w:r>
        <w:rPr>
          <w:rFonts w:ascii="Times New Roman" w:hAnsi="Times New Roman"/>
          <w:b w:val="1"/>
          <w:i w:val="0"/>
          <w:sz w:val="28"/>
          <w:u w:val="single"/>
        </w:rPr>
        <w:t>по</w:t>
      </w:r>
      <w:r>
        <w:rPr>
          <w:rFonts w:ascii="Times New Roman" w:hAnsi="Times New Roman"/>
          <w:b w:val="1"/>
          <w:i w:val="0"/>
          <w:sz w:val="28"/>
          <w:u w:val="single"/>
        </w:rPr>
        <w:t xml:space="preserve"> </w:t>
      </w:r>
      <w:r>
        <w:rPr>
          <w:rFonts w:ascii="Times New Roman" w:hAnsi="Times New Roman"/>
          <w:b w:val="1"/>
          <w:i w:val="0"/>
          <w:sz w:val="28"/>
          <w:u w:val="single"/>
        </w:rPr>
        <w:t>участникам</w:t>
      </w:r>
      <w:r>
        <w:rPr>
          <w:rFonts w:ascii="Times New Roman" w:hAnsi="Times New Roman"/>
          <w:b w:val="1"/>
          <w:i w:val="0"/>
          <w:sz w:val="28"/>
          <w:u w:val="single"/>
        </w:rPr>
        <w:t xml:space="preserve"> </w:t>
      </w:r>
      <w:r>
        <w:rPr>
          <w:rFonts w:ascii="Times New Roman" w:hAnsi="Times New Roman"/>
          <w:b w:val="1"/>
          <w:i w:val="0"/>
          <w:sz w:val="28"/>
          <w:u w:val="single"/>
        </w:rPr>
        <w:t>СВО</w:t>
      </w:r>
      <w:r>
        <w:rPr>
          <w:rFonts w:ascii="Times New Roman" w:hAnsi="Times New Roman"/>
          <w:b w:val="1"/>
          <w:i w:val="0"/>
          <w:sz w:val="28"/>
          <w:u w:val="single"/>
        </w:rPr>
        <w:t xml:space="preserve"> </w:t>
      </w:r>
      <w:r>
        <w:rPr>
          <w:rFonts w:ascii="Times New Roman" w:hAnsi="Times New Roman"/>
          <w:b w:val="1"/>
          <w:i w:val="0"/>
          <w:sz w:val="28"/>
          <w:u w:val="single"/>
        </w:rPr>
        <w:t>на</w:t>
      </w:r>
      <w:r>
        <w:rPr>
          <w:rFonts w:ascii="Times New Roman" w:hAnsi="Times New Roman"/>
          <w:b w:val="1"/>
          <w:i w:val="0"/>
          <w:sz w:val="28"/>
          <w:u w:val="single"/>
        </w:rPr>
        <w:t xml:space="preserve"> </w:t>
      </w:r>
      <w:r>
        <w:rPr>
          <w:rFonts w:ascii="Times New Roman" w:hAnsi="Times New Roman"/>
          <w:b w:val="1"/>
          <w:i w:val="0"/>
          <w:sz w:val="28"/>
          <w:u w:val="single"/>
        </w:rPr>
        <w:t>Украине</w:t>
      </w:r>
      <w:r>
        <w:rPr>
          <w:rFonts w:ascii="Times New Roman" w:hAnsi="Times New Roman"/>
          <w:b w:val="1"/>
          <w:i w:val="0"/>
          <w:sz w:val="28"/>
          <w:u w:val="single"/>
        </w:rPr>
        <w:t xml:space="preserve">, </w:t>
      </w:r>
      <w:r>
        <w:rPr>
          <w:rFonts w:ascii="Times New Roman" w:hAnsi="Times New Roman"/>
          <w:b w:val="1"/>
          <w:i w:val="0"/>
          <w:sz w:val="28"/>
          <w:u w:val="single"/>
        </w:rPr>
        <w:t>оказанию</w:t>
      </w:r>
      <w:r>
        <w:rPr>
          <w:rFonts w:ascii="Times New Roman" w:hAnsi="Times New Roman"/>
          <w:b w:val="1"/>
          <w:i w:val="0"/>
          <w:sz w:val="28"/>
          <w:u w:val="single"/>
        </w:rPr>
        <w:t xml:space="preserve"> </w:t>
      </w:r>
      <w:r>
        <w:rPr>
          <w:rFonts w:ascii="Times New Roman" w:hAnsi="Times New Roman"/>
          <w:b w:val="1"/>
          <w:i w:val="0"/>
          <w:sz w:val="28"/>
          <w:u w:val="single"/>
        </w:rPr>
        <w:t>помощи</w:t>
      </w:r>
      <w:r>
        <w:rPr>
          <w:rFonts w:ascii="Times New Roman" w:hAnsi="Times New Roman"/>
          <w:b w:val="1"/>
          <w:i w:val="0"/>
          <w:sz w:val="28"/>
          <w:u w:val="single"/>
        </w:rPr>
        <w:t xml:space="preserve"> </w:t>
      </w:r>
      <w:r>
        <w:rPr>
          <w:rFonts w:ascii="Times New Roman" w:hAnsi="Times New Roman"/>
          <w:b w:val="1"/>
          <w:i w:val="0"/>
          <w:sz w:val="28"/>
          <w:u w:val="single"/>
        </w:rPr>
        <w:t>семьям</w:t>
      </w:r>
      <w:r>
        <w:rPr>
          <w:rFonts w:ascii="Times New Roman" w:hAnsi="Times New Roman"/>
          <w:b w:val="1"/>
          <w:i w:val="0"/>
          <w:sz w:val="28"/>
          <w:u w:val="single"/>
        </w:rPr>
        <w:t xml:space="preserve"> </w:t>
      </w:r>
      <w:r>
        <w:rPr>
          <w:rFonts w:ascii="Times New Roman" w:hAnsi="Times New Roman"/>
          <w:b w:val="1"/>
          <w:i w:val="0"/>
          <w:sz w:val="28"/>
          <w:u w:val="single"/>
        </w:rPr>
        <w:t>военнослужащим</w:t>
      </w:r>
      <w:r>
        <w:rPr>
          <w:rFonts w:ascii="Times New Roman" w:hAnsi="Times New Roman"/>
          <w:b w:val="1"/>
          <w:i w:val="0"/>
          <w:sz w:val="28"/>
          <w:u w:val="single"/>
        </w:rPr>
        <w:t xml:space="preserve"> </w:t>
      </w:r>
      <w:r>
        <w:rPr>
          <w:rFonts w:ascii="Times New Roman" w:hAnsi="Times New Roman"/>
          <w:b w:val="1"/>
          <w:i w:val="0"/>
          <w:sz w:val="28"/>
          <w:u w:val="single"/>
        </w:rPr>
        <w:t>и</w:t>
      </w:r>
      <w:r>
        <w:rPr>
          <w:rFonts w:ascii="Times New Roman" w:hAnsi="Times New Roman"/>
          <w:b w:val="1"/>
          <w:i w:val="0"/>
          <w:sz w:val="28"/>
          <w:u w:val="single"/>
        </w:rPr>
        <w:t xml:space="preserve"> </w:t>
      </w:r>
      <w:r>
        <w:rPr>
          <w:rFonts w:ascii="Times New Roman" w:hAnsi="Times New Roman"/>
          <w:b w:val="1"/>
          <w:i w:val="0"/>
          <w:sz w:val="28"/>
          <w:u w:val="single"/>
        </w:rPr>
        <w:t>гуманитарной</w:t>
      </w:r>
      <w:r>
        <w:rPr>
          <w:rFonts w:ascii="Times New Roman" w:hAnsi="Times New Roman"/>
          <w:b w:val="1"/>
          <w:i w:val="0"/>
          <w:sz w:val="28"/>
          <w:u w:val="single"/>
        </w:rPr>
        <w:t xml:space="preserve"> </w:t>
      </w:r>
      <w:r>
        <w:rPr>
          <w:rFonts w:ascii="Times New Roman" w:hAnsi="Times New Roman"/>
          <w:b w:val="1"/>
          <w:i w:val="0"/>
          <w:sz w:val="28"/>
          <w:u w:val="single"/>
        </w:rPr>
        <w:t>помощи</w:t>
      </w:r>
      <w:r>
        <w:rPr>
          <w:rFonts w:ascii="Times New Roman" w:hAnsi="Times New Roman"/>
          <w:b w:val="1"/>
          <w:i w:val="0"/>
          <w:sz w:val="28"/>
          <w:u w:val="single"/>
        </w:rPr>
        <w:t xml:space="preserve"> </w:t>
      </w:r>
      <w:r>
        <w:rPr>
          <w:rFonts w:ascii="Times New Roman" w:hAnsi="Times New Roman"/>
          <w:b w:val="1"/>
          <w:i w:val="0"/>
          <w:sz w:val="28"/>
          <w:u w:val="single"/>
        </w:rPr>
        <w:t>солдатам</w:t>
      </w:r>
      <w:r>
        <w:rPr>
          <w:rFonts w:ascii="Times New Roman" w:hAnsi="Times New Roman"/>
          <w:b w:val="1"/>
          <w:i w:val="0"/>
          <w:sz w:val="28"/>
          <w:u w:val="single"/>
        </w:rPr>
        <w:t xml:space="preserve"> </w:t>
      </w:r>
      <w:r>
        <w:rPr>
          <w:rFonts w:ascii="Times New Roman" w:hAnsi="Times New Roman"/>
          <w:b w:val="1"/>
          <w:i w:val="0"/>
          <w:sz w:val="28"/>
          <w:u w:val="single"/>
        </w:rPr>
        <w:t>и</w:t>
      </w:r>
      <w:r>
        <w:rPr>
          <w:rFonts w:ascii="Times New Roman" w:hAnsi="Times New Roman"/>
          <w:b w:val="1"/>
          <w:i w:val="0"/>
          <w:sz w:val="28"/>
          <w:u w:val="single"/>
        </w:rPr>
        <w:t xml:space="preserve"> </w:t>
      </w:r>
      <w:r>
        <w:rPr>
          <w:rFonts w:ascii="Times New Roman" w:hAnsi="Times New Roman"/>
          <w:b w:val="1"/>
          <w:i w:val="0"/>
          <w:sz w:val="28"/>
          <w:u w:val="single"/>
        </w:rPr>
        <w:t>беженцам</w:t>
      </w:r>
      <w:r>
        <w:rPr>
          <w:rFonts w:ascii="Times New Roman" w:hAnsi="Times New Roman"/>
          <w:b w:val="1"/>
          <w:i w:val="0"/>
          <w:sz w:val="28"/>
          <w:u w:val="single"/>
        </w:rPr>
        <w:t xml:space="preserve"> </w:t>
      </w:r>
    </w:p>
    <w:p w14:paraId="B4000000">
      <w:pPr>
        <w:pStyle w:val="Style_8"/>
        <w:widowControl w:val="1"/>
        <w:spacing w:line="360" w:lineRule="auto"/>
        <w:ind/>
        <w:jc w:val="center"/>
        <w:rPr>
          <w:rFonts w:ascii="Times New Roman" w:hAnsi="Times New Roman"/>
          <w:b w:val="1"/>
          <w:i w:val="0"/>
          <w:sz w:val="28"/>
          <w:u w:val="single"/>
        </w:rPr>
      </w:pPr>
    </w:p>
    <w:p w14:paraId="B5000000">
      <w:pPr>
        <w:pStyle w:val="Style_8"/>
        <w:widowControl w:val="1"/>
        <w:spacing w:line="360" w:lineRule="auto"/>
        <w:ind w:firstLine="660" w:left="-6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данным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Военного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комиссариата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Неклиновского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Мясниковского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2022 </w:t>
      </w:r>
      <w:r>
        <w:rPr>
          <w:rFonts w:ascii="Times New Roman" w:hAnsi="Times New Roman"/>
          <w:sz w:val="28"/>
        </w:rPr>
        <w:t>году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числа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жителей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Покровского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было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мобилизовано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тринадцать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человек</w:t>
      </w:r>
      <w:r>
        <w:rPr>
          <w:rFonts w:ascii="Times New Roman" w:hAnsi="Times New Roman"/>
          <w:sz w:val="28"/>
        </w:rPr>
        <w:t>.</w:t>
      </w:r>
    </w:p>
    <w:p w14:paraId="B6000000">
      <w:pPr>
        <w:pStyle w:val="Style_8"/>
        <w:widowControl w:val="1"/>
        <w:spacing w:line="360" w:lineRule="auto"/>
        <w:ind w:firstLine="660" w:left="-6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Возрастная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категория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двадцати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шести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сорока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двух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лет</w:t>
      </w:r>
      <w:r>
        <w:rPr>
          <w:rFonts w:ascii="Times New Roman" w:hAnsi="Times New Roman"/>
          <w:sz w:val="28"/>
        </w:rPr>
        <w:t>.</w:t>
      </w:r>
    </w:p>
    <w:p w14:paraId="B7000000">
      <w:pPr>
        <w:pStyle w:val="Style_8"/>
        <w:widowControl w:val="1"/>
        <w:spacing w:line="360" w:lineRule="auto"/>
        <w:ind w:firstLine="660" w:left="-6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всеми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семьями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мобилизованных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проводится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направленная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оказание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бытовой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гуманитарной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помощи</w:t>
      </w:r>
      <w:r>
        <w:rPr>
          <w:rFonts w:ascii="Times New Roman" w:hAnsi="Times New Roman"/>
          <w:sz w:val="28"/>
        </w:rPr>
        <w:t>.</w:t>
      </w:r>
    </w:p>
    <w:p w14:paraId="B8000000">
      <w:pPr>
        <w:pStyle w:val="Style_8"/>
        <w:widowControl w:val="1"/>
        <w:spacing w:line="360" w:lineRule="auto"/>
        <w:ind w:firstLine="660" w:left="-6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Бытовая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помощь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включает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понятие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подвоза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питьевой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воды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доставку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лекарственных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препаратов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продуктов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питания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Все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это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выполняется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согласно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поданным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заявкам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волонтерами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Покровского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>.</w:t>
      </w:r>
    </w:p>
    <w:p w14:paraId="B9000000">
      <w:pPr>
        <w:pStyle w:val="Style_8"/>
        <w:widowControl w:val="1"/>
        <w:spacing w:line="360" w:lineRule="auto"/>
        <w:ind w:firstLine="660" w:left="-6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стороны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образования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оказывается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налоговая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поддержка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гражданам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призванным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военную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службу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мобилизации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Вооруженные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Силы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РФ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также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членам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семей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утвержденная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решением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Собрания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депутатов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Покровского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07.11.2022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49 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налога»</w:t>
      </w:r>
      <w:r>
        <w:rPr>
          <w:rFonts w:ascii="Times New Roman" w:hAnsi="Times New Roman"/>
          <w:sz w:val="28"/>
        </w:rPr>
        <w:t>.</w:t>
      </w:r>
    </w:p>
    <w:p w14:paraId="BA000000">
      <w:pPr>
        <w:pStyle w:val="Style_8"/>
        <w:widowControl w:val="1"/>
        <w:spacing w:line="360" w:lineRule="auto"/>
        <w:ind w:firstLine="660" w:left="-6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ростовский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Фонд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поддержки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регионального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сотрудничества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сумме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личных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сотрудников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депутатов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было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перечисленно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около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сорока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тысяч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рублей</w:t>
      </w:r>
      <w:r>
        <w:rPr>
          <w:rFonts w:ascii="Times New Roman" w:hAnsi="Times New Roman"/>
          <w:sz w:val="28"/>
        </w:rPr>
        <w:t>.</w:t>
      </w:r>
    </w:p>
    <w:p w14:paraId="BB000000">
      <w:pPr>
        <w:pStyle w:val="Style_8"/>
        <w:widowControl w:val="1"/>
        <w:spacing w:line="360" w:lineRule="auto"/>
        <w:ind w:firstLine="660" w:left="-6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неравнодушными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жителями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собрано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огромное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количество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гуманитарной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помощи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семьям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прибывшим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Украины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Покровского</w:t>
      </w: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>это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личной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гигиены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одежда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продукты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питания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бытовые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вещи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приборы</w:t>
      </w:r>
      <w:r>
        <w:rPr>
          <w:rFonts w:ascii="Times New Roman" w:hAnsi="Times New Roman"/>
          <w:sz w:val="28"/>
        </w:rPr>
        <w:t>.</w:t>
      </w:r>
    </w:p>
    <w:p w14:paraId="BC000000">
      <w:pPr>
        <w:pStyle w:val="Style_8"/>
        <w:widowControl w:val="1"/>
        <w:spacing w:line="360" w:lineRule="auto"/>
        <w:ind w:firstLine="660" w:left="-6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Военным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ребятам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временно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прибывающим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нашем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так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передаются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продукты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питания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теплые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вещи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средства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личной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гигиены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медикаменты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спальные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мешки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фонарики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тепловые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приборы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многое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другое</w:t>
      </w:r>
      <w:r>
        <w:rPr>
          <w:rFonts w:ascii="Times New Roman" w:hAnsi="Times New Roman"/>
          <w:sz w:val="28"/>
        </w:rPr>
        <w:t>.</w:t>
      </w:r>
    </w:p>
    <w:p w14:paraId="BD000000">
      <w:pPr>
        <w:pStyle w:val="Style_9"/>
        <w:spacing w:after="240" w:before="240" w:line="360" w:lineRule="auto"/>
        <w:ind/>
        <w:jc w:val="both"/>
        <w:rPr>
          <w:rFonts w:ascii="Times New Roman" w:hAnsi="Times New Roman"/>
          <w:sz w:val="28"/>
        </w:rPr>
      </w:pPr>
    </w:p>
    <w:p w14:paraId="BE000000">
      <w:pPr>
        <w:pStyle w:val="Style_9"/>
        <w:spacing w:after="240" w:before="240" w:line="360" w:lineRule="auto"/>
        <w:ind w:firstLine="567" w:left="-567"/>
        <w:jc w:val="both"/>
        <w:rPr>
          <w:rFonts w:ascii="Times New Roman" w:hAnsi="Times New Roman"/>
          <w:sz w:val="28"/>
        </w:rPr>
      </w:pPr>
    </w:p>
    <w:p w14:paraId="BF000000">
      <w:pPr>
        <w:pStyle w:val="Style_9"/>
        <w:spacing w:after="240" w:before="240" w:line="360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заключение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позвольте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выразить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имени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Покровского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слова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благодарности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Правительству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Ростовской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руководству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депутатскому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корпусу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специалистам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руководителям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предпринимателям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поддержку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понимание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наших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вопросов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главное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вам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уважаемые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жители</w:t>
      </w:r>
      <w:r>
        <w:rPr>
          <w:rFonts w:ascii="Times New Roman" w:hAnsi="Times New Roman"/>
          <w:sz w:val="28"/>
        </w:rPr>
        <w:t>.</w:t>
      </w:r>
    </w:p>
    <w:p w14:paraId="C0000000">
      <w:pPr>
        <w:spacing w:line="360" w:lineRule="auto"/>
        <w:ind/>
        <w:jc w:val="both"/>
        <w:rPr>
          <w:sz w:val="28"/>
          <w:highlight w:val="white"/>
        </w:rPr>
      </w:pPr>
      <w:r>
        <w:rPr>
          <w:rFonts w:ascii="Times New Roman" w:hAnsi="Times New Roman"/>
          <w:sz w:val="28"/>
        </w:rPr>
        <w:t>Спасибо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внимание</w:t>
      </w:r>
      <w:r>
        <w:rPr>
          <w:rFonts w:ascii="Times New Roman" w:hAnsi="Times New Roman"/>
          <w:sz w:val="28"/>
        </w:rPr>
        <w:t>!</w:t>
      </w:r>
    </w:p>
    <w:p w14:paraId="C1000000">
      <w:pPr>
        <w:spacing w:line="276" w:lineRule="auto"/>
        <w:ind w:firstLine="567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color w:val="3E3E3E"/>
          <w:sz w:val="28"/>
          <w:highlight w:val="white"/>
        </w:rPr>
        <w:t> 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-"/>
      <w:lvlJc w:val="left"/>
      <w:pPr>
        <w:ind w:hanging="360" w:left="153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hanging="360" w:left="87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1593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313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033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3753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4473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193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5913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Liberation Serif" w:hAnsi="Liberation Serif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pPr>
      <w:spacing w:after="160" w:line="264" w:lineRule="auto"/>
      <w:ind/>
    </w:pPr>
    <w:rPr>
      <w:rFonts w:ascii="Calibri" w:hAnsi="Calibri"/>
      <w:sz w:val="22"/>
    </w:rPr>
  </w:style>
  <w:style w:default="1" w:styleId="Style_10_ch" w:type="character">
    <w:name w:val="Normal"/>
    <w:link w:val="Style_10"/>
    <w:rPr>
      <w:rFonts w:ascii="Calibri" w:hAnsi="Calibri"/>
      <w:sz w:val="22"/>
    </w:rPr>
  </w:style>
  <w:style w:styleId="Style_1" w:type="paragraph">
    <w:name w:val="paragraph scx32627041"/>
    <w:basedOn w:val="Style_10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paragraph scx32627041"/>
    <w:basedOn w:val="Style_10_ch"/>
    <w:link w:val="Style_1"/>
    <w:rPr>
      <w:rFonts w:ascii="Times New Roman" w:hAnsi="Times New Roman"/>
      <w:sz w:val="24"/>
    </w:rPr>
  </w:style>
  <w:style w:styleId="Style_11" w:type="paragraph">
    <w:name w:val="toc 2"/>
    <w:next w:val="Style_10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10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10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10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eading 3"/>
    <w:next w:val="Style_10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5" w:type="paragraph">
    <w:name w:val="ConsPlusTitle"/>
    <w:link w:val="Style_5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5_ch" w:type="character">
    <w:name w:val="ConsPlusTitle"/>
    <w:link w:val="Style_5"/>
    <w:rPr>
      <w:rFonts w:ascii="Arial" w:hAnsi="Arial"/>
      <w:b w:val="1"/>
      <w:sz w:val="20"/>
    </w:rPr>
  </w:style>
  <w:style w:styleId="Style_17" w:type="paragraph">
    <w:name w:val="toc 3"/>
    <w:next w:val="Style_10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2" w:type="paragraph">
    <w:name w:val="normaltextrun scx32627041"/>
    <w:basedOn w:val="Style_15"/>
    <w:link w:val="Style_2_ch"/>
  </w:style>
  <w:style w:styleId="Style_2_ch" w:type="character">
    <w:name w:val="normaltextrun scx32627041"/>
    <w:basedOn w:val="Style_15_ch"/>
    <w:link w:val="Style_2"/>
  </w:style>
  <w:style w:styleId="Style_7" w:type="paragraph">
    <w:name w:val="List Paragraph"/>
    <w:basedOn w:val="Style_10"/>
    <w:link w:val="Style_7_ch"/>
    <w:pPr>
      <w:ind w:firstLine="0" w:left="720"/>
      <w:contextualSpacing w:val="1"/>
    </w:pPr>
  </w:style>
  <w:style w:styleId="Style_7_ch" w:type="character">
    <w:name w:val="List Paragraph"/>
    <w:basedOn w:val="Style_10_ch"/>
    <w:link w:val="Style_7"/>
  </w:style>
  <w:style w:styleId="Style_3" w:type="paragraph">
    <w:name w:val="eop scx32627041"/>
    <w:basedOn w:val="Style_15"/>
    <w:link w:val="Style_3_ch"/>
  </w:style>
  <w:style w:styleId="Style_3_ch" w:type="character">
    <w:name w:val="eop scx32627041"/>
    <w:basedOn w:val="Style_15_ch"/>
    <w:link w:val="Style_3"/>
  </w:style>
  <w:style w:styleId="Style_18" w:type="paragraph">
    <w:name w:val="heading 5"/>
    <w:next w:val="Style_10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9" w:type="paragraph">
    <w:name w:val="b-article__text"/>
    <w:basedOn w:val="Style_10"/>
    <w:link w:val="Style_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9_ch" w:type="character">
    <w:name w:val="b-article__text"/>
    <w:basedOn w:val="Style_10_ch"/>
    <w:link w:val="Style_9"/>
    <w:rPr>
      <w:rFonts w:ascii="Times New Roman" w:hAnsi="Times New Roman"/>
      <w:sz w:val="24"/>
    </w:rPr>
  </w:style>
  <w:style w:styleId="Style_19" w:type="paragraph">
    <w:name w:val="heading 1"/>
    <w:next w:val="Style_10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4" w:type="paragraph">
    <w:name w:val="apple-converted-space"/>
    <w:basedOn w:val="Style_15"/>
    <w:link w:val="Style_4_ch"/>
  </w:style>
  <w:style w:styleId="Style_4_ch" w:type="character">
    <w:name w:val="apple-converted-space"/>
    <w:basedOn w:val="Style_15_ch"/>
    <w:link w:val="Style_4"/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Normal (Web)"/>
    <w:basedOn w:val="Style_10"/>
    <w:link w:val="Style_22_ch"/>
    <w:rPr>
      <w:sz w:val="24"/>
    </w:rPr>
  </w:style>
  <w:style w:styleId="Style_22_ch" w:type="character">
    <w:name w:val="Normal (Web)"/>
    <w:basedOn w:val="Style_10_ch"/>
    <w:link w:val="Style_22"/>
    <w:rPr>
      <w:sz w:val="24"/>
    </w:rPr>
  </w:style>
  <w:style w:styleId="Style_23" w:type="paragraph">
    <w:name w:val="toc 1"/>
    <w:next w:val="Style_10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10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10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10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10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10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10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6" w:type="paragraph">
    <w:name w:val="ConsPlusNormal"/>
    <w:link w:val="Style_6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6_ch" w:type="character">
    <w:name w:val="ConsPlusNormal"/>
    <w:link w:val="Style_6"/>
    <w:rPr>
      <w:rFonts w:ascii="Arial" w:hAnsi="Arial"/>
      <w:sz w:val="20"/>
    </w:rPr>
  </w:style>
  <w:style w:styleId="Style_31" w:type="paragraph">
    <w:name w:val="heading 2"/>
    <w:next w:val="Style_10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8" w:type="paragraph">
    <w:name w:val="Standard"/>
    <w:link w:val="Style_8_ch"/>
    <w:pPr>
      <w:keepNext w:val="0"/>
      <w:keepLines w:val="0"/>
      <w:widowControl w:val="0"/>
      <w:spacing w:after="0" w:before="0"/>
      <w:ind w:firstLine="0" w:left="0" w:right="0"/>
      <w:jc w:val="left"/>
    </w:pPr>
    <w:rPr>
      <w:rFonts w:ascii="Liberation Serif" w:hAnsi="Liberation Serif"/>
      <w:color w:val="000000"/>
      <w:sz w:val="24"/>
    </w:rPr>
  </w:style>
  <w:style w:styleId="Style_8_ch" w:type="character">
    <w:name w:val="Standard"/>
    <w:link w:val="Style_8"/>
    <w:rPr>
      <w:rFonts w:ascii="Liberation Serif" w:hAnsi="Liberation Serif"/>
      <w:color w:val="000000"/>
      <w:sz w:val="24"/>
    </w:rPr>
  </w:style>
  <w:style w:default="1" w:styleId="Style_32" w:type="table">
    <w:name w:val="Normal Table"/>
    <w:tblPr>
      <w:tblCellMar>
        <w:top w:type="dxa" w:w="0"/>
        <w:left w:type="dxa" w:w="100"/>
        <w:bottom w:type="dxa" w:w="0"/>
        <w:right w:type="dxa" w:w="10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2023-07-11T11:35:55Z</dcterms:modified>
</cp:coreProperties>
</file>