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2" w:rsidRDefault="008A35DE">
      <w:pPr>
        <w:jc w:val="center"/>
      </w:pPr>
      <w:r>
        <w:rPr>
          <w:noProof/>
          <w:sz w:val="20"/>
        </w:rPr>
        <w:drawing>
          <wp:inline distT="0" distB="0" distL="0" distR="0">
            <wp:extent cx="770509" cy="9630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70509" cy="9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02" w:rsidRDefault="001B4102">
      <w:pPr>
        <w:jc w:val="center"/>
        <w:rPr>
          <w:sz w:val="16"/>
        </w:rPr>
      </w:pP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РОССИЙСКАЯ ФЕДЕРАЦИЯ</w:t>
      </w:r>
    </w:p>
    <w:p w:rsidR="001B4102" w:rsidRDefault="008A35DE" w:rsidP="00943226">
      <w:pPr>
        <w:ind w:left="142"/>
        <w:jc w:val="center"/>
        <w:rPr>
          <w:b/>
          <w:sz w:val="27"/>
        </w:rPr>
      </w:pPr>
      <w:r>
        <w:rPr>
          <w:b/>
          <w:sz w:val="27"/>
        </w:rPr>
        <w:t>РОСТОВСКАЯ ОБЛАСТЬ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НЕКЛИНОВСКИЙ РАЙОН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 xml:space="preserve">МУНИЦИПАЛЬНОЕ ОБРАЗОВАНИЕ 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«ПОКРОВСКОЕ СЕЛЬСКОЕ ПОСЕЛЕНИЕ»</w:t>
      </w:r>
    </w:p>
    <w:p w:rsidR="001B4102" w:rsidRDefault="008A35DE">
      <w:pPr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1B4102" w:rsidRDefault="001B4102">
      <w:pPr>
        <w:jc w:val="center"/>
        <w:rPr>
          <w:sz w:val="12"/>
        </w:rPr>
      </w:pPr>
    </w:p>
    <w:p w:rsidR="001B4102" w:rsidRDefault="008A35DE">
      <w:pPr>
        <w:pStyle w:val="2"/>
      </w:pPr>
      <w:r>
        <w:t>ПОСТАНОВЛЕНИЕ</w:t>
      </w:r>
    </w:p>
    <w:p w:rsidR="001B4102" w:rsidRPr="007E401D" w:rsidRDefault="007C217D">
      <w:pPr>
        <w:jc w:val="center"/>
        <w:rPr>
          <w:lang w:val="en-US"/>
        </w:rPr>
      </w:pPr>
      <w:r>
        <w:t>от 07</w:t>
      </w:r>
      <w:r w:rsidR="00927ED3">
        <w:t>.07.2023г. №</w:t>
      </w:r>
      <w:r w:rsidR="007E401D">
        <w:rPr>
          <w:lang w:val="en-US"/>
        </w:rPr>
        <w:t xml:space="preserve"> 73</w:t>
      </w:r>
    </w:p>
    <w:p w:rsidR="001B4102" w:rsidRDefault="001B4102">
      <w:pPr>
        <w:rPr>
          <w:sz w:val="28"/>
        </w:rPr>
      </w:pPr>
    </w:p>
    <w:p w:rsidR="001B4102" w:rsidRDefault="00927ED3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2F875CA4" wp14:editId="76F9BA78">
                <wp:simplePos x="0" y="0"/>
                <wp:positionH relativeFrom="column">
                  <wp:posOffset>3810</wp:posOffset>
                </wp:positionH>
                <wp:positionV relativeFrom="paragraph">
                  <wp:posOffset>405765</wp:posOffset>
                </wp:positionV>
                <wp:extent cx="6454140" cy="466725"/>
                <wp:effectExtent l="0" t="0" r="3810" b="9525"/>
                <wp:wrapSquare wrapText="bothSides" distL="0" distR="11430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667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1B4102">
                              <w:tc>
                                <w:tcPr>
                                  <w:tcW w:w="9498" w:type="dxa"/>
                                  <w:shd w:val="clear" w:color="auto" w:fill="auto"/>
                                </w:tcPr>
                                <w:p w:rsidR="001B4102" w:rsidRDefault="008A35DE">
                                  <w:pPr>
                                    <w:pStyle w:val="ConsPlusTitle"/>
                                    <w:widowControl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Об утверждении отчета об исполнении бюджета Покровского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</w:t>
                                  </w:r>
                                  <w:r w:rsidR="00927ED3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еклиновского</w:t>
                                  </w:r>
                                  <w:proofErr w:type="spellEnd"/>
                                  <w:r w:rsidR="00927ED3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района за 1 полугодие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2023 года</w:t>
                                  </w:r>
                                </w:p>
                                <w:p w:rsidR="001B4102" w:rsidRDefault="001B4102">
                                  <w:pPr>
                                    <w:pStyle w:val="ConsPlusTitle"/>
                                    <w:widowControl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102" w:rsidRDefault="008A35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.3pt;margin-top:31.95pt;width:508.2pt;height:36.7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" adj="-11796480,,5400" path="m,l,21600r21600,l21600,,,xe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1B4102">
                        <w:tc>
                          <w:tcPr>
                            <w:tcW w:w="9498" w:type="dxa"/>
                            <w:shd w:val="clear" w:color="auto" w:fill="auto"/>
                          </w:tcPr>
                          <w:p w:rsidR="001B4102" w:rsidRDefault="008A35DE">
                            <w:pPr>
                              <w:pStyle w:val="ConsPlusTitle"/>
                              <w:widowControl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Об утверждении отчета об исполнении бюджета Покровского сельского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</w:t>
                            </w:r>
                            <w:r w:rsidR="00927ED3">
                              <w:rPr>
                                <w:rFonts w:ascii="Times New Roman" w:hAnsi="Times New Roman"/>
                                <w:sz w:val="28"/>
                              </w:rPr>
                              <w:t>еклиновского</w:t>
                            </w:r>
                            <w:proofErr w:type="spellEnd"/>
                            <w:r w:rsidR="00927ED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района за 1 полугодие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2023 года</w:t>
                            </w:r>
                          </w:p>
                          <w:p w:rsidR="001B4102" w:rsidRDefault="001B4102">
                            <w:pPr>
                              <w:pStyle w:val="ConsPlusTitle"/>
                              <w:widowControl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</w:tbl>
                    <w:p w:rsidR="001B4102" w:rsidRDefault="008A35D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5DE">
        <w:rPr>
          <w:sz w:val="28"/>
        </w:rPr>
        <w:t>с. Покровское</w:t>
      </w:r>
    </w:p>
    <w:p w:rsidR="001B4102" w:rsidRDefault="001B4102">
      <w:pPr>
        <w:rPr>
          <w:b/>
          <w:sz w:val="28"/>
        </w:rPr>
      </w:pPr>
    </w:p>
    <w:p w:rsidR="001B4102" w:rsidRDefault="008A35DE">
      <w:pPr>
        <w:ind w:firstLine="709"/>
        <w:jc w:val="both"/>
        <w:rPr>
          <w:sz w:val="28"/>
        </w:rPr>
      </w:pPr>
      <w:r>
        <w:tab/>
      </w:r>
      <w:proofErr w:type="gramStart"/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N 131-ФЗ "Об общих принципах организации местного самоуправления в Российской Федерации", статьей 49 решения Собрания депутатов Покровского сельского поселения от 31.05.2021г.№ 206 "Об утверждении Положения о бюджетном процессе в Покровском сельском поселении" Администрация Покровского сельского поселения постановляет:</w:t>
      </w:r>
      <w:proofErr w:type="gramEnd"/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Утвердить отчет об исполнении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927ED3">
        <w:rPr>
          <w:rFonts w:ascii="Times New Roman" w:hAnsi="Times New Roman"/>
          <w:sz w:val="28"/>
        </w:rPr>
        <w:t>еклиновского</w:t>
      </w:r>
      <w:proofErr w:type="spellEnd"/>
      <w:r w:rsidR="00927ED3">
        <w:rPr>
          <w:rFonts w:ascii="Times New Roman" w:hAnsi="Times New Roman"/>
          <w:sz w:val="28"/>
        </w:rPr>
        <w:t xml:space="preserve"> района за 1 полугодие</w:t>
      </w:r>
      <w:r>
        <w:rPr>
          <w:rFonts w:ascii="Times New Roman" w:hAnsi="Times New Roman"/>
          <w:sz w:val="28"/>
        </w:rPr>
        <w:t xml:space="preserve"> 2</w:t>
      </w:r>
      <w:r w:rsidR="00927ED3">
        <w:rPr>
          <w:rFonts w:ascii="Times New Roman" w:hAnsi="Times New Roman"/>
          <w:sz w:val="28"/>
        </w:rPr>
        <w:t>023 года по доходам в сумме 17660,7</w:t>
      </w:r>
      <w:r>
        <w:rPr>
          <w:rFonts w:ascii="Times New Roman" w:hAnsi="Times New Roman"/>
          <w:sz w:val="28"/>
        </w:rPr>
        <w:t xml:space="preserve"> тыс. ру</w:t>
      </w:r>
      <w:r w:rsidR="00927ED3">
        <w:rPr>
          <w:rFonts w:ascii="Times New Roman" w:hAnsi="Times New Roman"/>
          <w:sz w:val="28"/>
        </w:rPr>
        <w:t>блей, по расходам в сумме 20190,7</w:t>
      </w:r>
      <w:r>
        <w:rPr>
          <w:rFonts w:ascii="Times New Roman" w:hAnsi="Times New Roman"/>
          <w:sz w:val="28"/>
        </w:rPr>
        <w:t xml:space="preserve"> тыс. рублей с превышением расходов над расходами </w:t>
      </w:r>
      <w:r w:rsidR="00927ED3">
        <w:rPr>
          <w:rFonts w:ascii="Times New Roman" w:hAnsi="Times New Roman"/>
          <w:sz w:val="28"/>
        </w:rPr>
        <w:t>(дефицит бюджета) в сумме 2530,0</w:t>
      </w:r>
      <w:r>
        <w:rPr>
          <w:rFonts w:ascii="Times New Roman" w:hAnsi="Times New Roman"/>
          <w:sz w:val="28"/>
        </w:rPr>
        <w:t xml:space="preserve"> тыс. рублей в соответствии со сведениями о ходе исполнения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927ED3">
        <w:rPr>
          <w:rFonts w:ascii="Times New Roman" w:hAnsi="Times New Roman"/>
          <w:sz w:val="28"/>
        </w:rPr>
        <w:t>еклиновского</w:t>
      </w:r>
      <w:proofErr w:type="spellEnd"/>
      <w:r w:rsidR="00927ED3">
        <w:rPr>
          <w:rFonts w:ascii="Times New Roman" w:hAnsi="Times New Roman"/>
          <w:sz w:val="28"/>
        </w:rPr>
        <w:t xml:space="preserve"> района за 1 полугодие</w:t>
      </w:r>
      <w:r>
        <w:rPr>
          <w:rFonts w:ascii="Times New Roman" w:hAnsi="Times New Roman"/>
          <w:sz w:val="28"/>
        </w:rPr>
        <w:t xml:space="preserve"> 2023 года согласно</w:t>
      </w:r>
      <w:proofErr w:type="gramEnd"/>
      <w:r>
        <w:rPr>
          <w:rFonts w:ascii="Times New Roman" w:hAnsi="Times New Roman"/>
          <w:sz w:val="28"/>
        </w:rPr>
        <w:t xml:space="preserve"> приложению, к настоящему постановлению.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размещению на официальном сайте Администрации Покровского сельского поселения в сети Интернет и в печатном издании.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927ED3">
        <w:rPr>
          <w:rFonts w:ascii="Times New Roman" w:hAnsi="Times New Roman"/>
          <w:sz w:val="28"/>
        </w:rPr>
        <w:t>еклиновского</w:t>
      </w:r>
      <w:proofErr w:type="spellEnd"/>
      <w:r w:rsidR="00927ED3">
        <w:rPr>
          <w:rFonts w:ascii="Times New Roman" w:hAnsi="Times New Roman"/>
          <w:sz w:val="28"/>
        </w:rPr>
        <w:t xml:space="preserve"> района за 1 полугодие</w:t>
      </w:r>
      <w:r>
        <w:rPr>
          <w:rFonts w:ascii="Times New Roman" w:hAnsi="Times New Roman"/>
          <w:sz w:val="28"/>
        </w:rPr>
        <w:t xml:space="preserve"> 2023 года в Собрание депутатов Покровского сельского поселения.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официального опубликования (обнародования).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1B4102" w:rsidRDefault="001B4102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B4102" w:rsidRDefault="008A35D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Покровского</w:t>
      </w:r>
    </w:p>
    <w:p w:rsidR="001B4102" w:rsidRDefault="008A35D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                                         Д.В. Бондарь</w:t>
      </w:r>
    </w:p>
    <w:p w:rsidR="001B4102" w:rsidRDefault="005D5C4A" w:rsidP="005D5C4A">
      <w:pPr>
        <w:pStyle w:val="ConsPlusNormal"/>
        <w:widowControl/>
        <w:tabs>
          <w:tab w:val="left" w:pos="784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Покровского сельского поселения          </w:t>
      </w:r>
      <w:r w:rsidR="00927ED3">
        <w:rPr>
          <w:rFonts w:ascii="Times New Roman" w:hAnsi="Times New Roman"/>
        </w:rPr>
        <w:t xml:space="preserve">            </w:t>
      </w:r>
      <w:r w:rsidR="007C217D">
        <w:rPr>
          <w:rFonts w:ascii="Times New Roman" w:hAnsi="Times New Roman"/>
        </w:rPr>
        <w:t>от 07</w:t>
      </w:r>
      <w:r w:rsidR="00927ED3">
        <w:rPr>
          <w:rFonts w:ascii="Times New Roman" w:hAnsi="Times New Roman"/>
        </w:rPr>
        <w:t>.07.2023г. N</w:t>
      </w:r>
      <w:r w:rsidR="007E401D">
        <w:rPr>
          <w:rFonts w:ascii="Times New Roman" w:hAnsi="Times New Roman"/>
          <w:lang w:val="en-US"/>
        </w:rPr>
        <w:t xml:space="preserve"> 73</w:t>
      </w:r>
      <w:bookmarkStart w:id="0" w:name="_GoBack"/>
      <w:bookmarkEnd w:id="0"/>
      <w:r w:rsidR="00927ED3">
        <w:rPr>
          <w:rFonts w:ascii="Times New Roman" w:hAnsi="Times New Roman"/>
        </w:rPr>
        <w:t xml:space="preserve"> 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B4102" w:rsidRDefault="001B4102">
      <w:pPr>
        <w:pStyle w:val="ConsPlusTitle"/>
        <w:widowControl/>
        <w:jc w:val="center"/>
        <w:rPr>
          <w:rFonts w:ascii="Times New Roman" w:hAnsi="Times New Roman"/>
        </w:rPr>
      </w:pP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БЮДЖЕТА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ПОКРОВСКОГО СЕЛЬСКОГО ПОСЕЛЕНИЯ 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927ED3">
        <w:rPr>
          <w:rFonts w:ascii="Times New Roman" w:hAnsi="Times New Roman"/>
          <w:sz w:val="28"/>
        </w:rPr>
        <w:t xml:space="preserve">ЕКЛИНОВСКОГО РАЙОНА ЗА </w:t>
      </w:r>
      <w:r w:rsidR="007C217D">
        <w:rPr>
          <w:rFonts w:ascii="Times New Roman" w:hAnsi="Times New Roman"/>
          <w:sz w:val="28"/>
        </w:rPr>
        <w:t xml:space="preserve"> 1 </w:t>
      </w:r>
      <w:r w:rsidR="00927ED3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</w:t>
      </w:r>
    </w:p>
    <w:p w:rsidR="001B4102" w:rsidRDefault="001B4102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1B4102" w:rsidRDefault="008A35DE">
      <w:pPr>
        <w:pStyle w:val="ConsPlusTitle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бюджета Покровского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(дале</w:t>
      </w:r>
      <w:r w:rsidR="00927ED3">
        <w:rPr>
          <w:rFonts w:ascii="Times New Roman" w:hAnsi="Times New Roman"/>
          <w:b w:val="0"/>
          <w:sz w:val="28"/>
        </w:rPr>
        <w:t>е-бюджет поселения) за 1 полугодие</w:t>
      </w:r>
      <w:r>
        <w:rPr>
          <w:rFonts w:ascii="Times New Roman" w:hAnsi="Times New Roman"/>
          <w:b w:val="0"/>
          <w:sz w:val="28"/>
        </w:rPr>
        <w:t xml:space="preserve"> 2023 года с</w:t>
      </w:r>
      <w:r w:rsidR="00927ED3">
        <w:rPr>
          <w:rFonts w:ascii="Times New Roman" w:hAnsi="Times New Roman"/>
          <w:b w:val="0"/>
          <w:sz w:val="28"/>
        </w:rPr>
        <w:t>оставило по доходам в сумме 17660,7 тыс. рублей или 44,7</w:t>
      </w:r>
      <w:r>
        <w:rPr>
          <w:rFonts w:ascii="Times New Roman" w:hAnsi="Times New Roman"/>
          <w:b w:val="0"/>
          <w:sz w:val="28"/>
        </w:rPr>
        <w:t xml:space="preserve"> процента к годовому пла</w:t>
      </w:r>
      <w:r w:rsidR="00927ED3">
        <w:rPr>
          <w:rFonts w:ascii="Times New Roman" w:hAnsi="Times New Roman"/>
          <w:b w:val="0"/>
          <w:sz w:val="28"/>
        </w:rPr>
        <w:t>ну и по расходам в сумме 20190,7 тыс. рублей или 43,6</w:t>
      </w:r>
      <w:r>
        <w:rPr>
          <w:rFonts w:ascii="Times New Roman" w:hAnsi="Times New Roman"/>
          <w:b w:val="0"/>
          <w:sz w:val="28"/>
        </w:rPr>
        <w:t xml:space="preserve"> процентов к плану го</w:t>
      </w:r>
      <w:r w:rsidR="00927ED3">
        <w:rPr>
          <w:rFonts w:ascii="Times New Roman" w:hAnsi="Times New Roman"/>
          <w:b w:val="0"/>
          <w:sz w:val="28"/>
        </w:rPr>
        <w:t>да. Дефицит по итогам 1 полугодие 2023 года составил 2530,0</w:t>
      </w:r>
      <w:r>
        <w:rPr>
          <w:rFonts w:ascii="Times New Roman" w:hAnsi="Times New Roman"/>
          <w:b w:val="0"/>
          <w:sz w:val="28"/>
        </w:rPr>
        <w:t xml:space="preserve"> тыс. рублей. Уменьшение доходов по сравнению с аналогичным периодом прошлого го</w:t>
      </w:r>
      <w:r w:rsidR="00927ED3">
        <w:rPr>
          <w:rFonts w:ascii="Times New Roman" w:hAnsi="Times New Roman"/>
          <w:b w:val="0"/>
          <w:sz w:val="28"/>
        </w:rPr>
        <w:t>да составил 9290,3</w:t>
      </w:r>
      <w:r>
        <w:rPr>
          <w:rFonts w:ascii="Times New Roman" w:hAnsi="Times New Roman"/>
          <w:b w:val="0"/>
          <w:sz w:val="28"/>
        </w:rPr>
        <w:t xml:space="preserve"> тыс. руб</w:t>
      </w:r>
      <w:r w:rsidR="004F2075">
        <w:rPr>
          <w:rFonts w:ascii="Times New Roman" w:hAnsi="Times New Roman"/>
          <w:b w:val="0"/>
          <w:sz w:val="28"/>
        </w:rPr>
        <w:t>лей, уменьшение расходов – 8823,6</w:t>
      </w:r>
      <w:r>
        <w:rPr>
          <w:rFonts w:ascii="Times New Roman" w:hAnsi="Times New Roman"/>
          <w:b w:val="0"/>
          <w:sz w:val="28"/>
        </w:rPr>
        <w:t xml:space="preserve"> тыс. рублей.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</w:t>
      </w:r>
      <w:r w:rsidR="004F2075">
        <w:rPr>
          <w:rFonts w:ascii="Times New Roman" w:hAnsi="Times New Roman"/>
          <w:sz w:val="28"/>
        </w:rPr>
        <w:t>и бюджета поселения за 1 полугодие</w:t>
      </w:r>
      <w:r>
        <w:rPr>
          <w:rFonts w:ascii="Times New Roman" w:hAnsi="Times New Roman"/>
          <w:sz w:val="28"/>
        </w:rPr>
        <w:t xml:space="preserve"> 2023 года отражены в сведениях о ходе исполнения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4F2075">
        <w:rPr>
          <w:rFonts w:ascii="Times New Roman" w:hAnsi="Times New Roman"/>
          <w:sz w:val="28"/>
        </w:rPr>
        <w:t>еклиновского</w:t>
      </w:r>
      <w:proofErr w:type="spellEnd"/>
      <w:r w:rsidR="004F2075">
        <w:rPr>
          <w:rFonts w:ascii="Times New Roman" w:hAnsi="Times New Roman"/>
          <w:sz w:val="28"/>
        </w:rPr>
        <w:t xml:space="preserve"> района за 1 полугодие</w:t>
      </w:r>
      <w:r>
        <w:rPr>
          <w:rFonts w:ascii="Times New Roman" w:hAnsi="Times New Roman"/>
          <w:sz w:val="28"/>
        </w:rPr>
        <w:t xml:space="preserve"> 2023 года согласно приложению. 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и неналоговые доходы бюджета по</w:t>
      </w:r>
      <w:r w:rsidR="004F2075">
        <w:rPr>
          <w:rFonts w:ascii="Times New Roman" w:hAnsi="Times New Roman"/>
          <w:sz w:val="28"/>
        </w:rPr>
        <w:t>селения исполнены в сумме 9531,6 тыс. рублей или 34,8</w:t>
      </w:r>
      <w:r>
        <w:rPr>
          <w:rFonts w:ascii="Times New Roman" w:hAnsi="Times New Roman"/>
          <w:sz w:val="28"/>
        </w:rPr>
        <w:t xml:space="preserve"> процента к год</w:t>
      </w:r>
      <w:r w:rsidR="004F2075">
        <w:rPr>
          <w:rFonts w:ascii="Times New Roman" w:hAnsi="Times New Roman"/>
          <w:sz w:val="28"/>
        </w:rPr>
        <w:t>овым плановым назначениям и 95,0</w:t>
      </w:r>
      <w:r>
        <w:rPr>
          <w:rFonts w:ascii="Times New Roman" w:hAnsi="Times New Roman"/>
          <w:sz w:val="28"/>
        </w:rPr>
        <w:t xml:space="preserve"> процента к квартальным назначениям. Данный показатель ниже уровня аналогичного периода прошлого года</w:t>
      </w:r>
      <w:r w:rsidR="004F2075">
        <w:rPr>
          <w:rFonts w:ascii="Times New Roman" w:hAnsi="Times New Roman"/>
          <w:sz w:val="28"/>
        </w:rPr>
        <w:t xml:space="preserve"> на 716,7 </w:t>
      </w:r>
      <w:r>
        <w:rPr>
          <w:rFonts w:ascii="Times New Roman" w:hAnsi="Times New Roman"/>
          <w:sz w:val="28"/>
        </w:rPr>
        <w:t>тыс. рублей. Наибольший удельный вес в их структуре занимает: налог н</w:t>
      </w:r>
      <w:r w:rsidR="004F2075">
        <w:rPr>
          <w:rFonts w:ascii="Times New Roman" w:hAnsi="Times New Roman"/>
          <w:sz w:val="28"/>
        </w:rPr>
        <w:t>а доходы физических лиц – 4538,6 тыс. рублей или 47,6</w:t>
      </w:r>
      <w:r>
        <w:rPr>
          <w:rFonts w:ascii="Times New Roman" w:hAnsi="Times New Roman"/>
          <w:sz w:val="28"/>
        </w:rPr>
        <w:t xml:space="preserve"> процента.</w:t>
      </w:r>
    </w:p>
    <w:p w:rsidR="004F2075" w:rsidRDefault="007C217D" w:rsidP="004F207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1 полугодия</w:t>
      </w:r>
      <w:r w:rsidR="008A35DE">
        <w:rPr>
          <w:rFonts w:ascii="Times New Roman" w:hAnsi="Times New Roman"/>
          <w:sz w:val="28"/>
        </w:rPr>
        <w:t xml:space="preserve"> 2023 года исполнен по следующим видам налоговых доходов</w:t>
      </w:r>
      <w:bookmarkStart w:id="1" w:name="_Hlk37316478"/>
      <w:r w:rsidR="008A35DE">
        <w:rPr>
          <w:rFonts w:ascii="Times New Roman" w:hAnsi="Times New Roman"/>
          <w:sz w:val="28"/>
        </w:rPr>
        <w:t>:</w:t>
      </w:r>
      <w:bookmarkEnd w:id="1"/>
      <w:r w:rsidR="008A35DE">
        <w:rPr>
          <w:rFonts w:ascii="Times New Roman" w:hAnsi="Times New Roman"/>
          <w:sz w:val="28"/>
        </w:rPr>
        <w:t xml:space="preserve"> </w:t>
      </w:r>
      <w:r w:rsidR="004F2075">
        <w:rPr>
          <w:rFonts w:ascii="Times New Roman" w:hAnsi="Times New Roman"/>
          <w:sz w:val="28"/>
        </w:rPr>
        <w:t>налог на доходы физических лиц — 107,0 %,</w:t>
      </w:r>
      <w:r w:rsidR="004F2075" w:rsidRPr="004F2075">
        <w:rPr>
          <w:rFonts w:ascii="Times New Roman" w:hAnsi="Times New Roman"/>
          <w:sz w:val="28"/>
        </w:rPr>
        <w:t xml:space="preserve"> </w:t>
      </w:r>
      <w:r w:rsidR="004F2075">
        <w:rPr>
          <w:rFonts w:ascii="Times New Roman" w:hAnsi="Times New Roman"/>
          <w:sz w:val="28"/>
        </w:rPr>
        <w:t>земельный налог — 128,6%.</w:t>
      </w:r>
    </w:p>
    <w:p w:rsidR="004F2075" w:rsidRDefault="004F2075" w:rsidP="004F207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A35DE">
        <w:rPr>
          <w:rFonts w:ascii="Times New Roman" w:hAnsi="Times New Roman"/>
          <w:sz w:val="28"/>
        </w:rPr>
        <w:t>Неисполнение плановых показателей приходиться на следующие виды налоговых и неналоговых доходов:</w:t>
      </w:r>
      <w:bookmarkStart w:id="2" w:name="_Hlk68699318"/>
      <w:r w:rsidR="008A35DE">
        <w:rPr>
          <w:rFonts w:ascii="Times New Roman" w:hAnsi="Times New Roman"/>
          <w:sz w:val="28"/>
        </w:rPr>
        <w:t xml:space="preserve"> </w:t>
      </w:r>
      <w:bookmarkEnd w:id="2"/>
      <w:r w:rsidR="008A35DE">
        <w:rPr>
          <w:rFonts w:ascii="Times New Roman" w:hAnsi="Times New Roman"/>
          <w:sz w:val="28"/>
        </w:rPr>
        <w:t>единый се</w:t>
      </w:r>
      <w:r>
        <w:rPr>
          <w:rFonts w:ascii="Times New Roman" w:hAnsi="Times New Roman"/>
          <w:sz w:val="28"/>
        </w:rPr>
        <w:t xml:space="preserve">льскохозяйственный налог на 58,5%,  налог на имущество физических лиц — 9,5%,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-83,1%. </w:t>
      </w:r>
    </w:p>
    <w:p w:rsidR="001B4102" w:rsidRDefault="001B410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</w:t>
      </w:r>
      <w:r w:rsidR="004F2075">
        <w:rPr>
          <w:rFonts w:ascii="Times New Roman" w:hAnsi="Times New Roman"/>
          <w:sz w:val="28"/>
        </w:rPr>
        <w:t>мездные поступления за 1 полугодие 2023 года составили 8129,1</w:t>
      </w:r>
      <w:r>
        <w:rPr>
          <w:rFonts w:ascii="Times New Roman" w:hAnsi="Times New Roman"/>
          <w:sz w:val="28"/>
        </w:rPr>
        <w:t xml:space="preserve"> тыс. рублей.</w:t>
      </w:r>
    </w:p>
    <w:p w:rsidR="001B4102" w:rsidRDefault="008A35DE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направления расходов бюджета поселения:</w:t>
      </w:r>
    </w:p>
    <w:p w:rsidR="001B4102" w:rsidRDefault="008A35DE">
      <w:pPr>
        <w:pStyle w:val="a3"/>
        <w:rPr>
          <w:sz w:val="32"/>
        </w:rPr>
      </w:pPr>
      <w:r>
        <w:t xml:space="preserve">Расходная часть бюджета Покровского </w:t>
      </w:r>
      <w:r w:rsidR="004F2075">
        <w:t>сельского поселения за 1 полугодие 2023 года выполнена на 43,6</w:t>
      </w:r>
      <w:r>
        <w:t>%.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Основное внимание при исполнении бюджета Покровского сельского поселения уделялось своевременной выплате заработной платы, своевременной оплате коммунальных услуг.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lastRenderedPageBreak/>
        <w:t xml:space="preserve">         В составе бюджета поселения расходы на заработную плату и начисления на заработную</w:t>
      </w:r>
      <w:r w:rsidR="001D2B4A">
        <w:rPr>
          <w:sz w:val="28"/>
        </w:rPr>
        <w:t xml:space="preserve"> плату исполнены в объеме 4701,2</w:t>
      </w:r>
      <w:r>
        <w:rPr>
          <w:sz w:val="28"/>
        </w:rPr>
        <w:t xml:space="preserve"> тыс. рублей.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 На реализацию муниципальных программ по состоянию</w:t>
      </w:r>
      <w:r w:rsidR="0032084B">
        <w:rPr>
          <w:sz w:val="28"/>
        </w:rPr>
        <w:t xml:space="preserve"> на </w:t>
      </w:r>
      <w:r w:rsidR="001D2B4A">
        <w:rPr>
          <w:sz w:val="28"/>
        </w:rPr>
        <w:t xml:space="preserve">1 июля 2023 года направлено 19610,4 </w:t>
      </w:r>
      <w:r>
        <w:rPr>
          <w:sz w:val="28"/>
        </w:rPr>
        <w:t xml:space="preserve"> </w:t>
      </w:r>
      <w:r w:rsidR="0032084B">
        <w:rPr>
          <w:sz w:val="28"/>
        </w:rPr>
        <w:t>ты</w:t>
      </w:r>
      <w:r w:rsidR="001D2B4A">
        <w:rPr>
          <w:sz w:val="28"/>
        </w:rPr>
        <w:t xml:space="preserve">с. рублей, что составляет  44,0 </w:t>
      </w:r>
      <w:r>
        <w:rPr>
          <w:sz w:val="28"/>
        </w:rPr>
        <w:t xml:space="preserve"> процента к годов</w:t>
      </w:r>
      <w:r w:rsidR="001D2B4A">
        <w:rPr>
          <w:sz w:val="28"/>
        </w:rPr>
        <w:t>ым плановым назначениям или 42,4</w:t>
      </w:r>
      <w:r>
        <w:rPr>
          <w:sz w:val="28"/>
        </w:rPr>
        <w:t xml:space="preserve"> процента всех расходов бюджета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2084B">
        <w:rPr>
          <w:sz w:val="28"/>
        </w:rPr>
        <w:t xml:space="preserve">  На эти цели направлено   438,9</w:t>
      </w:r>
      <w:r>
        <w:rPr>
          <w:sz w:val="28"/>
        </w:rPr>
        <w:t xml:space="preserve"> тыс. рублей.    Расходы на образование, социальную политику, культуру, ф</w:t>
      </w:r>
      <w:r w:rsidR="0032084B">
        <w:rPr>
          <w:sz w:val="28"/>
        </w:rPr>
        <w:t>изическую культуру составили 2,2</w:t>
      </w:r>
      <w:r>
        <w:rPr>
          <w:sz w:val="28"/>
        </w:rPr>
        <w:t xml:space="preserve"> процента всех расходов бюджета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 Просроченная задолженность по долговым обязательствам бюджета поселения отсутствует.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Просроченная кредиторская задолженность бюджета Покровского</w:t>
      </w:r>
      <w:r w:rsidR="0032084B">
        <w:rPr>
          <w:sz w:val="28"/>
        </w:rPr>
        <w:t xml:space="preserve"> сельского поселения на 1 июля</w:t>
      </w:r>
      <w:r>
        <w:rPr>
          <w:sz w:val="28"/>
        </w:rPr>
        <w:t xml:space="preserve"> 2023 года отсутствует.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Доходы бюд</w:t>
      </w:r>
      <w:r w:rsidR="0032084B">
        <w:rPr>
          <w:sz w:val="28"/>
        </w:rPr>
        <w:t xml:space="preserve">жета поселения составили 17660,7 </w:t>
      </w:r>
      <w:r>
        <w:rPr>
          <w:sz w:val="28"/>
        </w:rPr>
        <w:t>тыс. р</w:t>
      </w:r>
      <w:r w:rsidR="0032084B">
        <w:rPr>
          <w:sz w:val="28"/>
        </w:rPr>
        <w:t>ублей или  44,7</w:t>
      </w:r>
      <w:r>
        <w:rPr>
          <w:sz w:val="28"/>
        </w:rPr>
        <w:t xml:space="preserve"> процента к годовому плану.</w:t>
      </w:r>
      <w:r w:rsidR="0032084B">
        <w:rPr>
          <w:sz w:val="28"/>
        </w:rPr>
        <w:t xml:space="preserve"> Расходы исполнены в сумме 20190,7 тыс. рублей или 43,6</w:t>
      </w:r>
      <w:r>
        <w:rPr>
          <w:sz w:val="28"/>
        </w:rPr>
        <w:t xml:space="preserve"> процента к годовому плану.              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43226" w:rsidRDefault="00943226" w:rsidP="00943226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сведениям о ходе исполнения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бюджета поселения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Покровского сельского поселения</w:t>
      </w:r>
    </w:p>
    <w:p w:rsidR="001B4102" w:rsidRDefault="0032084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1 полугодие</w:t>
      </w:r>
      <w:r w:rsidR="008A35DE">
        <w:rPr>
          <w:rFonts w:ascii="Times New Roman" w:hAnsi="Times New Roman"/>
          <w:sz w:val="24"/>
        </w:rPr>
        <w:t xml:space="preserve"> 2023 года</w:t>
      </w: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</w:p>
    <w:p w:rsidR="001B4102" w:rsidRDefault="008A35DE">
      <w:pPr>
        <w:pStyle w:val="ConsPlusTitle"/>
        <w:widowControl/>
        <w:jc w:val="center"/>
      </w:pPr>
      <w:r>
        <w:rPr>
          <w:rFonts w:ascii="Times New Roman" w:hAnsi="Times New Roman"/>
          <w:sz w:val="24"/>
        </w:rPr>
        <w:t>об исполнении бюджета Покровского сельского поселения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</w:t>
      </w:r>
      <w:r w:rsidR="0032084B">
        <w:rPr>
          <w:rFonts w:ascii="Times New Roman" w:hAnsi="Times New Roman"/>
          <w:sz w:val="24"/>
        </w:rPr>
        <w:t>еклиновского</w:t>
      </w:r>
      <w:proofErr w:type="spellEnd"/>
      <w:r w:rsidR="0032084B">
        <w:rPr>
          <w:rFonts w:ascii="Times New Roman" w:hAnsi="Times New Roman"/>
          <w:sz w:val="24"/>
        </w:rPr>
        <w:t xml:space="preserve"> района за 1 полугодие</w:t>
      </w:r>
      <w:r>
        <w:rPr>
          <w:rFonts w:ascii="Times New Roman" w:hAnsi="Times New Roman"/>
          <w:sz w:val="24"/>
        </w:rPr>
        <w:t xml:space="preserve"> 2023 года</w:t>
      </w:r>
    </w:p>
    <w:p w:rsidR="001B4102" w:rsidRDefault="001B4102">
      <w:pPr>
        <w:pStyle w:val="ConsPlusTitle"/>
        <w:widowControl/>
        <w:jc w:val="center"/>
      </w:pPr>
    </w:p>
    <w:p w:rsidR="001B4102" w:rsidRDefault="001B4102">
      <w:pPr>
        <w:pStyle w:val="ConsPlusTitle"/>
        <w:widowControl/>
        <w:jc w:val="center"/>
      </w:pPr>
    </w:p>
    <w:p w:rsidR="001B4102" w:rsidRDefault="001B4102">
      <w:pPr>
        <w:pStyle w:val="ConsPlusTitle"/>
        <w:widowControl/>
        <w:jc w:val="center"/>
      </w:pP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978"/>
        <w:gridCol w:w="1673"/>
        <w:gridCol w:w="305"/>
      </w:tblGrid>
      <w:tr w:rsidR="001B4102">
        <w:trPr>
          <w:trHeight w:val="1046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ind w:left="110" w:right="1370" w:firstLine="0"/>
              <w:rPr>
                <w:rFonts w:ascii="Times New Roman" w:hAnsi="Times New Roman"/>
                <w:sz w:val="24"/>
              </w:rPr>
            </w:pP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Утвержденные </w:t>
            </w: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ind w:left="1300" w:right="1370" w:firstLine="0"/>
              <w:rPr>
                <w:rFonts w:ascii="Times New Roman" w:hAnsi="Times New Roman"/>
                <w:sz w:val="24"/>
              </w:rPr>
            </w:pP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>
        <w:trPr>
          <w:trHeight w:val="241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 w:rsidTr="005D5C4A">
        <w:trPr>
          <w:trHeight w:val="438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НАЛОГОВЫЕ И НЕНАЛОГОВЫЕ ДОХОДЫ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27414,5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 w:rsidP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9531,6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ПРИБЫЛЬ, ДОХОДЫ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4538,6</w:t>
            </w:r>
          </w:p>
          <w:p w:rsidR="0032084B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11400,00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4538,6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СОВОКУПНЫЙ ДОХОД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2084B" w:rsidRPr="005D5C4A" w:rsidRDefault="008A35DE" w:rsidP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,</w:t>
            </w:r>
            <w:r w:rsidR="0032084B" w:rsidRPr="005D5C4A">
              <w:rPr>
                <w:rFonts w:ascii="Times New Roman" w:hAnsi="Times New Roman"/>
                <w:sz w:val="24"/>
                <w:szCs w:val="24"/>
              </w:rPr>
              <w:t>1812,7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1812,7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ИМУЩЕСТВО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3006,9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имущество физических лиц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налог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8310,0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2997,4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ОТ ИСПОЛЬЗОВАНИЯ ИМУЩЕСТВА,        </w:t>
            </w:r>
            <w:r>
              <w:rPr>
                <w:rFonts w:ascii="Times New Roman" w:hAnsi="Times New Roman"/>
                <w:sz w:val="24"/>
              </w:rPr>
              <w:br/>
              <w:t xml:space="preserve">НАХОДЯЩЕГОСЯ В ГОСУДАРСТВЕННОЙ И МУНИЦИПАЛЬНОЙ СОБСТВЕННОСТИ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1117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12135,3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8129,1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12135,3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firstLine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8129,1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6075,4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2078,2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7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jc w:val="center"/>
            </w:pPr>
            <w:r>
              <w:t>6059,7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ind w:left="290"/>
              <w:jc w:val="center"/>
              <w:rPr>
                <w:szCs w:val="24"/>
              </w:rPr>
            </w:pPr>
            <w:r w:rsidRPr="005D5C4A">
              <w:rPr>
                <w:szCs w:val="24"/>
              </w:rPr>
              <w:t>6050,7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ДОХОДОВ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39549,8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17660,7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    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1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pStyle w:val="ConsPlusNormal"/>
              <w:widowControl/>
              <w:ind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ОБЩЕГОСУДАРСТВЕННЫЕ ВОПРОСЫ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14843,6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5632,5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60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Функционирование Правительства Российской     </w:t>
            </w:r>
            <w:r>
              <w:rPr>
                <w:rFonts w:ascii="Times New Roman" w:hAnsi="Times New Roman"/>
                <w:sz w:val="24"/>
              </w:rPr>
              <w:br/>
              <w:t>Федерации, высших исполнительных   органов государственной   власти субъектов Российской</w:t>
            </w:r>
          </w:p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Федерации, местных администраций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6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14136,2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32084B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5434,1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5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A35DE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Другие общегосударственные вопросы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НАЦИОНАЛЬНАЯ БЕЗОПАСНОСТЬ И ПРАВООХРАНИТЕЛЬНАЯ ДЕЯТЕЛЬНОСТЬ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74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6430,7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6230,7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66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6050,7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6050,7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A35DE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180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ЖИЛИЩНО-КОММУНАЛЬНОЕ ХОЗЯЙСТВО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23436,6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7640,0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22954,3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7409,7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24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8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Молодежная политика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</w:t>
            </w:r>
            <w:r w:rsidR="00492651" w:rsidRPr="005D5C4A">
              <w:rPr>
                <w:rFonts w:ascii="Times New Roman" w:hAnsi="Times New Roman"/>
                <w:sz w:val="24"/>
                <w:szCs w:val="24"/>
              </w:rPr>
              <w:t>6</w:t>
            </w:r>
            <w:r w:rsidRPr="005D5C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КУЛЬТУРА, КИНЕМАТОГРАФИЯ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Другие вопросы в области культуры и кинематографии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Пенсионное обеспечение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Прочие межбюджетные трансферты общего характера</w:t>
            </w:r>
          </w:p>
          <w:p w:rsidR="001B4102" w:rsidRDefault="001B41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46305,0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20190,7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(-), </w:t>
            </w:r>
            <w:proofErr w:type="gramEnd"/>
            <w:r>
              <w:rPr>
                <w:rFonts w:ascii="Times New Roman" w:hAnsi="Times New Roman"/>
                <w:sz w:val="24"/>
              </w:rPr>
              <w:t>ПРОФИЦИТ (+)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-6755,2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-2530,0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6755,2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6755,2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</w:tbl>
    <w:p w:rsidR="001B4102" w:rsidRDefault="001B4102">
      <w:pPr>
        <w:jc w:val="right"/>
      </w:pPr>
    </w:p>
    <w:sectPr w:rsidR="001B4102" w:rsidSect="00943226">
      <w:footerReference w:type="default" r:id="rId10"/>
      <w:pgSz w:w="11906" w:h="16838" w:code="9"/>
      <w:pgMar w:top="709" w:right="849" w:bottom="426" w:left="1134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CB" w:rsidRDefault="001E64CB">
      <w:r>
        <w:separator/>
      </w:r>
    </w:p>
  </w:endnote>
  <w:endnote w:type="continuationSeparator" w:id="0">
    <w:p w:rsidR="001E64CB" w:rsidRDefault="001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02" w:rsidRDefault="001B4102" w:rsidP="0094322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CB" w:rsidRDefault="001E64CB">
      <w:r>
        <w:separator/>
      </w:r>
    </w:p>
  </w:footnote>
  <w:footnote w:type="continuationSeparator" w:id="0">
    <w:p w:rsidR="001E64CB" w:rsidRDefault="001E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D69"/>
    <w:multiLevelType w:val="multilevel"/>
    <w:tmpl w:val="438EF89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102"/>
    <w:rsid w:val="001B4102"/>
    <w:rsid w:val="001D2B4A"/>
    <w:rsid w:val="001E64CB"/>
    <w:rsid w:val="0032084B"/>
    <w:rsid w:val="0041508B"/>
    <w:rsid w:val="00492651"/>
    <w:rsid w:val="004F2075"/>
    <w:rsid w:val="005D5C4A"/>
    <w:rsid w:val="007C217D"/>
    <w:rsid w:val="007E401D"/>
    <w:rsid w:val="008A35DE"/>
    <w:rsid w:val="00927ED3"/>
    <w:rsid w:val="00943226"/>
    <w:rsid w:val="00AB6ACF"/>
    <w:rsid w:val="00E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AE9C-A207-499C-A4A3-1D20701B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2023-07-07T05:32:00Z</cp:lastPrinted>
  <dcterms:created xsi:type="dcterms:W3CDTF">2023-07-05T07:42:00Z</dcterms:created>
  <dcterms:modified xsi:type="dcterms:W3CDTF">2023-07-10T05:40:00Z</dcterms:modified>
</cp:coreProperties>
</file>