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35" w:rsidRPr="00A64F35" w:rsidRDefault="00A64F35" w:rsidP="00A64F35">
      <w:pPr>
        <w:jc w:val="center"/>
        <w:rPr>
          <w:lang w:eastAsia="zh-CN"/>
        </w:rPr>
      </w:pPr>
      <w:r w:rsidRPr="00A64F35">
        <w:rPr>
          <w:noProof/>
        </w:rPr>
        <w:drawing>
          <wp:inline distT="0" distB="0" distL="0" distR="0">
            <wp:extent cx="769148" cy="962598"/>
            <wp:effectExtent l="0" t="0" r="0" b="2857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64F35" w:rsidRPr="00A64F35" w:rsidRDefault="00A64F35" w:rsidP="00A64F35">
      <w:pPr>
        <w:jc w:val="center"/>
        <w:rPr>
          <w:lang w:eastAsia="zh-CN"/>
        </w:rPr>
      </w:pPr>
      <w:r w:rsidRPr="00A64F35">
        <w:rPr>
          <w:lang w:eastAsia="zh-CN"/>
        </w:rPr>
        <w:t>РОССИЙСКАЯ ФЕДЕРАЦИЯ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РОСТОВСКАЯ ОБЛАСТЬ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НЕКЛИНОВСКИЙ РАЙОН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МУНИЦИПАЛЬНОЕ ОБРАЗОВАНИЕ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«</w:t>
      </w:r>
      <w:r w:rsidR="00732801">
        <w:rPr>
          <w:rFonts w:eastAsia="Calibri"/>
          <w:b/>
          <w:lang w:eastAsia="ar-SA"/>
        </w:rPr>
        <w:t>ПОКРОВСКОГО СЕЛЬСКОГО ПОСЕЛЕНИЯ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АДМИНИСТРАЦИЯ ПОКРОВСКОГО СЕЛЬСКОГО ПОСЕЛЕНИЯ</w:t>
      </w:r>
    </w:p>
    <w:p w:rsidR="00A64F35" w:rsidRPr="00A64F35" w:rsidRDefault="00A64F35" w:rsidP="00A64F35">
      <w:pPr>
        <w:jc w:val="center"/>
        <w:rPr>
          <w:rFonts w:eastAsia="Calibri"/>
          <w:b/>
          <w:lang w:eastAsia="ar-SA"/>
        </w:rPr>
      </w:pPr>
      <w:r w:rsidRPr="00A64F35">
        <w:rPr>
          <w:rFonts w:eastAsia="Calibri"/>
          <w:b/>
          <w:lang w:eastAsia="ar-SA"/>
        </w:rPr>
        <w:t>ПОСТАНОВЛЕНИЕ</w:t>
      </w:r>
    </w:p>
    <w:p w:rsidR="00A64F35" w:rsidRPr="00A64F35" w:rsidRDefault="00A64F35" w:rsidP="00A64F35">
      <w:pPr>
        <w:jc w:val="center"/>
        <w:rPr>
          <w:rFonts w:eastAsia="Calibri"/>
          <w:lang w:eastAsia="ar-SA"/>
        </w:rPr>
      </w:pPr>
    </w:p>
    <w:p w:rsidR="00A64F35" w:rsidRPr="00D1655E" w:rsidRDefault="00D1655E" w:rsidP="00D1655E">
      <w:pPr>
        <w:ind w:firstLine="720"/>
        <w:rPr>
          <w:rFonts w:eastAsia="Calibri"/>
          <w:b/>
          <w:u w:val="single"/>
          <w:lang w:eastAsia="ar-SA"/>
        </w:rPr>
      </w:pPr>
      <w:r w:rsidRPr="00D1655E">
        <w:rPr>
          <w:rFonts w:eastAsia="Calibri"/>
          <w:b/>
          <w:lang w:eastAsia="ar-SA"/>
        </w:rPr>
        <w:t xml:space="preserve">                           </w:t>
      </w:r>
      <w:r w:rsidR="00561246">
        <w:rPr>
          <w:rFonts w:eastAsia="Calibri"/>
          <w:b/>
          <w:lang w:eastAsia="ar-SA"/>
        </w:rPr>
        <w:tab/>
      </w:r>
      <w:r w:rsidR="00561246">
        <w:rPr>
          <w:rFonts w:eastAsia="Calibri"/>
          <w:b/>
          <w:lang w:eastAsia="ar-SA"/>
        </w:rPr>
        <w:tab/>
      </w:r>
      <w:r w:rsidRPr="00D1655E">
        <w:rPr>
          <w:rFonts w:eastAsia="Calibri"/>
          <w:b/>
          <w:lang w:eastAsia="ar-SA"/>
        </w:rPr>
        <w:t xml:space="preserve">   </w:t>
      </w:r>
      <w:r w:rsidR="00561246">
        <w:rPr>
          <w:rFonts w:eastAsia="Calibri"/>
          <w:b/>
          <w:u w:val="single"/>
          <w:lang w:eastAsia="ar-SA"/>
        </w:rPr>
        <w:t>14.12.</w:t>
      </w:r>
      <w:r>
        <w:rPr>
          <w:rFonts w:eastAsia="Calibri"/>
          <w:b/>
          <w:u w:val="single"/>
          <w:lang w:eastAsia="ar-SA"/>
        </w:rPr>
        <w:t xml:space="preserve"> </w:t>
      </w:r>
      <w:r w:rsidR="00A64F35">
        <w:rPr>
          <w:rFonts w:eastAsia="Calibri"/>
          <w:b/>
          <w:lang w:eastAsia="ar-SA"/>
        </w:rPr>
        <w:t>о</w:t>
      </w:r>
      <w:r w:rsidR="00A64F35" w:rsidRPr="00A64F35">
        <w:rPr>
          <w:rFonts w:eastAsia="Calibri"/>
          <w:b/>
          <w:lang w:eastAsia="ar-SA"/>
        </w:rPr>
        <w:t>т 202</w:t>
      </w:r>
      <w:r w:rsidR="00A64F35">
        <w:rPr>
          <w:rFonts w:eastAsia="Calibri"/>
          <w:b/>
          <w:lang w:eastAsia="ar-SA"/>
        </w:rPr>
        <w:t xml:space="preserve">3 </w:t>
      </w:r>
      <w:r w:rsidR="00A64F35" w:rsidRPr="00A64F35">
        <w:rPr>
          <w:rFonts w:eastAsia="Calibri"/>
          <w:b/>
          <w:lang w:eastAsia="ar-SA"/>
        </w:rPr>
        <w:t xml:space="preserve">г.  № </w:t>
      </w:r>
      <w:r w:rsidR="00561246">
        <w:rPr>
          <w:rFonts w:eastAsia="Calibri"/>
          <w:b/>
          <w:u w:val="single"/>
          <w:lang w:eastAsia="ar-SA"/>
        </w:rPr>
        <w:t>120</w:t>
      </w:r>
      <w:r w:rsidRPr="00D1655E">
        <w:rPr>
          <w:rFonts w:eastAsia="Calibri"/>
          <w:b/>
          <w:lang w:eastAsia="ar-SA"/>
        </w:rPr>
        <w:tab/>
      </w:r>
    </w:p>
    <w:p w:rsidR="00A64F35" w:rsidRPr="00A64F35" w:rsidRDefault="00A64F35" w:rsidP="00A64F35">
      <w:pPr>
        <w:jc w:val="center"/>
        <w:rPr>
          <w:rFonts w:eastAsia="Calibri"/>
          <w:lang w:eastAsia="ar-SA"/>
        </w:rPr>
      </w:pPr>
      <w:r w:rsidRPr="00A64F35">
        <w:rPr>
          <w:rFonts w:eastAsia="Calibri"/>
          <w:lang w:val="en-US" w:eastAsia="ar-SA"/>
        </w:rPr>
        <w:t>c</w:t>
      </w:r>
      <w:r w:rsidRPr="00A64F35">
        <w:rPr>
          <w:rFonts w:eastAsia="Calibri"/>
          <w:lang w:eastAsia="ar-SA"/>
        </w:rPr>
        <w:t>. Покровское</w:t>
      </w:r>
    </w:p>
    <w:p w:rsidR="00A64F35" w:rsidRPr="00A64F35" w:rsidRDefault="00A64F35" w:rsidP="00A64F35">
      <w:pPr>
        <w:jc w:val="center"/>
        <w:rPr>
          <w:rFonts w:eastAsia="Calibri"/>
          <w:lang w:eastAsia="ar-SA"/>
        </w:rPr>
      </w:pPr>
    </w:p>
    <w:p w:rsidR="00A64F35" w:rsidRPr="00A64F35" w:rsidRDefault="00A64F35" w:rsidP="00A64F35">
      <w:pPr>
        <w:ind w:firstLine="900"/>
        <w:jc w:val="center"/>
        <w:rPr>
          <w:rFonts w:eastAsia="Calibri"/>
          <w:b/>
          <w:bCs/>
          <w:lang w:eastAsia="zh-CN"/>
        </w:rPr>
      </w:pPr>
      <w:bookmarkStart w:id="0" w:name="_Hlk69717645"/>
      <w:bookmarkEnd w:id="0"/>
      <w:r w:rsidRPr="00A64F35">
        <w:rPr>
          <w:rFonts w:eastAsia="Calibri"/>
          <w:b/>
          <w:bCs/>
          <w:lang w:eastAsia="zh-CN"/>
        </w:rPr>
        <w:t xml:space="preserve">О размещении нестационарных торговых объектов на территории </w:t>
      </w:r>
      <w:r w:rsidR="00117D4F">
        <w:rPr>
          <w:rFonts w:eastAsia="Calibri"/>
          <w:b/>
          <w:bCs/>
          <w:lang w:eastAsia="zh-CN"/>
        </w:rPr>
        <w:t xml:space="preserve">принадлежащей на праве собственности </w:t>
      </w:r>
      <w:r w:rsidRPr="00A64F35">
        <w:rPr>
          <w:rFonts w:eastAsia="Calibri"/>
          <w:b/>
          <w:bCs/>
          <w:lang w:eastAsia="zh-CN"/>
        </w:rPr>
        <w:t>муниципально</w:t>
      </w:r>
      <w:r w:rsidR="00117D4F">
        <w:rPr>
          <w:rFonts w:eastAsia="Calibri"/>
          <w:b/>
          <w:bCs/>
          <w:lang w:eastAsia="zh-CN"/>
        </w:rPr>
        <w:t>му</w:t>
      </w:r>
      <w:r w:rsidRPr="00A64F35">
        <w:rPr>
          <w:rFonts w:eastAsia="Calibri"/>
          <w:b/>
          <w:bCs/>
          <w:lang w:eastAsia="zh-CN"/>
        </w:rPr>
        <w:t xml:space="preserve"> образовани</w:t>
      </w:r>
      <w:r w:rsidR="00117D4F">
        <w:rPr>
          <w:rFonts w:eastAsia="Calibri"/>
          <w:b/>
          <w:bCs/>
          <w:lang w:eastAsia="zh-CN"/>
        </w:rPr>
        <w:t>ю</w:t>
      </w:r>
      <w:r w:rsidRPr="00A64F35">
        <w:rPr>
          <w:rFonts w:eastAsia="Calibri"/>
          <w:b/>
          <w:bCs/>
          <w:lang w:eastAsia="zh-CN"/>
        </w:rPr>
        <w:t xml:space="preserve"> «</w:t>
      </w:r>
      <w:r w:rsidR="00732801">
        <w:rPr>
          <w:rFonts w:eastAsia="Calibri"/>
          <w:b/>
          <w:bCs/>
          <w:lang w:eastAsia="zh-CN"/>
        </w:rPr>
        <w:t>Покровско</w:t>
      </w:r>
      <w:r w:rsidR="00117D4F">
        <w:rPr>
          <w:rFonts w:eastAsia="Calibri"/>
          <w:b/>
          <w:bCs/>
          <w:lang w:eastAsia="zh-CN"/>
        </w:rPr>
        <w:t>е</w:t>
      </w:r>
      <w:r w:rsidR="00732801">
        <w:rPr>
          <w:rFonts w:eastAsia="Calibri"/>
          <w:b/>
          <w:bCs/>
          <w:lang w:eastAsia="zh-CN"/>
        </w:rPr>
        <w:t xml:space="preserve"> сельско</w:t>
      </w:r>
      <w:r w:rsidR="00117D4F">
        <w:rPr>
          <w:rFonts w:eastAsia="Calibri"/>
          <w:b/>
          <w:bCs/>
          <w:lang w:eastAsia="zh-CN"/>
        </w:rPr>
        <w:t>е</w:t>
      </w:r>
      <w:r w:rsidR="00732801">
        <w:rPr>
          <w:rFonts w:eastAsia="Calibri"/>
          <w:b/>
          <w:bCs/>
          <w:lang w:eastAsia="zh-CN"/>
        </w:rPr>
        <w:t xml:space="preserve"> поселени</w:t>
      </w:r>
      <w:r w:rsidR="00117D4F">
        <w:rPr>
          <w:rFonts w:eastAsia="Calibri"/>
          <w:b/>
          <w:bCs/>
          <w:lang w:eastAsia="zh-CN"/>
        </w:rPr>
        <w:t>е</w:t>
      </w:r>
      <w:r w:rsidRPr="00A64F35">
        <w:rPr>
          <w:rFonts w:eastAsia="Calibri"/>
          <w:b/>
          <w:bCs/>
          <w:lang w:eastAsia="zh-CN"/>
        </w:rPr>
        <w:t>»</w:t>
      </w:r>
    </w:p>
    <w:p w:rsidR="00A64F35" w:rsidRDefault="00A64F35" w:rsidP="00A64F35">
      <w:pPr>
        <w:pStyle w:val="ac"/>
      </w:pPr>
    </w:p>
    <w:p w:rsidR="00A64F35" w:rsidRPr="00564030" w:rsidRDefault="00A64F35" w:rsidP="00A64F35">
      <w:pPr>
        <w:pStyle w:val="ac"/>
      </w:pPr>
      <w:r w:rsidRPr="00564030">
        <w:tab/>
        <w:t xml:space="preserve">В целях реализации рекомендаций Правительства Ростовской области, </w:t>
      </w:r>
      <w:r w:rsidRPr="00564030">
        <w:br/>
        <w:t xml:space="preserve">исполнения постановления Правительства Ростовской области от 18.09.2015 </w:t>
      </w:r>
      <w:r w:rsidRPr="00564030">
        <w:br/>
        <w:t xml:space="preserve">№ 583 «О некоторых вопросах, связанных с размещением нестационарных торговых объектов на землях или земельных участках, находящихся </w:t>
      </w:r>
      <w:r w:rsidRPr="00564030">
        <w:br/>
        <w:t xml:space="preserve">в муниципальной собственности, а также на землях или земельных участках, государственная собственность на которые не разграничена», в соответствии </w:t>
      </w:r>
      <w:r w:rsidRPr="00564030">
        <w:br/>
        <w:t>с Федеральным законом от 28.12.2009 № 381-ФЗ «Об основах государственного регулирования торговой деятельности в Российской Федерации», постановлением Правительства Ростовской области от 19.07.2012 № 663 «Об утверждении Порядка разработки и утверждения органами местного самоуправления схемы размещения нестационарных торговых объектов», руководствуясь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</w:t>
      </w:r>
      <w:r w:rsidR="00732801">
        <w:t>Покровско</w:t>
      </w:r>
      <w:r w:rsidR="00872FC9">
        <w:t>е</w:t>
      </w:r>
      <w:r w:rsidR="00732801">
        <w:t xml:space="preserve"> сельско</w:t>
      </w:r>
      <w:r w:rsidR="00872FC9">
        <w:t>е</w:t>
      </w:r>
      <w:r w:rsidR="00732801">
        <w:t xml:space="preserve"> поселени</w:t>
      </w:r>
      <w:r w:rsidR="00872FC9">
        <w:t>е</w:t>
      </w:r>
      <w:r w:rsidRPr="00564030">
        <w:t xml:space="preserve">», </w:t>
      </w:r>
      <w:r w:rsidRPr="00564030">
        <w:rPr>
          <w:spacing w:val="60"/>
        </w:rPr>
        <w:t>постановля</w:t>
      </w:r>
      <w:r w:rsidRPr="00564030">
        <w:t>ю:</w:t>
      </w:r>
    </w:p>
    <w:p w:rsidR="00A64F35" w:rsidRPr="00564030" w:rsidRDefault="00A64F35" w:rsidP="00A64F35">
      <w:pPr>
        <w:pStyle w:val="ac"/>
      </w:pPr>
    </w:p>
    <w:p w:rsidR="00A64F35" w:rsidRPr="00564030" w:rsidRDefault="00A64F35" w:rsidP="00A64F35">
      <w:pPr>
        <w:pStyle w:val="ac"/>
      </w:pPr>
      <w:r w:rsidRPr="00564030">
        <w:t xml:space="preserve">1. Утвердить: </w:t>
      </w:r>
    </w:p>
    <w:p w:rsidR="00117D4F" w:rsidRDefault="00A64F35" w:rsidP="00A64F35">
      <w:pPr>
        <w:pStyle w:val="ac"/>
      </w:pPr>
      <w:r w:rsidRPr="00564030">
        <w:t>1.1. Порядок разработки и утверждения схемы размещения нестационарных торговых объектов на территории</w:t>
      </w:r>
      <w:r w:rsidR="00117D4F">
        <w:t xml:space="preserve"> принадлежащей на праве собственности</w:t>
      </w:r>
      <w:r w:rsidRPr="00564030">
        <w:t xml:space="preserve"> муниципальн</w:t>
      </w:r>
      <w:r w:rsidR="00117D4F">
        <w:t>ому</w:t>
      </w:r>
      <w:r w:rsidRPr="00564030">
        <w:t xml:space="preserve"> образовани</w:t>
      </w:r>
      <w:r w:rsidR="00117D4F">
        <w:t>ю</w:t>
      </w:r>
      <w:r w:rsidR="00872FC9">
        <w:t xml:space="preserve"> </w:t>
      </w:r>
      <w:r>
        <w:t>«</w:t>
      </w:r>
      <w:r w:rsidR="00732801">
        <w:t>Покровско</w:t>
      </w:r>
      <w:r w:rsidR="00117D4F">
        <w:t>е</w:t>
      </w:r>
      <w:r w:rsidR="00732801">
        <w:t xml:space="preserve"> сельско</w:t>
      </w:r>
      <w:r w:rsidR="00117D4F">
        <w:t>е</w:t>
      </w:r>
      <w:r w:rsidR="00732801">
        <w:t xml:space="preserve"> поселени</w:t>
      </w:r>
      <w:r w:rsidR="00117D4F">
        <w:t>е</w:t>
      </w:r>
      <w:r>
        <w:t>»</w:t>
      </w:r>
    </w:p>
    <w:p w:rsidR="00A64F35" w:rsidRPr="00564030" w:rsidRDefault="00A64F35" w:rsidP="00117D4F">
      <w:pPr>
        <w:pStyle w:val="ac"/>
        <w:ind w:firstLine="0"/>
      </w:pPr>
      <w:r w:rsidRPr="00564030">
        <w:t>(приложение № 1).</w:t>
      </w:r>
    </w:p>
    <w:p w:rsidR="00117D4F" w:rsidRDefault="00A64F35" w:rsidP="00A64F35">
      <w:pPr>
        <w:pStyle w:val="ac"/>
      </w:pPr>
      <w:r w:rsidRPr="00564030">
        <w:tab/>
        <w:t xml:space="preserve">1.2. Положение о комиссии по контролю размещения нестационарных торговых объектов </w:t>
      </w:r>
      <w:r w:rsidR="00117D4F">
        <w:t>на территории принадлежащей на праве собственности муниципальному образованию «Покровское сельское поселение»</w:t>
      </w:r>
    </w:p>
    <w:p w:rsidR="00A64F35" w:rsidRPr="00564030" w:rsidRDefault="00A64F35" w:rsidP="00117D4F">
      <w:pPr>
        <w:pStyle w:val="ac"/>
        <w:ind w:firstLine="0"/>
      </w:pPr>
      <w:r w:rsidRPr="00564030">
        <w:t>(приложение № 2).</w:t>
      </w:r>
    </w:p>
    <w:p w:rsidR="00A64F35" w:rsidRPr="00564030" w:rsidRDefault="00A64F35" w:rsidP="00A64F35">
      <w:pPr>
        <w:pStyle w:val="ac"/>
      </w:pPr>
      <w:r w:rsidRPr="00564030">
        <w:lastRenderedPageBreak/>
        <w:t xml:space="preserve">1.3. Положение о порядке размещения нестационарных торговых объектов </w:t>
      </w:r>
      <w:r w:rsidR="00117D4F">
        <w:t xml:space="preserve">на территории принадлежащей на праве собственности муниципальному образованию «Покровское сельское поселение» </w:t>
      </w:r>
      <w:r w:rsidRPr="00564030">
        <w:t>на земельных участках, находящихся в муниципальной собственности</w:t>
      </w:r>
      <w:r w:rsidR="00872FC9">
        <w:t xml:space="preserve"> </w:t>
      </w:r>
      <w:r w:rsidRPr="00564030">
        <w:t>(приложение № 3).</w:t>
      </w:r>
    </w:p>
    <w:p w:rsidR="00A64F35" w:rsidRPr="00564030" w:rsidRDefault="00A64F35" w:rsidP="00732801">
      <w:pPr>
        <w:pStyle w:val="ac"/>
      </w:pPr>
      <w:r w:rsidRPr="00564030">
        <w:t xml:space="preserve">1.4. Порядок организации и проведения аукционов в электронной форме на право размещения нестационарных торговых объектов </w:t>
      </w:r>
      <w:r w:rsidR="00117D4F">
        <w:t>на территории принадлежащей на праве собственности муниципальному образованию «Покровское сельское поселение»</w:t>
      </w:r>
      <w:r w:rsidRPr="00564030">
        <w:t>(приложение № 4).</w:t>
      </w:r>
    </w:p>
    <w:p w:rsidR="00A64F35" w:rsidRPr="00564030" w:rsidRDefault="00A64F35" w:rsidP="00A64F35">
      <w:pPr>
        <w:pStyle w:val="ac"/>
      </w:pPr>
      <w:r w:rsidRPr="00564030">
        <w:t>2. Создать:</w:t>
      </w:r>
    </w:p>
    <w:p w:rsidR="00A64F35" w:rsidRPr="00564030" w:rsidRDefault="00A64F35" w:rsidP="00A64F35">
      <w:pPr>
        <w:pStyle w:val="ac"/>
      </w:pPr>
      <w:r w:rsidRPr="00564030">
        <w:t>2.1. Комиссию по контролю размещения нестационарных торговых объектов на территории</w:t>
      </w:r>
      <w:r w:rsidR="00CE215B">
        <w:t xml:space="preserve"> принадлежащей на праве собственности</w:t>
      </w:r>
      <w:r w:rsidRPr="00564030">
        <w:t xml:space="preserve"> муниципально</w:t>
      </w:r>
      <w:r w:rsidR="00CE215B">
        <w:t>му</w:t>
      </w:r>
      <w:r w:rsidRPr="00564030">
        <w:t xml:space="preserve"> образовани</w:t>
      </w:r>
      <w:r w:rsidR="00CE215B">
        <w:t>ю</w:t>
      </w:r>
      <w:r w:rsidR="00872FC9">
        <w:t xml:space="preserve"> </w:t>
      </w:r>
      <w:r>
        <w:t>«</w:t>
      </w:r>
      <w:r w:rsidR="00732801">
        <w:t>Покровско</w:t>
      </w:r>
      <w:r w:rsidR="00CE215B">
        <w:t>е</w:t>
      </w:r>
      <w:r w:rsidR="00732801">
        <w:t xml:space="preserve"> сельско</w:t>
      </w:r>
      <w:r w:rsidR="00CE215B">
        <w:t>е</w:t>
      </w:r>
      <w:r w:rsidR="00732801">
        <w:t xml:space="preserve"> поселени</w:t>
      </w:r>
      <w:r w:rsidR="00CE215B">
        <w:t>е</w:t>
      </w:r>
      <w:r>
        <w:t>»</w:t>
      </w:r>
      <w:r w:rsidRPr="00564030">
        <w:t>, утвердив ее состав согласно приложению № 5.</w:t>
      </w:r>
    </w:p>
    <w:p w:rsidR="00A64F35" w:rsidRPr="00564030" w:rsidRDefault="00A64F35" w:rsidP="00A64F35">
      <w:pPr>
        <w:pStyle w:val="ac"/>
      </w:pPr>
      <w:r w:rsidRPr="00564030">
        <w:t xml:space="preserve">2.2. Аукционную комиссию на право размещения нестационарных торговых объектов </w:t>
      </w:r>
      <w:r w:rsidR="00CE215B" w:rsidRPr="00564030">
        <w:t>на территории</w:t>
      </w:r>
      <w:r w:rsidR="00CE215B">
        <w:t xml:space="preserve"> принадлежащей на праве собственности</w:t>
      </w:r>
      <w:r w:rsidR="00CE215B" w:rsidRPr="00564030">
        <w:t xml:space="preserve"> муниципально</w:t>
      </w:r>
      <w:r w:rsidR="00CE215B">
        <w:t>му</w:t>
      </w:r>
      <w:r w:rsidR="00CE215B" w:rsidRPr="00564030">
        <w:t xml:space="preserve"> образовани</w:t>
      </w:r>
      <w:r w:rsidR="00CE215B">
        <w:t>ю</w:t>
      </w:r>
      <w:r w:rsidR="00872FC9">
        <w:t xml:space="preserve"> </w:t>
      </w:r>
      <w:r w:rsidR="00CE215B">
        <w:t>«Покровское сельское поселение»</w:t>
      </w:r>
      <w:r w:rsidRPr="00564030">
        <w:t>, утвердив ее состав согласно приложению № 6.</w:t>
      </w:r>
    </w:p>
    <w:p w:rsidR="00A64F35" w:rsidRDefault="00A64F35" w:rsidP="00A64F35">
      <w:pPr>
        <w:ind w:left="708" w:firstLine="192"/>
        <w:jc w:val="both"/>
      </w:pPr>
      <w:r>
        <w:t>3.Настоящее постановление вступает в силу со дня его официального опубликования (обнародования).</w:t>
      </w:r>
    </w:p>
    <w:p w:rsidR="00A64F35" w:rsidRPr="0068173B" w:rsidRDefault="00A64F35" w:rsidP="00A64F35">
      <w:pPr>
        <w:ind w:left="708" w:firstLine="192"/>
        <w:jc w:val="both"/>
      </w:pPr>
      <w:r>
        <w:t>4. Контроль за исполнением настоящего решения возложить на начальника отдела</w:t>
      </w:r>
      <w:r w:rsidRPr="009A5CBC">
        <w:t xml:space="preserve"> </w:t>
      </w:r>
      <w:r w:rsidR="00872FC9">
        <w:t>имущественных и земельных</w:t>
      </w:r>
      <w:r w:rsidRPr="009A5CBC">
        <w:t xml:space="preserve"> отношений Администрации Покровского се</w:t>
      </w:r>
      <w:r>
        <w:t>льского поселения В.Б. Фоменко.</w:t>
      </w:r>
    </w:p>
    <w:p w:rsidR="00A64F35" w:rsidRDefault="00A64F35" w:rsidP="00A64F35">
      <w:pPr>
        <w:pStyle w:val="Postan"/>
        <w:jc w:val="both"/>
        <w:rPr>
          <w:szCs w:val="28"/>
        </w:rPr>
      </w:pPr>
    </w:p>
    <w:p w:rsidR="00A0580D" w:rsidRDefault="00A0580D" w:rsidP="00A64F35">
      <w:pPr>
        <w:pStyle w:val="Postan"/>
        <w:jc w:val="both"/>
        <w:rPr>
          <w:szCs w:val="28"/>
        </w:rPr>
      </w:pPr>
    </w:p>
    <w:p w:rsidR="00A0580D" w:rsidRDefault="00A0580D" w:rsidP="00A64F35">
      <w:pPr>
        <w:pStyle w:val="Postan"/>
        <w:jc w:val="both"/>
        <w:rPr>
          <w:szCs w:val="28"/>
        </w:rPr>
      </w:pPr>
    </w:p>
    <w:p w:rsidR="00A0580D" w:rsidRDefault="00A0580D" w:rsidP="00A64F35">
      <w:pPr>
        <w:pStyle w:val="Postan"/>
        <w:jc w:val="both"/>
        <w:rPr>
          <w:szCs w:val="28"/>
        </w:rPr>
      </w:pPr>
    </w:p>
    <w:p w:rsidR="00A0580D" w:rsidRDefault="00A0580D" w:rsidP="00A64F35">
      <w:pPr>
        <w:pStyle w:val="Postan"/>
        <w:jc w:val="both"/>
        <w:rPr>
          <w:szCs w:val="28"/>
        </w:rPr>
      </w:pPr>
    </w:p>
    <w:p w:rsidR="00A0580D" w:rsidRDefault="00A0580D" w:rsidP="00A64F35">
      <w:pPr>
        <w:pStyle w:val="Postan"/>
        <w:jc w:val="both"/>
        <w:rPr>
          <w:szCs w:val="28"/>
        </w:rPr>
      </w:pPr>
    </w:p>
    <w:p w:rsidR="00A0580D" w:rsidRDefault="00A0580D" w:rsidP="00A64F35">
      <w:pPr>
        <w:pStyle w:val="Postan"/>
        <w:jc w:val="both"/>
        <w:rPr>
          <w:szCs w:val="28"/>
        </w:rPr>
      </w:pPr>
    </w:p>
    <w:p w:rsidR="00A64F35" w:rsidRDefault="00A64F35" w:rsidP="00872FC9">
      <w:pPr>
        <w:pStyle w:val="Postan"/>
        <w:ind w:firstLine="720"/>
        <w:jc w:val="both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A64F35" w:rsidRDefault="00A64F35" w:rsidP="00872FC9">
      <w:pPr>
        <w:pStyle w:val="Postan"/>
        <w:ind w:firstLine="720"/>
        <w:jc w:val="both"/>
        <w:rPr>
          <w:bCs/>
          <w:szCs w:val="28"/>
        </w:rPr>
      </w:pPr>
      <w:r w:rsidRPr="00E27FF7">
        <w:rPr>
          <w:bCs/>
          <w:szCs w:val="28"/>
        </w:rPr>
        <w:t xml:space="preserve">Покровского сельского поселения                         </w:t>
      </w:r>
      <w:r w:rsidRPr="00E27FF7">
        <w:rPr>
          <w:bCs/>
          <w:szCs w:val="28"/>
        </w:rPr>
        <w:tab/>
      </w:r>
      <w:r>
        <w:rPr>
          <w:bCs/>
          <w:szCs w:val="28"/>
        </w:rPr>
        <w:t>Д.В. Бондарь</w:t>
      </w: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1D4374" w:rsidRDefault="001D4374" w:rsidP="001D4374">
      <w:pPr>
        <w:jc w:val="both"/>
      </w:pPr>
    </w:p>
    <w:p w:rsidR="00732801" w:rsidRDefault="00732801" w:rsidP="001D4374">
      <w:pPr>
        <w:jc w:val="both"/>
      </w:pPr>
    </w:p>
    <w:sectPr w:rsidR="00732801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78A" w:rsidRDefault="0001378A">
      <w:r>
        <w:separator/>
      </w:r>
    </w:p>
  </w:endnote>
  <w:endnote w:type="continuationSeparator" w:id="1">
    <w:p w:rsidR="0001378A" w:rsidRDefault="000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0D" w:rsidRPr="00A537EF" w:rsidRDefault="00177AE0" w:rsidP="000C4B21">
    <w:pPr>
      <w:pStyle w:val="a5"/>
      <w:framePr w:wrap="auto" w:vAnchor="text" w:hAnchor="margin" w:xAlign="right" w:y="1"/>
      <w:rPr>
        <w:rStyle w:val="a7"/>
        <w:sz w:val="24"/>
        <w:szCs w:val="24"/>
      </w:rPr>
    </w:pPr>
    <w:r w:rsidRPr="00A537EF">
      <w:rPr>
        <w:rStyle w:val="a7"/>
        <w:sz w:val="24"/>
        <w:szCs w:val="24"/>
      </w:rPr>
      <w:fldChar w:fldCharType="begin"/>
    </w:r>
    <w:r w:rsidR="00A0580D" w:rsidRPr="00A537EF">
      <w:rPr>
        <w:rStyle w:val="a7"/>
        <w:sz w:val="24"/>
        <w:szCs w:val="24"/>
      </w:rPr>
      <w:instrText xml:space="preserve">PAGE  </w:instrText>
    </w:r>
    <w:r w:rsidRPr="00A537EF">
      <w:rPr>
        <w:rStyle w:val="a7"/>
        <w:sz w:val="24"/>
        <w:szCs w:val="24"/>
      </w:rPr>
      <w:fldChar w:fldCharType="separate"/>
    </w:r>
    <w:r w:rsidR="00561246">
      <w:rPr>
        <w:rStyle w:val="a7"/>
        <w:noProof/>
        <w:sz w:val="24"/>
        <w:szCs w:val="24"/>
      </w:rPr>
      <w:t>2</w:t>
    </w:r>
    <w:r w:rsidRPr="00A537EF">
      <w:rPr>
        <w:rStyle w:val="a7"/>
        <w:sz w:val="24"/>
        <w:szCs w:val="24"/>
      </w:rPr>
      <w:fldChar w:fldCharType="end"/>
    </w:r>
  </w:p>
  <w:p w:rsidR="00A0580D" w:rsidRDefault="00A0580D" w:rsidP="000C4B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78A" w:rsidRDefault="0001378A">
      <w:r>
        <w:separator/>
      </w:r>
    </w:p>
  </w:footnote>
  <w:footnote w:type="continuationSeparator" w:id="1">
    <w:p w:rsidR="0001378A" w:rsidRDefault="000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96"/>
    <w:multiLevelType w:val="multilevel"/>
    <w:tmpl w:val="0A3C1708"/>
    <w:lvl w:ilvl="0">
      <w:numFmt w:val="bullet"/>
      <w:lvlText w:val="-"/>
      <w:lvlJc w:val="left"/>
      <w:pPr>
        <w:tabs>
          <w:tab w:val="left" w:pos="227"/>
        </w:tabs>
        <w:ind w:left="227" w:hanging="227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7697C84"/>
    <w:multiLevelType w:val="multilevel"/>
    <w:tmpl w:val="597C42F4"/>
    <w:lvl w:ilvl="0">
      <w:start w:val="1"/>
      <w:numFmt w:val="bullet"/>
      <w:lvlText w:val="-"/>
      <w:lvlJc w:val="left"/>
      <w:pPr>
        <w:tabs>
          <w:tab w:val="left" w:pos="170"/>
        </w:tabs>
        <w:ind w:left="170" w:hanging="17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C9847DA"/>
    <w:multiLevelType w:val="hybridMultilevel"/>
    <w:tmpl w:val="548AC3CC"/>
    <w:lvl w:ilvl="0" w:tplc="8EC49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E3A41"/>
    <w:multiLevelType w:val="multilevel"/>
    <w:tmpl w:val="3BB026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5">
    <w:nsid w:val="5E407526"/>
    <w:multiLevelType w:val="multilevel"/>
    <w:tmpl w:val="2822FB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64C30EE"/>
    <w:multiLevelType w:val="hybridMultilevel"/>
    <w:tmpl w:val="CBCAA94C"/>
    <w:lvl w:ilvl="0" w:tplc="8EC494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21FA2"/>
    <w:multiLevelType w:val="multilevel"/>
    <w:tmpl w:val="A14EC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75631"/>
    <w:multiLevelType w:val="multilevel"/>
    <w:tmpl w:val="C7A46AC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06D6"/>
    <w:rsid w:val="0001378A"/>
    <w:rsid w:val="00013B43"/>
    <w:rsid w:val="00027051"/>
    <w:rsid w:val="000347C0"/>
    <w:rsid w:val="00040F4F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E06D6"/>
    <w:rsid w:val="000F7214"/>
    <w:rsid w:val="00107FE6"/>
    <w:rsid w:val="00113113"/>
    <w:rsid w:val="00117D4F"/>
    <w:rsid w:val="001403F5"/>
    <w:rsid w:val="00144CEE"/>
    <w:rsid w:val="001619CA"/>
    <w:rsid w:val="00164F4A"/>
    <w:rsid w:val="00173696"/>
    <w:rsid w:val="001743B7"/>
    <w:rsid w:val="00177AE0"/>
    <w:rsid w:val="00180A36"/>
    <w:rsid w:val="001835AF"/>
    <w:rsid w:val="00191F6F"/>
    <w:rsid w:val="001A620E"/>
    <w:rsid w:val="001A6962"/>
    <w:rsid w:val="001B51D4"/>
    <w:rsid w:val="001B5446"/>
    <w:rsid w:val="001D4374"/>
    <w:rsid w:val="001E5ABA"/>
    <w:rsid w:val="001F17A4"/>
    <w:rsid w:val="001F1D49"/>
    <w:rsid w:val="001F262A"/>
    <w:rsid w:val="002014D3"/>
    <w:rsid w:val="00222B63"/>
    <w:rsid w:val="00250E56"/>
    <w:rsid w:val="002551B4"/>
    <w:rsid w:val="002556DE"/>
    <w:rsid w:val="00284132"/>
    <w:rsid w:val="002A438A"/>
    <w:rsid w:val="002A7399"/>
    <w:rsid w:val="00311171"/>
    <w:rsid w:val="0032548D"/>
    <w:rsid w:val="00326283"/>
    <w:rsid w:val="00330E0D"/>
    <w:rsid w:val="003640BA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668AF"/>
    <w:rsid w:val="00496702"/>
    <w:rsid w:val="004A2DFF"/>
    <w:rsid w:val="004B0E60"/>
    <w:rsid w:val="004B4DAC"/>
    <w:rsid w:val="004B5104"/>
    <w:rsid w:val="004E0DFF"/>
    <w:rsid w:val="00507372"/>
    <w:rsid w:val="005230B1"/>
    <w:rsid w:val="00555821"/>
    <w:rsid w:val="00561246"/>
    <w:rsid w:val="00561D2C"/>
    <w:rsid w:val="005728F2"/>
    <w:rsid w:val="00574E83"/>
    <w:rsid w:val="00585FB7"/>
    <w:rsid w:val="005B2C62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6F3F1B"/>
    <w:rsid w:val="00704666"/>
    <w:rsid w:val="00732801"/>
    <w:rsid w:val="007A0849"/>
    <w:rsid w:val="007A08CC"/>
    <w:rsid w:val="007C57A5"/>
    <w:rsid w:val="007D413B"/>
    <w:rsid w:val="007D45F3"/>
    <w:rsid w:val="007E3710"/>
    <w:rsid w:val="007F29D6"/>
    <w:rsid w:val="008070B3"/>
    <w:rsid w:val="00813757"/>
    <w:rsid w:val="008329C5"/>
    <w:rsid w:val="008349B5"/>
    <w:rsid w:val="008433AD"/>
    <w:rsid w:val="00844ECD"/>
    <w:rsid w:val="00853876"/>
    <w:rsid w:val="00872FC9"/>
    <w:rsid w:val="00880281"/>
    <w:rsid w:val="008936A9"/>
    <w:rsid w:val="008B028E"/>
    <w:rsid w:val="008F21DA"/>
    <w:rsid w:val="00917554"/>
    <w:rsid w:val="0092033F"/>
    <w:rsid w:val="00926E35"/>
    <w:rsid w:val="009436B0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0580D"/>
    <w:rsid w:val="00A4056F"/>
    <w:rsid w:val="00A45117"/>
    <w:rsid w:val="00A51428"/>
    <w:rsid w:val="00A537EF"/>
    <w:rsid w:val="00A5703C"/>
    <w:rsid w:val="00A600BD"/>
    <w:rsid w:val="00A61D5F"/>
    <w:rsid w:val="00A64F35"/>
    <w:rsid w:val="00A72E9F"/>
    <w:rsid w:val="00A810EC"/>
    <w:rsid w:val="00AA276F"/>
    <w:rsid w:val="00AF27FB"/>
    <w:rsid w:val="00B0083C"/>
    <w:rsid w:val="00B10448"/>
    <w:rsid w:val="00B33E89"/>
    <w:rsid w:val="00B53D47"/>
    <w:rsid w:val="00B57CE8"/>
    <w:rsid w:val="00B61297"/>
    <w:rsid w:val="00B8355A"/>
    <w:rsid w:val="00BB1C0A"/>
    <w:rsid w:val="00BC4A59"/>
    <w:rsid w:val="00BC591F"/>
    <w:rsid w:val="00BE714C"/>
    <w:rsid w:val="00BF6FC6"/>
    <w:rsid w:val="00C27F50"/>
    <w:rsid w:val="00C35096"/>
    <w:rsid w:val="00C35E12"/>
    <w:rsid w:val="00C75789"/>
    <w:rsid w:val="00CB107D"/>
    <w:rsid w:val="00CB5A24"/>
    <w:rsid w:val="00CB705C"/>
    <w:rsid w:val="00CC1C47"/>
    <w:rsid w:val="00CC482C"/>
    <w:rsid w:val="00CC7A69"/>
    <w:rsid w:val="00CE215B"/>
    <w:rsid w:val="00CF0060"/>
    <w:rsid w:val="00CF06D8"/>
    <w:rsid w:val="00D15EB1"/>
    <w:rsid w:val="00D1655E"/>
    <w:rsid w:val="00D17CA3"/>
    <w:rsid w:val="00D26682"/>
    <w:rsid w:val="00D32D39"/>
    <w:rsid w:val="00D515F4"/>
    <w:rsid w:val="00D55549"/>
    <w:rsid w:val="00D723DE"/>
    <w:rsid w:val="00D806F8"/>
    <w:rsid w:val="00DE5362"/>
    <w:rsid w:val="00E03B79"/>
    <w:rsid w:val="00E041EF"/>
    <w:rsid w:val="00E04C85"/>
    <w:rsid w:val="00E05AD8"/>
    <w:rsid w:val="00E061C3"/>
    <w:rsid w:val="00E141D6"/>
    <w:rsid w:val="00E43737"/>
    <w:rsid w:val="00E44185"/>
    <w:rsid w:val="00E64405"/>
    <w:rsid w:val="00E701D8"/>
    <w:rsid w:val="00E80879"/>
    <w:rsid w:val="00E93C50"/>
    <w:rsid w:val="00E97DC8"/>
    <w:rsid w:val="00EA62E1"/>
    <w:rsid w:val="00EC635C"/>
    <w:rsid w:val="00ED1198"/>
    <w:rsid w:val="00ED64B5"/>
    <w:rsid w:val="00EF077B"/>
    <w:rsid w:val="00EF3FD5"/>
    <w:rsid w:val="00F1105B"/>
    <w:rsid w:val="00F1505E"/>
    <w:rsid w:val="00F15B46"/>
    <w:rsid w:val="00F2335D"/>
    <w:rsid w:val="00F36F26"/>
    <w:rsid w:val="00F62A44"/>
    <w:rsid w:val="00F81BC1"/>
    <w:rsid w:val="00F82C5A"/>
    <w:rsid w:val="00FB3BDE"/>
    <w:rsid w:val="00FB3BFB"/>
    <w:rsid w:val="00FB7371"/>
    <w:rsid w:val="00FC5EF8"/>
    <w:rsid w:val="00FD77F2"/>
    <w:rsid w:val="00FE22A6"/>
    <w:rsid w:val="00FE41D6"/>
    <w:rsid w:val="00FF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07372"/>
    <w:pPr>
      <w:keepNext/>
      <w:jc w:val="right"/>
      <w:outlineLvl w:val="1"/>
    </w:pPr>
  </w:style>
  <w:style w:type="paragraph" w:styleId="3">
    <w:name w:val="heading 3"/>
    <w:next w:val="a"/>
    <w:link w:val="30"/>
    <w:uiPriority w:val="9"/>
    <w:qFormat/>
    <w:rsid w:val="001D4374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1D4374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1D4374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07372"/>
    <w:pPr>
      <w:ind w:firstLine="709"/>
    </w:pPr>
  </w:style>
  <w:style w:type="paragraph" w:styleId="a3">
    <w:name w:val="Body Text"/>
    <w:basedOn w:val="a"/>
    <w:link w:val="a4"/>
    <w:rsid w:val="00507372"/>
    <w:pPr>
      <w:jc w:val="center"/>
    </w:pPr>
  </w:style>
  <w:style w:type="paragraph" w:customStyle="1" w:styleId="11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link w:val="a6"/>
    <w:uiPriority w:val="99"/>
    <w:rsid w:val="000C4B21"/>
    <w:pPr>
      <w:tabs>
        <w:tab w:val="center" w:pos="4677"/>
        <w:tab w:val="right" w:pos="9355"/>
      </w:tabs>
    </w:pPr>
  </w:style>
  <w:style w:type="character" w:styleId="a7">
    <w:name w:val="page number"/>
    <w:basedOn w:val="a0"/>
    <w:link w:val="12"/>
    <w:rsid w:val="000C4B21"/>
    <w:rPr>
      <w:rFonts w:cs="Times New Roman"/>
    </w:rPr>
  </w:style>
  <w:style w:type="paragraph" w:customStyle="1" w:styleId="13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537EF"/>
    <w:pPr>
      <w:tabs>
        <w:tab w:val="center" w:pos="4677"/>
        <w:tab w:val="right" w:pos="9355"/>
      </w:tabs>
    </w:pPr>
  </w:style>
  <w:style w:type="paragraph" w:customStyle="1" w:styleId="51">
    <w:name w:val="Стиль5"/>
    <w:basedOn w:val="a"/>
    <w:rsid w:val="00FB3BFB"/>
    <w:rPr>
      <w:rFonts w:cs="Calibri"/>
      <w:sz w:val="24"/>
    </w:rPr>
  </w:style>
  <w:style w:type="paragraph" w:styleId="aa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A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D4374"/>
    <w:rPr>
      <w:rFonts w:ascii="XO Thames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1D4374"/>
    <w:rPr>
      <w:rFonts w:ascii="XO Thames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1D4374"/>
    <w:rPr>
      <w:rFonts w:ascii="XO Thames" w:hAnsi="XO Thames"/>
      <w:b/>
      <w:color w:val="000000"/>
      <w:sz w:val="22"/>
      <w:lang w:val="ru-RU" w:eastAsia="ru-RU" w:bidi="ar-SA"/>
    </w:rPr>
  </w:style>
  <w:style w:type="character" w:customStyle="1" w:styleId="14">
    <w:name w:val="Обычный1"/>
    <w:rsid w:val="001D4374"/>
    <w:rPr>
      <w:sz w:val="28"/>
    </w:rPr>
  </w:style>
  <w:style w:type="paragraph" w:styleId="23">
    <w:name w:val="toc 2"/>
    <w:next w:val="a"/>
    <w:link w:val="24"/>
    <w:uiPriority w:val="39"/>
    <w:rsid w:val="001D4374"/>
    <w:pPr>
      <w:ind w:left="200"/>
    </w:pPr>
    <w:rPr>
      <w:rFonts w:ascii="XO Thames" w:hAnsi="XO Thames"/>
      <w:color w:val="000000"/>
      <w:sz w:val="28"/>
    </w:rPr>
  </w:style>
  <w:style w:type="character" w:customStyle="1" w:styleId="24">
    <w:name w:val="Оглавление 2 Знак"/>
    <w:link w:val="23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uiPriority w:val="39"/>
    <w:rsid w:val="001D4374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6">
    <w:name w:val="toc 6"/>
    <w:next w:val="a"/>
    <w:link w:val="60"/>
    <w:uiPriority w:val="39"/>
    <w:rsid w:val="001D4374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uiPriority w:val="39"/>
    <w:rsid w:val="001D4374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1D4374"/>
    <w:rPr>
      <w:rFonts w:ascii="XO Thames" w:hAnsi="XO Thames"/>
      <w:color w:val="000000"/>
      <w:sz w:val="28"/>
      <w:lang w:bidi="ar-SA"/>
    </w:rPr>
  </w:style>
  <w:style w:type="character" w:customStyle="1" w:styleId="22">
    <w:name w:val="Основной текст 2 Знак"/>
    <w:basedOn w:val="14"/>
    <w:link w:val="21"/>
    <w:rsid w:val="001D4374"/>
    <w:rPr>
      <w:sz w:val="28"/>
      <w:szCs w:val="28"/>
    </w:rPr>
  </w:style>
  <w:style w:type="paragraph" w:styleId="ac">
    <w:name w:val="Body Text Indent"/>
    <w:basedOn w:val="a"/>
    <w:link w:val="ad"/>
    <w:rsid w:val="001D4374"/>
    <w:pPr>
      <w:ind w:firstLine="709"/>
    </w:pPr>
    <w:rPr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1D4374"/>
    <w:rPr>
      <w:color w:val="000000"/>
      <w:sz w:val="28"/>
    </w:rPr>
  </w:style>
  <w:style w:type="paragraph" w:customStyle="1" w:styleId="formattext">
    <w:name w:val="formattext"/>
    <w:basedOn w:val="a"/>
    <w:rsid w:val="001D4374"/>
    <w:pPr>
      <w:spacing w:beforeAutospacing="1" w:afterAutospacing="1"/>
    </w:pPr>
    <w:rPr>
      <w:color w:val="000000"/>
      <w:sz w:val="24"/>
      <w:szCs w:val="20"/>
    </w:rPr>
  </w:style>
  <w:style w:type="paragraph" w:customStyle="1" w:styleId="25">
    <w:name w:val="Стиль2"/>
    <w:basedOn w:val="a"/>
    <w:rsid w:val="001D4374"/>
    <w:pPr>
      <w:jc w:val="both"/>
    </w:pPr>
    <w:rPr>
      <w:color w:val="000000"/>
      <w:szCs w:val="20"/>
    </w:rPr>
  </w:style>
  <w:style w:type="paragraph" w:styleId="31">
    <w:name w:val="toc 3"/>
    <w:next w:val="a"/>
    <w:link w:val="32"/>
    <w:uiPriority w:val="39"/>
    <w:rsid w:val="001D4374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customStyle="1" w:styleId="ConsPlusNormal">
    <w:name w:val="ConsPlusNormal"/>
    <w:rsid w:val="001D4374"/>
    <w:pPr>
      <w:widowControl w:val="0"/>
    </w:pPr>
    <w:rPr>
      <w:rFonts w:ascii="Arial" w:hAnsi="Arial"/>
      <w:color w:val="000000"/>
    </w:rPr>
  </w:style>
  <w:style w:type="character" w:customStyle="1" w:styleId="a4">
    <w:name w:val="Основной текст Знак"/>
    <w:basedOn w:val="14"/>
    <w:link w:val="a3"/>
    <w:rsid w:val="001D4374"/>
    <w:rPr>
      <w:sz w:val="28"/>
      <w:szCs w:val="28"/>
    </w:rPr>
  </w:style>
  <w:style w:type="character" w:customStyle="1" w:styleId="10">
    <w:name w:val="Заголовок 1 Знак"/>
    <w:basedOn w:val="14"/>
    <w:link w:val="1"/>
    <w:uiPriority w:val="9"/>
    <w:rsid w:val="001D4374"/>
    <w:rPr>
      <w:sz w:val="44"/>
      <w:szCs w:val="44"/>
    </w:rPr>
  </w:style>
  <w:style w:type="paragraph" w:styleId="ae">
    <w:name w:val="List Paragraph"/>
    <w:basedOn w:val="a"/>
    <w:link w:val="af"/>
    <w:rsid w:val="001D4374"/>
    <w:pPr>
      <w:ind w:left="720"/>
      <w:contextualSpacing/>
    </w:pPr>
    <w:rPr>
      <w:color w:val="000000"/>
      <w:szCs w:val="20"/>
    </w:rPr>
  </w:style>
  <w:style w:type="character" w:customStyle="1" w:styleId="af">
    <w:name w:val="Абзац списка Знак"/>
    <w:basedOn w:val="14"/>
    <w:link w:val="ae"/>
    <w:rsid w:val="001D4374"/>
    <w:rPr>
      <w:color w:val="000000"/>
      <w:sz w:val="28"/>
    </w:rPr>
  </w:style>
  <w:style w:type="paragraph" w:customStyle="1" w:styleId="15">
    <w:name w:val="Гиперссылка1"/>
    <w:link w:val="af0"/>
    <w:rsid w:val="001D4374"/>
    <w:rPr>
      <w:color w:val="0000FF"/>
      <w:u w:val="single"/>
    </w:rPr>
  </w:style>
  <w:style w:type="character" w:styleId="af0">
    <w:name w:val="Hyperlink"/>
    <w:link w:val="15"/>
    <w:rsid w:val="001D4374"/>
    <w:rPr>
      <w:color w:val="0000FF"/>
      <w:u w:val="single"/>
      <w:lang w:bidi="ar-SA"/>
    </w:rPr>
  </w:style>
  <w:style w:type="paragraph" w:customStyle="1" w:styleId="Footnote">
    <w:name w:val="Footnote"/>
    <w:rsid w:val="001D4374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rsid w:val="001D4374"/>
    <w:rPr>
      <w:rFonts w:ascii="XO Thames" w:hAnsi="XO Thames"/>
      <w:b/>
      <w:color w:val="000000"/>
      <w:sz w:val="28"/>
    </w:rPr>
  </w:style>
  <w:style w:type="character" w:customStyle="1" w:styleId="17">
    <w:name w:val="Оглавление 1 Знак"/>
    <w:link w:val="16"/>
    <w:uiPriority w:val="39"/>
    <w:rsid w:val="001D4374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1D4374"/>
    <w:pPr>
      <w:jc w:val="both"/>
    </w:pPr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rsid w:val="001D4374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customStyle="1" w:styleId="formattexttopleveltext">
    <w:name w:val="formattext topleveltext"/>
    <w:basedOn w:val="a"/>
    <w:rsid w:val="001D4374"/>
    <w:pPr>
      <w:spacing w:beforeAutospacing="1" w:afterAutospacing="1"/>
    </w:pPr>
    <w:rPr>
      <w:color w:val="000000"/>
      <w:sz w:val="24"/>
      <w:szCs w:val="20"/>
    </w:rPr>
  </w:style>
  <w:style w:type="paragraph" w:styleId="8">
    <w:name w:val="toc 8"/>
    <w:next w:val="a"/>
    <w:link w:val="80"/>
    <w:uiPriority w:val="39"/>
    <w:rsid w:val="001D4374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customStyle="1" w:styleId="12">
    <w:name w:val="Номер страницы1"/>
    <w:basedOn w:val="18"/>
    <w:link w:val="a7"/>
    <w:rsid w:val="001D4374"/>
    <w:rPr>
      <w:color w:val="auto"/>
    </w:rPr>
  </w:style>
  <w:style w:type="paragraph" w:customStyle="1" w:styleId="18">
    <w:name w:val="Основной шрифт абзаца1"/>
    <w:rsid w:val="001D4374"/>
    <w:rPr>
      <w:color w:val="000000"/>
    </w:rPr>
  </w:style>
  <w:style w:type="character" w:customStyle="1" w:styleId="a9">
    <w:name w:val="Верхний колонтитул Знак"/>
    <w:basedOn w:val="14"/>
    <w:link w:val="a8"/>
    <w:rsid w:val="001D4374"/>
    <w:rPr>
      <w:sz w:val="28"/>
      <w:szCs w:val="28"/>
    </w:rPr>
  </w:style>
  <w:style w:type="paragraph" w:styleId="52">
    <w:name w:val="toc 5"/>
    <w:next w:val="a"/>
    <w:link w:val="53"/>
    <w:uiPriority w:val="39"/>
    <w:rsid w:val="001D4374"/>
    <w:pPr>
      <w:ind w:left="800"/>
    </w:pPr>
    <w:rPr>
      <w:rFonts w:ascii="XO Thames" w:hAnsi="XO Thames"/>
      <w:color w:val="000000"/>
      <w:sz w:val="28"/>
    </w:rPr>
  </w:style>
  <w:style w:type="character" w:customStyle="1" w:styleId="53">
    <w:name w:val="Оглавление 5 Знак"/>
    <w:link w:val="52"/>
    <w:uiPriority w:val="39"/>
    <w:rsid w:val="001D4374"/>
    <w:rPr>
      <w:rFonts w:ascii="XO Thames" w:hAnsi="XO Thames"/>
      <w:color w:val="000000"/>
      <w:sz w:val="28"/>
      <w:lang w:bidi="ar-SA"/>
    </w:rPr>
  </w:style>
  <w:style w:type="paragraph" w:styleId="af1">
    <w:name w:val="Subtitle"/>
    <w:next w:val="a"/>
    <w:link w:val="af2"/>
    <w:uiPriority w:val="11"/>
    <w:qFormat/>
    <w:rsid w:val="001D4374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2">
    <w:name w:val="Подзаголовок Знак"/>
    <w:basedOn w:val="a0"/>
    <w:link w:val="af1"/>
    <w:uiPriority w:val="11"/>
    <w:rsid w:val="001D4374"/>
    <w:rPr>
      <w:rFonts w:ascii="XO Thames" w:hAnsi="XO Thames"/>
      <w:i/>
      <w:color w:val="000000"/>
      <w:sz w:val="24"/>
      <w:lang w:val="ru-RU" w:eastAsia="ru-RU" w:bidi="ar-SA"/>
    </w:rPr>
  </w:style>
  <w:style w:type="paragraph" w:styleId="af3">
    <w:name w:val="Title"/>
    <w:next w:val="a"/>
    <w:link w:val="af4"/>
    <w:qFormat/>
    <w:rsid w:val="001D4374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character" w:customStyle="1" w:styleId="af4">
    <w:name w:val="Название Знак"/>
    <w:basedOn w:val="a0"/>
    <w:link w:val="af3"/>
    <w:uiPriority w:val="10"/>
    <w:rsid w:val="001D4374"/>
    <w:rPr>
      <w:rFonts w:ascii="XO Thames" w:hAnsi="XO Thames"/>
      <w:b/>
      <w:caps/>
      <w:color w:val="000000"/>
      <w:sz w:val="40"/>
      <w:lang w:val="ru-RU" w:eastAsia="ru-RU" w:bidi="ar-SA"/>
    </w:rPr>
  </w:style>
  <w:style w:type="character" w:customStyle="1" w:styleId="20">
    <w:name w:val="Заголовок 2 Знак"/>
    <w:basedOn w:val="14"/>
    <w:link w:val="2"/>
    <w:uiPriority w:val="9"/>
    <w:rsid w:val="001D4374"/>
    <w:rPr>
      <w:sz w:val="28"/>
      <w:szCs w:val="28"/>
    </w:rPr>
  </w:style>
  <w:style w:type="character" w:customStyle="1" w:styleId="a6">
    <w:name w:val="Нижний колонтитул Знак"/>
    <w:basedOn w:val="14"/>
    <w:link w:val="a5"/>
    <w:uiPriority w:val="99"/>
    <w:rsid w:val="001D4374"/>
    <w:rPr>
      <w:sz w:val="28"/>
      <w:szCs w:val="28"/>
    </w:rPr>
  </w:style>
  <w:style w:type="paragraph" w:styleId="af5">
    <w:name w:val="No Spacing"/>
    <w:link w:val="af6"/>
    <w:rsid w:val="001D4374"/>
    <w:rPr>
      <w:rFonts w:ascii="Calibri" w:hAnsi="Calibri"/>
      <w:color w:val="000000"/>
      <w:sz w:val="22"/>
    </w:rPr>
  </w:style>
  <w:style w:type="character" w:customStyle="1" w:styleId="af6">
    <w:name w:val="Без интервала Знак"/>
    <w:link w:val="af5"/>
    <w:rsid w:val="001D4374"/>
    <w:rPr>
      <w:rFonts w:ascii="Calibri" w:hAnsi="Calibri"/>
      <w:color w:val="000000"/>
      <w:sz w:val="22"/>
      <w:lang w:bidi="ar-SA"/>
    </w:rPr>
  </w:style>
  <w:style w:type="paragraph" w:customStyle="1" w:styleId="Postan">
    <w:name w:val="Postan"/>
    <w:basedOn w:val="a"/>
    <w:qFormat/>
    <w:rsid w:val="00A64F35"/>
    <w:pPr>
      <w:suppressAutoHyphens/>
      <w:jc w:val="center"/>
    </w:pPr>
    <w:rPr>
      <w:szCs w:val="20"/>
      <w:lang w:eastAsia="zh-CN"/>
    </w:rPr>
  </w:style>
  <w:style w:type="character" w:customStyle="1" w:styleId="19">
    <w:name w:val="Заголовок Знак1"/>
    <w:locked/>
    <w:rsid w:val="00A64F35"/>
    <w:rPr>
      <w:rFonts w:ascii="Times New Roman" w:eastAsia="Times New Roman" w:hAnsi="Times New Roman"/>
      <w:sz w:val="28"/>
      <w:szCs w:val="28"/>
    </w:rPr>
  </w:style>
  <w:style w:type="paragraph" w:styleId="af7">
    <w:name w:val="Normal (Web)"/>
    <w:basedOn w:val="a"/>
    <w:link w:val="af8"/>
    <w:rsid w:val="007C57A5"/>
    <w:pPr>
      <w:spacing w:after="150"/>
    </w:pPr>
    <w:rPr>
      <w:color w:val="000000"/>
      <w:sz w:val="24"/>
      <w:szCs w:val="20"/>
    </w:rPr>
  </w:style>
  <w:style w:type="character" w:customStyle="1" w:styleId="af8">
    <w:name w:val="Обычный (веб) Знак"/>
    <w:basedOn w:val="14"/>
    <w:link w:val="af7"/>
    <w:rsid w:val="007C57A5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82;%20&#1076;\&#1044;&#1086;&#1082;&#1091;&#1084;&#1077;&#1085;&#1090;&#1099;\&#1064;&#1072;&#1073;&#1083;&#1086;&#1085;&#1099;\&#1055;&#1086;&#1089;&#1090;&#1072;&#1085;&#1086;&#1074;&#1083;&#1077;&#1085;&#1080;&#1077;%20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F1D1-8D67-437D-BFD1-50766691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2023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A211-2</dc:creator>
  <cp:lastModifiedBy>USER</cp:lastModifiedBy>
  <cp:revision>2</cp:revision>
  <cp:lastPrinted>2023-12-14T08:08:00Z</cp:lastPrinted>
  <dcterms:created xsi:type="dcterms:W3CDTF">2023-12-14T10:55:00Z</dcterms:created>
  <dcterms:modified xsi:type="dcterms:W3CDTF">2023-12-14T10:55:00Z</dcterms:modified>
</cp:coreProperties>
</file>