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sz w:val="24"/>
        </w:rPr>
      </w:pPr>
    </w:p>
    <w:p w14:paraId="06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РОССИЙСКАЯ ФЕДЕРАЦИЯ                   </w:t>
      </w:r>
    </w:p>
    <w:p w14:paraId="07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C000000">
      <w:pPr>
        <w:pStyle w:val="Style_3"/>
        <w:ind/>
        <w:jc w:val="left"/>
        <w:rPr>
          <w:sz w:val="24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E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 от 22.12.2022 №55 «О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и на плановый период 2024 и 2025 годов »</w:t>
            </w:r>
          </w:p>
        </w:tc>
      </w:tr>
    </w:tbl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</w:t>
      </w:r>
      <w:r>
        <w:rPr>
          <w:sz w:val="28"/>
        </w:rPr>
        <w:tab/>
      </w:r>
      <w:r>
        <w:rPr>
          <w:sz w:val="28"/>
        </w:rPr>
        <w:t xml:space="preserve">«25» декабря 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>2023 года</w:t>
      </w: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«Об утверждении Положения о бюджетном процессе в Покровском сельском поселении».</w:t>
      </w:r>
    </w:p>
    <w:p w14:paraId="15000000">
      <w:pPr>
        <w:spacing w:line="276" w:lineRule="auto"/>
        <w:ind w:firstLine="851" w:left="0"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8000000">
      <w:pPr>
        <w:ind/>
        <w:jc w:val="both"/>
        <w:outlineLvl w:val="1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</w:p>
    <w:p w14:paraId="1A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Покровского сельского поселения от 22.12.2022г. №55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 следующие изменения:</w:t>
      </w:r>
    </w:p>
    <w:p w14:paraId="1B000000">
      <w:pPr>
        <w:ind w:firstLine="900" w:left="0"/>
        <w:jc w:val="both"/>
        <w:rPr>
          <w:sz w:val="28"/>
        </w:rPr>
      </w:pPr>
      <w:r>
        <w:rPr>
          <w:sz w:val="28"/>
        </w:rPr>
        <w:t>1)   часть 1 статьи 1 изложить в следующей редакции:</w:t>
      </w: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2" w:name="sub_1223"/>
      <w:r>
        <w:rPr>
          <w:sz w:val="28"/>
        </w:rPr>
        <w:t>Утвердить основные характеристики бюджета Покровского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Покровского сельского поселения в сумме 39774,2 тыс. рублей;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2) общий объем расходов бюджета Покровского сельского поселения в сумме 46529,4 тыс. рублей;</w:t>
      </w:r>
    </w:p>
    <w:p w14:paraId="1F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3</w:t>
      </w:r>
      <w:r>
        <w:rPr>
          <w:sz w:val="27"/>
        </w:rPr>
        <w:t>) резер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ад</w:t>
      </w:r>
      <w:r>
        <w:rPr>
          <w:spacing w:val="-1"/>
          <w:sz w:val="27"/>
        </w:rPr>
        <w:t>м</w:t>
      </w:r>
      <w:r>
        <w:rPr>
          <w:sz w:val="27"/>
        </w:rPr>
        <w:t>инистра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>мме 264,6</w:t>
      </w:r>
      <w:r>
        <w:rPr>
          <w:spacing w:val="1"/>
          <w:sz w:val="27"/>
        </w:rPr>
        <w:t xml:space="preserve"> </w:t>
      </w:r>
      <w:r>
        <w:rPr>
          <w:sz w:val="27"/>
        </w:rPr>
        <w:t>тыс.</w:t>
      </w:r>
      <w:r>
        <w:rPr>
          <w:spacing w:val="-2"/>
          <w:sz w:val="27"/>
        </w:rPr>
        <w:t xml:space="preserve"> </w:t>
      </w:r>
      <w:r>
        <w:rPr>
          <w:sz w:val="27"/>
        </w:rPr>
        <w:t>рубле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Покровского сельского поселения на 1 января 2024 года в сумме 0,0 тыс. рублей, в том числе </w:t>
      </w:r>
    </w:p>
    <w:p w14:paraId="21000000">
      <w:pPr>
        <w:ind w:firstLine="900" w:left="0"/>
        <w:jc w:val="both"/>
        <w:rPr>
          <w:sz w:val="28"/>
        </w:rPr>
      </w:pP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верхний предел долга по муниципальным гарантиям Покровского сельского поселения в сумме 0,0 тыс. рублей;</w:t>
      </w:r>
    </w:p>
    <w:p w14:paraId="23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>6) прогнозируемый дефицит бюджета Покровского сельского поселения в сумме 6755,2 тыс. рублей.</w:t>
      </w:r>
    </w:p>
    <w:p w14:paraId="25000000">
      <w:pPr>
        <w:ind w:firstLine="900" w:left="0"/>
        <w:jc w:val="both"/>
        <w:rPr>
          <w:sz w:val="28"/>
        </w:rPr>
      </w:pPr>
    </w:p>
    <w:p w14:paraId="26000000">
      <w:pPr>
        <w:ind w:firstLine="900" w:left="0"/>
        <w:jc w:val="both"/>
        <w:rPr>
          <w:sz w:val="28"/>
        </w:rPr>
      </w:pPr>
      <w:bookmarkEnd w:id="2"/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spacing w:line="276" w:lineRule="auto"/>
        <w:ind/>
        <w:outlineLvl w:val="1"/>
        <w:rPr>
          <w:b w:val="1"/>
          <w:sz w:val="28"/>
        </w:rPr>
      </w:pPr>
    </w:p>
    <w:p w14:paraId="2E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2F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ectPr>
          <w:headerReference r:id="rId3" w:type="default"/>
          <w:footerReference r:id="rId4" w:type="default"/>
          <w:pgSz w:h="16838" w:orient="portrait" w:w="11906"/>
          <w:pgMar w:bottom="1702" w:footer="709" w:gutter="0" w:header="709" w:left="1191" w:right="851" w:top="0"/>
        </w:sectPr>
      </w:pPr>
    </w:p>
    <w:p w14:paraId="38000000">
      <w:pPr>
        <w:rPr>
          <w:sz w:val="28"/>
        </w:rPr>
      </w:pPr>
      <w:r>
        <w:rPr>
          <w:sz w:val="28"/>
        </w:rPr>
        <w:t>2) Приложение 1 изложить в следующей редакции:</w:t>
      </w:r>
    </w:p>
    <w:p w14:paraId="39000000">
      <w:pPr>
        <w:ind w:firstLine="0" w:left="8787"/>
        <w:rPr>
          <w:sz w:val="28"/>
        </w:rPr>
      </w:pPr>
      <w:r>
        <w:rPr>
          <w:sz w:val="30"/>
        </w:rPr>
        <w:t xml:space="preserve">                                </w:t>
      </w:r>
      <w:r>
        <w:rPr>
          <w:sz w:val="28"/>
        </w:rPr>
        <w:t xml:space="preserve"> «Приложение 1</w:t>
      </w:r>
    </w:p>
    <w:p w14:paraId="3A000000">
      <w:pPr>
        <w:ind w:firstLine="0" w:left="9072"/>
        <w:jc w:val="center"/>
        <w:rPr>
          <w:sz w:val="28"/>
        </w:rPr>
      </w:pPr>
      <w:r>
        <w:rPr>
          <w:sz w:val="28"/>
        </w:rPr>
        <w:t>к решению Собрания депутатов Покровского сельского поселения</w:t>
      </w:r>
    </w:p>
    <w:p w14:paraId="3B000000">
      <w:pPr>
        <w:ind w:hanging="285" w:left="8931"/>
        <w:jc w:val="center"/>
        <w:rPr>
          <w:sz w:val="28"/>
        </w:rPr>
      </w:pPr>
      <w:r>
        <w:rPr>
          <w:sz w:val="28"/>
        </w:rPr>
        <w:t xml:space="preserve">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2023год</w:t>
      </w:r>
    </w:p>
    <w:p w14:paraId="3C000000">
      <w:pPr>
        <w:ind w:firstLine="0" w:left="8931"/>
        <w:jc w:val="center"/>
        <w:rPr>
          <w:sz w:val="28"/>
        </w:rPr>
      </w:pPr>
      <w:r>
        <w:rPr>
          <w:sz w:val="28"/>
        </w:rPr>
        <w:t>и на плановый период 2024 и 2025 годов»</w:t>
      </w:r>
    </w:p>
    <w:p w14:paraId="3D000000">
      <w:pPr>
        <w:ind w:firstLine="0" w:left="9072"/>
        <w:jc w:val="center"/>
        <w:rPr>
          <w:sz w:val="28"/>
        </w:rPr>
      </w:pPr>
    </w:p>
    <w:p w14:paraId="3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Объем поступлений доходов бюджета Покровского сельского поселения </w:t>
      </w:r>
    </w:p>
    <w:p w14:paraId="3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2023 год и на плановый период 2024 и 2025 годов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18"/>
        <w:tblLayout w:type="fixed"/>
      </w:tblPr>
      <w:tblGrid>
        <w:gridCol w:w="2978"/>
        <w:gridCol w:w="7371"/>
        <w:gridCol w:w="1701"/>
        <w:gridCol w:w="1701"/>
        <w:gridCol w:w="1438"/>
      </w:tblGrid>
      <w:tr>
        <w:trPr>
          <w:trHeight w:hRule="atLeast" w:val="1288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43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</w:tbl>
    <w:p w14:paraId="46000000">
      <w:pPr>
        <w:rPr>
          <w:sz w:val="2"/>
        </w:rPr>
      </w:pPr>
    </w:p>
    <w:tbl>
      <w:tblPr>
        <w:tblStyle w:val="Style_4"/>
        <w:tblInd w:type="dxa" w:w="-318"/>
        <w:tblLayout w:type="fixed"/>
      </w:tblPr>
      <w:tblGrid>
        <w:gridCol w:w="2979"/>
        <w:gridCol w:w="7370"/>
        <w:gridCol w:w="1701"/>
        <w:gridCol w:w="1701"/>
        <w:gridCol w:w="1426"/>
      </w:tblGrid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3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4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39 774,2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33 908,5</w:t>
            </w:r>
          </w:p>
        </w:tc>
        <w:tc>
          <w:tcPr>
            <w:tcW w:type="dxa" w:w="1426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34 671,7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1 00 00000 00 0000 000 </w:t>
            </w:r>
          </w:p>
        </w:tc>
        <w:tc>
          <w:tcPr>
            <w:tcW w:type="dxa" w:w="7370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27 638,9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29 048,0</w:t>
            </w:r>
          </w:p>
        </w:tc>
        <w:tc>
          <w:tcPr>
            <w:tcW w:type="dxa" w:w="1426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30 297,2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11 400,0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12 300,0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13 125,0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11 400,0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12 300,0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13 125,0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11 365,0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12 265,0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13 085,0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1 01 02020 01 0000 110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sz w:val="28"/>
                <w:highlight w:val="white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instrText>HYPERLINK "https://www.consultant.ru/document/cons_doc_LAW_436907/7f582f3c858aa7964afaa8323e3b99d9147afb9f/#dst3019"</w:instrTex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t>статьей 227</w: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sz w:val="28"/>
                <w:highlight w:val="white"/>
              </w:rPr>
              <w:t xml:space="preserve"> Налогового кодекса Российской Федерации </w:t>
            </w:r>
          </w:p>
          <w:p w14:paraId="6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6 096,1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5 263,0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6 096,1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6 096,1</w:t>
            </w:r>
          </w:p>
        </w:tc>
      </w:tr>
      <w:tr>
        <w:trPr>
          <w:trHeight w:hRule="atLeast" w:val="606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10 333,0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10 623,5</w:t>
            </w:r>
          </w:p>
          <w:p w14:paraId="7E00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10 623,5</w:t>
            </w:r>
          </w:p>
          <w:p w14:paraId="8000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171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28"/>
              </w:rPr>
            </w:pPr>
            <w:r>
              <w:rPr>
                <w:sz w:val="28"/>
              </w:rPr>
              <w:t xml:space="preserve">1 06 01000 00 0000 110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2 023,0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1 06 01030 10 0000 110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2 023,0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2 313,5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1 06 06000 00 0000 110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8 310,0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8310 ,0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8 310,0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1 06 06033 10 0000 110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3 815,9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3 815,9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4 494,1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1 06 06043 10 0000 110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 xml:space="preserve"> 4 494,1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556,3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1 11 05000 00 0000 120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sz w:val="28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556,3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1 11 05020 00 0000 120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417,4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1 11 05025 10 0000 120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417,4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1 11 05070 00 0000 120</w:t>
            </w:r>
          </w:p>
          <w:p w14:paraId="B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138,9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1 11 05075 10 0000 120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138,9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1 14 00000 00 0000 000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  <w:p w14:paraId="C800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1 14 02000 00 0000 000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1 14 02050 10 0000 440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реализации имущества, находящегося в собственности сельских поселений (за исключением </w:t>
            </w:r>
            <w:r>
              <w:rPr>
                <w:sz w:val="2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1 14 02053 10 0000 440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2 00 00000 00 0000 000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12 135,3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12 135,3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2 02 10000 00 0000 150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6 075,4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6 075,4</w:t>
            </w:r>
          </w:p>
          <w:p w14:paraId="EA00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6075,4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2 02 30000 00 0000 150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2 02 30024 10 0000 150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2 02 40000 00 0000 150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6059,7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2 02 40014 00 0000 150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6059,7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0,0»</w:t>
            </w:r>
          </w:p>
        </w:tc>
      </w:tr>
    </w:tbl>
    <w:p w14:paraId="10010000">
      <w:pPr>
        <w:rPr>
          <w:sz w:val="28"/>
        </w:rPr>
      </w:pPr>
    </w:p>
    <w:p w14:paraId="11010000">
      <w:pPr>
        <w:rPr>
          <w:sz w:val="28"/>
        </w:rPr>
      </w:pPr>
      <w:r>
        <w:rPr>
          <w:sz w:val="28"/>
        </w:rPr>
        <w:t>3) Приложение 2 изложить в следующей редакции:</w:t>
      </w:r>
    </w:p>
    <w:p w14:paraId="12010000">
      <w:pPr>
        <w:rPr>
          <w:sz w:val="20"/>
        </w:rPr>
      </w:pPr>
    </w:p>
    <w:tbl>
      <w:tblPr>
        <w:tblStyle w:val="Style_4"/>
        <w:tblLayout w:type="fixed"/>
      </w:tblPr>
      <w:tblGrid>
        <w:gridCol w:w="3503"/>
        <w:gridCol w:w="7313"/>
        <w:gridCol w:w="1220"/>
        <w:gridCol w:w="1185"/>
        <w:gridCol w:w="1236"/>
      </w:tblGrid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10000">
            <w:pPr>
              <w:rPr>
                <w:color w:val="000000"/>
              </w:rPr>
            </w:pPr>
          </w:p>
        </w:tc>
        <w:tc>
          <w:tcPr>
            <w:tcW w:type="dxa" w:w="7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10000">
            <w:pPr>
              <w:rPr>
                <w:color w:val="000000"/>
                <w:sz w:val="20"/>
              </w:rPr>
            </w:pPr>
          </w:p>
        </w:tc>
        <w:tc>
          <w:tcPr>
            <w:tcW w:type="dxa" w:w="364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Приложение № 2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решению Собрания депутатов Покровского сельского поселения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10000">
            <w:pPr>
              <w:rPr>
                <w:color w:val="000000"/>
                <w:sz w:val="20"/>
              </w:rPr>
            </w:pPr>
          </w:p>
        </w:tc>
        <w:tc>
          <w:tcPr>
            <w:tcW w:type="dxa" w:w="85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10000">
            <w:pPr>
              <w:rPr>
                <w:color w:val="000000"/>
                <w:sz w:val="20"/>
              </w:rPr>
            </w:pPr>
          </w:p>
        </w:tc>
        <w:tc>
          <w:tcPr>
            <w:tcW w:type="dxa" w:w="11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1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10000">
            <w:pPr>
              <w:rPr>
                <w:color w:val="000000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144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Источники    финансирования</w:t>
            </w:r>
          </w:p>
        </w:tc>
      </w:tr>
      <w:tr>
        <w:trPr>
          <w:trHeight w:hRule="atLeast" w:val="360"/>
        </w:trPr>
        <w:tc>
          <w:tcPr>
            <w:tcW w:type="dxa" w:w="144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дефицита бюджета Покровского сельского поселения 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год и на плановый период 2024 и 2025 годов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7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10000">
            <w:pPr>
              <w:rPr>
                <w:color w:val="000000"/>
                <w:sz w:val="20"/>
              </w:rPr>
            </w:pPr>
          </w:p>
        </w:tc>
        <w:tc>
          <w:tcPr>
            <w:tcW w:type="dxa" w:w="12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10000">
            <w:pPr>
              <w:rPr>
                <w:color w:val="000000"/>
                <w:sz w:val="20"/>
              </w:rPr>
            </w:pPr>
          </w:p>
        </w:tc>
        <w:tc>
          <w:tcPr>
            <w:tcW w:type="dxa" w:w="11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10000">
            <w:pPr>
              <w:rPr>
                <w:color w:val="000000"/>
                <w:sz w:val="20"/>
              </w:rPr>
            </w:pPr>
          </w:p>
        </w:tc>
        <w:tc>
          <w:tcPr>
            <w:tcW w:type="dxa" w:w="1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10000">
            <w:pPr>
              <w:rPr>
                <w:color w:val="000000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10000">
            <w:pPr>
              <w:rPr>
                <w:color w:val="000000"/>
                <w:sz w:val="20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885"/>
        </w:trPr>
        <w:tc>
          <w:tcPr>
            <w:tcW w:type="dxa" w:w="3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73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2C010000">
            <w:pPr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2025год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rPr>
                <w:sz w:val="28"/>
              </w:rPr>
            </w:pPr>
            <w:r>
              <w:rPr>
                <w:sz w:val="28"/>
              </w:rPr>
              <w:t> 01 00 00 00 00 0000 000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rPr>
                <w:sz w:val="28"/>
              </w:rPr>
            </w:pPr>
            <w:r>
              <w:rPr>
                <w:sz w:val="28"/>
              </w:rPr>
              <w:t> ИСТОЧНИКИ ВНУТРЕННЕГО ФИНАНСИРОВАНИЯ ДЕФИЦИТОВ 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6755,2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rPr>
                <w:sz w:val="28"/>
              </w:rPr>
            </w:pPr>
            <w:r>
              <w:rPr>
                <w:sz w:val="28"/>
              </w:rPr>
              <w:t xml:space="preserve"> 01 05 00 00 00 0000 000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1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6755,2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rPr>
                <w:sz w:val="28"/>
              </w:rPr>
            </w:pPr>
            <w:r>
              <w:rPr>
                <w:sz w:val="28"/>
              </w:rPr>
              <w:t> 01 05 00 00 00 0000 500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rPr>
                <w:sz w:val="28"/>
              </w:rPr>
            </w:pPr>
            <w:r>
              <w:rPr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rPr>
                <w:sz w:val="28"/>
              </w:rPr>
            </w:pPr>
            <w:r>
              <w:rPr>
                <w:sz w:val="28"/>
              </w:rPr>
              <w:t> 01 05 02 00 00 0000 500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rPr>
                <w:sz w:val="28"/>
              </w:rPr>
            </w:pPr>
            <w:r>
              <w:rPr>
                <w:sz w:val="28"/>
              </w:rPr>
              <w:t> 01 05 02 01 00 0000 510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rPr>
                <w:sz w:val="28"/>
              </w:rPr>
            </w:pPr>
            <w:r>
              <w:rPr>
                <w:sz w:val="28"/>
              </w:rPr>
              <w:t> 01 05 02 01 10 0000 510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10000">
            <w:pPr>
              <w:rPr>
                <w:sz w:val="28"/>
              </w:rPr>
            </w:pPr>
            <w:r>
              <w:rPr>
                <w:sz w:val="28"/>
              </w:rPr>
              <w:t> 01 05 00 00 00 0000 600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rPr>
                <w:sz w:val="28"/>
              </w:rPr>
            </w:pPr>
            <w:r>
              <w:rPr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rPr>
                <w:sz w:val="28"/>
              </w:rPr>
            </w:pPr>
            <w:r>
              <w:rPr>
                <w:sz w:val="28"/>
              </w:rPr>
              <w:t> 01 05 02 00 00 0000 600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rPr>
                <w:sz w:val="28"/>
              </w:rPr>
            </w:pPr>
            <w:r>
              <w:rPr>
                <w:sz w:val="28"/>
              </w:rPr>
              <w:t> 01 05 02 01 00 0000 610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rPr>
                <w:sz w:val="28"/>
              </w:rPr>
            </w:pPr>
            <w:r>
              <w:rPr>
                <w:sz w:val="28"/>
              </w:rPr>
              <w:t> 01 05 02 01 10 0000 610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  <w:r>
              <w:rPr>
                <w:sz w:val="28"/>
              </w:rPr>
              <w:t>"</w:t>
            </w:r>
          </w:p>
        </w:tc>
      </w:tr>
    </w:tbl>
    <w:p w14:paraId="60010000">
      <w:pPr>
        <w:rPr>
          <w:sz w:val="28"/>
        </w:rPr>
      </w:pPr>
    </w:p>
    <w:p w14:paraId="61010000">
      <w:pPr>
        <w:spacing w:line="276" w:lineRule="auto"/>
        <w:ind/>
        <w:outlineLvl w:val="1"/>
        <w:rPr>
          <w:b w:val="1"/>
          <w:sz w:val="28"/>
        </w:rPr>
      </w:pPr>
      <w:r>
        <w:rPr>
          <w:sz w:val="28"/>
        </w:rPr>
        <w:t>4) Приложение 3 изложить в следующей редакции:</w:t>
      </w:r>
    </w:p>
    <w:tbl>
      <w:tblPr>
        <w:tblStyle w:val="Style_4"/>
        <w:tblLayout w:type="fixed"/>
      </w:tblPr>
      <w:tblGrid>
        <w:gridCol w:w="6219"/>
        <w:gridCol w:w="567"/>
        <w:gridCol w:w="672"/>
        <w:gridCol w:w="1680"/>
        <w:gridCol w:w="924"/>
        <w:gridCol w:w="1309"/>
        <w:gridCol w:w="1212"/>
        <w:gridCol w:w="1390"/>
        <w:gridCol w:w="236"/>
      </w:tblGrid>
      <w:tr>
        <w:trPr>
          <w:trHeight w:hRule="atLeast" w:val="264"/>
        </w:trPr>
        <w:tc>
          <w:tcPr>
            <w:tcW w:type="dxa" w:w="6219"/>
          </w:tcPr>
          <w:p w14:paraId="62010000">
            <w:pPr>
              <w:rPr>
                <w:sz w:val="28"/>
              </w:rPr>
            </w:pPr>
          </w:p>
        </w:tc>
        <w:tc>
          <w:tcPr>
            <w:tcW w:type="dxa" w:w="7990"/>
            <w:gridSpan w:val="8"/>
          </w:tcPr>
          <w:p w14:paraId="6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-3</w:t>
            </w:r>
          </w:p>
        </w:tc>
      </w:tr>
      <w:tr>
        <w:trPr>
          <w:trHeight w:hRule="atLeast" w:val="264"/>
        </w:trPr>
        <w:tc>
          <w:tcPr>
            <w:tcW w:type="dxa" w:w="14209"/>
            <w:gridSpan w:val="9"/>
          </w:tcPr>
          <w:p w14:paraId="6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  <w:tc>
          <w:tcPr>
            <w:tcW w:type="dxa" w:w="236"/>
          </w:tcPr>
          <w:p w14:paraId="66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  <w:tc>
          <w:tcPr>
            <w:tcW w:type="dxa" w:w="236"/>
          </w:tcPr>
          <w:p w14:paraId="68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Распределение бюджетных ассигнований</w:t>
            </w:r>
          </w:p>
        </w:tc>
        <w:tc>
          <w:tcPr>
            <w:tcW w:type="dxa" w:w="236"/>
          </w:tcPr>
          <w:p w14:paraId="6A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разделам и подразделам, целевым статьям (муниципальным</w:t>
            </w:r>
          </w:p>
        </w:tc>
        <w:tc>
          <w:tcPr>
            <w:tcW w:type="dxa" w:w="236"/>
          </w:tcPr>
          <w:p w14:paraId="6C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  <w:tc>
          <w:tcPr>
            <w:tcW w:type="dxa" w:w="236"/>
          </w:tcPr>
          <w:p w14:paraId="6E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  <w:tc>
          <w:tcPr>
            <w:tcW w:type="dxa" w:w="236"/>
          </w:tcPr>
          <w:p w14:paraId="70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7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расходов бюджета Покровского сельского поселения на 2023 и на плановый период 2024 и 2025 годов год</w:t>
            </w:r>
          </w:p>
        </w:tc>
        <w:tc>
          <w:tcPr>
            <w:tcW w:type="dxa" w:w="236"/>
          </w:tcPr>
          <w:p w14:paraId="72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</w:tcPr>
          <w:p w14:paraId="73010000">
            <w:pPr>
              <w:rPr>
                <w:sz w:val="28"/>
              </w:rPr>
            </w:pPr>
          </w:p>
        </w:tc>
        <w:tc>
          <w:tcPr>
            <w:tcW w:type="dxa" w:w="567"/>
          </w:tcPr>
          <w:p w14:paraId="7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</w:tcPr>
          <w:p w14:paraId="7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</w:tcPr>
          <w:p w14:paraId="7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835"/>
            <w:gridSpan w:val="4"/>
          </w:tcPr>
          <w:p w14:paraId="7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  <w:tc>
          <w:tcPr>
            <w:tcW w:type="dxa" w:w="236"/>
          </w:tcPr>
          <w:p w14:paraId="78010000">
            <w:pPr>
              <w:rPr>
                <w:sz w:val="28"/>
              </w:rPr>
            </w:pPr>
          </w:p>
        </w:tc>
      </w:tr>
      <w:tr>
        <w:trPr>
          <w:trHeight w:hRule="exact" w:val="27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236"/>
          </w:tcPr>
          <w:p w14:paraId="81010000">
            <w:pPr>
              <w:rPr>
                <w:sz w:val="28"/>
              </w:rPr>
            </w:pPr>
          </w:p>
        </w:tc>
      </w:tr>
      <w:tr>
        <w:trPr>
          <w:trHeight w:hRule="exact" w:val="27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201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236"/>
          </w:tcPr>
          <w:p w14:paraId="8A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14890,6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13699,1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14622,0</w:t>
            </w:r>
          </w:p>
        </w:tc>
        <w:tc>
          <w:tcPr>
            <w:tcW w:type="dxa" w:w="236"/>
          </w:tcPr>
          <w:p w14:paraId="9301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1742"/>
        </w:trPr>
        <w:tc>
          <w:tcPr>
            <w:tcW w:type="dxa" w:w="621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10000">
            <w:pPr>
              <w:rPr>
                <w:sz w:val="28"/>
              </w:rPr>
            </w:pPr>
            <w:r>
              <w:rPr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14135,2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12324,1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12356,7</w:t>
            </w:r>
          </w:p>
        </w:tc>
        <w:tc>
          <w:tcPr>
            <w:tcW w:type="dxa" w:w="236"/>
          </w:tcPr>
          <w:p w14:paraId="9C010000">
            <w:pPr>
              <w:rPr>
                <w:sz w:val="28"/>
              </w:rPr>
            </w:pPr>
          </w:p>
        </w:tc>
      </w:tr>
      <w:tr>
        <w:trPr>
          <w:trHeight w:hRule="exact" w:val="259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0920022660 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type="dxa" w:w="236"/>
          </w:tcPr>
          <w:p w14:paraId="A5010000">
            <w:pPr>
              <w:rPr>
                <w:sz w:val="28"/>
              </w:rPr>
            </w:pPr>
          </w:p>
        </w:tc>
      </w:tr>
      <w:tr>
        <w:trPr>
          <w:trHeight w:hRule="exact" w:val="378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1020000110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236"/>
          </w:tcPr>
          <w:p w14:paraId="AE010000">
            <w:pPr>
              <w:rPr>
                <w:sz w:val="28"/>
              </w:rPr>
            </w:pPr>
          </w:p>
        </w:tc>
      </w:tr>
      <w:tr>
        <w:trPr>
          <w:trHeight w:hRule="exact" w:val="360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1020000190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  <w:tc>
          <w:tcPr>
            <w:tcW w:type="dxa" w:w="236"/>
          </w:tcPr>
          <w:p w14:paraId="B7010000">
            <w:pPr>
              <w:rPr>
                <w:sz w:val="28"/>
              </w:rPr>
            </w:pPr>
          </w:p>
        </w:tc>
      </w:tr>
      <w:tr>
        <w:trPr>
          <w:trHeight w:hRule="exact" w:val="527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1020072390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236"/>
          </w:tcPr>
          <w:p w14:paraId="C0010000">
            <w:pPr>
              <w:rPr>
                <w:sz w:val="28"/>
              </w:rPr>
            </w:pPr>
          </w:p>
        </w:tc>
      </w:tr>
      <w:tr>
        <w:trPr>
          <w:trHeight w:hRule="exact" w:val="2916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236"/>
          </w:tcPr>
          <w:p w14:paraId="C9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236"/>
          </w:tcPr>
          <w:p w14:paraId="D2010000">
            <w:pPr>
              <w:rPr>
                <w:sz w:val="28"/>
              </w:rPr>
            </w:pPr>
          </w:p>
        </w:tc>
      </w:tr>
      <w:tr>
        <w:trPr>
          <w:trHeight w:hRule="exact" w:val="249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236"/>
          </w:tcPr>
          <w:p w14:paraId="DB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rPr>
                <w:sz w:val="28"/>
              </w:rPr>
            </w:pPr>
            <w:r>
              <w:rPr>
                <w:sz w:val="28"/>
              </w:rPr>
              <w:t> Другие общегосударственные вопросы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490,8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2065,3</w:t>
            </w:r>
          </w:p>
        </w:tc>
        <w:tc>
          <w:tcPr>
            <w:tcW w:type="dxa" w:w="236"/>
          </w:tcPr>
          <w:p w14:paraId="E4010000">
            <w:pPr>
              <w:rPr>
                <w:sz w:val="28"/>
              </w:rPr>
            </w:pPr>
          </w:p>
        </w:tc>
      </w:tr>
      <w:tr>
        <w:trPr>
          <w:trHeight w:hRule="exact" w:val="325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0330099990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ED010000">
            <w:pPr>
              <w:rPr>
                <w:sz w:val="28"/>
              </w:rPr>
            </w:pPr>
          </w:p>
        </w:tc>
      </w:tr>
      <w:tr>
        <w:trPr>
          <w:trHeight w:hRule="exact" w:val="26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9990022960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F6010000">
            <w:pPr>
              <w:rPr>
                <w:sz w:val="28"/>
              </w:rPr>
            </w:pPr>
          </w:p>
        </w:tc>
      </w:tr>
      <w:tr>
        <w:trPr>
          <w:trHeight w:hRule="exact" w:val="12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9990091110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  <w:tc>
          <w:tcPr>
            <w:tcW w:type="dxa" w:w="236"/>
          </w:tcPr>
          <w:p w14:paraId="FF010000">
            <w:pPr>
              <w:rPr>
                <w:sz w:val="28"/>
              </w:rPr>
            </w:pPr>
          </w:p>
        </w:tc>
      </w:tr>
      <w:tr>
        <w:trPr>
          <w:trHeight w:hRule="exact" w:val="238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  <w:tc>
          <w:tcPr>
            <w:tcW w:type="dxa" w:w="236"/>
          </w:tcPr>
          <w:p w14:paraId="08020000">
            <w:pPr>
              <w:rPr>
                <w:sz w:val="28"/>
              </w:rPr>
            </w:pPr>
          </w:p>
        </w:tc>
      </w:tr>
      <w:tr>
        <w:trPr>
          <w:trHeight w:hRule="exact" w:val="162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236"/>
          </w:tcPr>
          <w:p w14:paraId="11020000">
            <w:pPr>
              <w:rPr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rPr>
                <w:sz w:val="28"/>
              </w:rPr>
            </w:pPr>
            <w:r>
              <w:rPr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236"/>
          </w:tcPr>
          <w:p w14:paraId="1A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132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236"/>
          </w:tcPr>
          <w:p w14:paraId="23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5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0410021580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236"/>
          </w:tcPr>
          <w:p w14:paraId="2C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24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0420021590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35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57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0430099990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3E020000">
            <w:pPr>
              <w:rPr>
                <w:sz w:val="28"/>
              </w:rPr>
            </w:pPr>
          </w:p>
        </w:tc>
      </w:tr>
      <w:tr>
        <w:trPr>
          <w:trHeight w:hRule="exact" w:val="9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47020000">
            <w:pPr>
              <w:rPr>
                <w:sz w:val="28"/>
              </w:rPr>
            </w:pPr>
          </w:p>
        </w:tc>
      </w:tr>
      <w:tr>
        <w:trPr>
          <w:trHeight w:hRule="exact" w:val="41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0320021570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50020000">
            <w:pPr>
              <w:rPr>
                <w:sz w:val="28"/>
              </w:rPr>
            </w:pPr>
          </w:p>
        </w:tc>
      </w:tr>
      <w:tr>
        <w:trPr>
          <w:trHeight w:hRule="exact" w:val="33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6430,7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236"/>
          </w:tcPr>
          <w:p w14:paraId="59020000">
            <w:pPr>
              <w:rPr>
                <w:sz w:val="28"/>
              </w:rPr>
            </w:pPr>
          </w:p>
        </w:tc>
      </w:tr>
      <w:tr>
        <w:trPr>
          <w:trHeight w:hRule="exact" w:val="48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6050,7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62020000">
            <w:pPr>
              <w:rPr>
                <w:sz w:val="28"/>
              </w:rPr>
            </w:pPr>
          </w:p>
        </w:tc>
      </w:tr>
      <w:tr>
        <w:trPr>
          <w:trHeight w:hRule="exact" w:val="3127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rPr>
                <w:sz w:val="28"/>
              </w:rPr>
            </w:pPr>
            <w:r>
              <w:rPr>
                <w:sz w:val="28"/>
              </w:rPr>
              <w:t>0810022400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6B020000">
            <w:pPr>
              <w:rPr>
                <w:sz w:val="28"/>
              </w:rPr>
            </w:pPr>
          </w:p>
        </w:tc>
      </w:tr>
      <w:tr>
        <w:trPr>
          <w:trHeight w:hRule="exact" w:val="26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</w:tcPr>
          <w:p w14:paraId="6F020000">
            <w:pPr>
              <w:rPr>
                <w:sz w:val="28"/>
              </w:rPr>
            </w:pPr>
            <w:r>
              <w:rPr>
                <w:sz w:val="28"/>
              </w:rPr>
              <w:t>0820099990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74020000">
            <w:pPr>
              <w:rPr>
                <w:sz w:val="28"/>
              </w:rPr>
            </w:pPr>
          </w:p>
        </w:tc>
      </w:tr>
      <w:tr>
        <w:trPr>
          <w:trHeight w:hRule="exact" w:val="67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7D020000">
            <w:pPr>
              <w:rPr>
                <w:sz w:val="28"/>
              </w:rPr>
            </w:pPr>
          </w:p>
        </w:tc>
      </w:tr>
      <w:tr>
        <w:trPr>
          <w:trHeight w:hRule="exact" w:val="209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86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24026,2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  <w:tc>
          <w:tcPr>
            <w:tcW w:type="dxa" w:w="236"/>
          </w:tcPr>
          <w:p w14:paraId="8F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468"/>
        </w:trPr>
        <w:tc>
          <w:tcPr>
            <w:tcW w:type="dxa" w:w="6219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9002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567"/>
            <w:tcBorders>
              <w:top w:color="000000" w:sz="14" w:val="single"/>
              <w:left w:sz="4" w:val="nil"/>
              <w:bottom w:color="000000" w:sz="14" w:val="single"/>
              <w:right w:color="000000" w:sz="14" w:val="single"/>
            </w:tcBorders>
          </w:tcPr>
          <w:p w14:paraId="9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236"/>
          </w:tcPr>
          <w:p w14:paraId="98020000">
            <w:pPr>
              <w:rPr>
                <w:sz w:val="28"/>
              </w:rPr>
            </w:pPr>
          </w:p>
        </w:tc>
      </w:tr>
      <w:tr>
        <w:trPr>
          <w:trHeight w:hRule="exact" w:val="3761"/>
        </w:trPr>
        <w:tc>
          <w:tcPr>
            <w:tcW w:type="dxa" w:w="6219"/>
            <w:tcBorders>
              <w:top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9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236"/>
          </w:tcPr>
          <w:p w14:paraId="A1020000">
            <w:pPr>
              <w:rPr>
                <w:sz w:val="28"/>
              </w:rPr>
            </w:pPr>
          </w:p>
        </w:tc>
      </w:tr>
      <w:tr>
        <w:trPr>
          <w:trHeight w:hRule="exact" w:val="40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23565,7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18026,4</w:t>
            </w:r>
          </w:p>
        </w:tc>
        <w:tc>
          <w:tcPr>
            <w:tcW w:type="dxa" w:w="236"/>
          </w:tcPr>
          <w:p w14:paraId="AA020000">
            <w:pPr>
              <w:rPr>
                <w:sz w:val="28"/>
              </w:rPr>
            </w:pPr>
          </w:p>
        </w:tc>
      </w:tr>
      <w:tr>
        <w:trPr>
          <w:trHeight w:hRule="exact" w:val="385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  <w:tc>
          <w:tcPr>
            <w:tcW w:type="dxa" w:w="236"/>
          </w:tcPr>
          <w:p w14:paraId="B3020000">
            <w:pPr>
              <w:rPr>
                <w:sz w:val="28"/>
              </w:rPr>
            </w:pPr>
          </w:p>
        </w:tc>
      </w:tr>
      <w:tr>
        <w:trPr>
          <w:trHeight w:hRule="exact" w:val="348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  <w:tc>
          <w:tcPr>
            <w:tcW w:type="dxa" w:w="236"/>
          </w:tcPr>
          <w:p w14:paraId="BC020000">
            <w:pPr>
              <w:rPr>
                <w:sz w:val="28"/>
              </w:rPr>
            </w:pPr>
          </w:p>
        </w:tc>
      </w:tr>
      <w:tr>
        <w:trPr>
          <w:trHeight w:hRule="exact" w:val="355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0220021720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  <w:tc>
          <w:tcPr>
            <w:tcW w:type="dxa" w:w="236"/>
          </w:tcPr>
          <w:p w14:paraId="C5020000">
            <w:pPr>
              <w:rPr>
                <w:sz w:val="28"/>
              </w:rPr>
            </w:pPr>
          </w:p>
        </w:tc>
      </w:tr>
      <w:tr>
        <w:trPr>
          <w:trHeight w:hRule="exact" w:val="378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0220021730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  <w:tc>
          <w:tcPr>
            <w:tcW w:type="dxa" w:w="236"/>
          </w:tcPr>
          <w:p w14:paraId="CE020000">
            <w:pPr>
              <w:rPr>
                <w:sz w:val="28"/>
              </w:rPr>
            </w:pPr>
          </w:p>
        </w:tc>
      </w:tr>
      <w:tr>
        <w:trPr>
          <w:trHeight w:hRule="exact" w:val="343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0220021730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236"/>
          </w:tcPr>
          <w:p w14:paraId="D7020000">
            <w:pPr>
              <w:rPr>
                <w:sz w:val="28"/>
              </w:rPr>
            </w:pPr>
          </w:p>
        </w:tc>
      </w:tr>
      <w:tr>
        <w:trPr>
          <w:trHeight w:hRule="exact" w:val="351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муниципальных территорий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D9020000">
            <w:pPr>
              <w:rPr>
                <w:sz w:val="28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E1020000">
            <w:pPr>
              <w:rPr>
                <w:sz w:val="28"/>
              </w:rPr>
            </w:pPr>
          </w:p>
        </w:tc>
      </w:tr>
      <w:tr>
        <w:trPr>
          <w:trHeight w:hRule="exact" w:val="2796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EA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236"/>
          </w:tcPr>
          <w:p w14:paraId="F3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20000">
            <w:pPr>
              <w:rPr>
                <w:sz w:val="28"/>
              </w:rPr>
            </w:pPr>
            <w:r>
              <w:rPr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FC020000">
            <w:pPr>
              <w:rPr>
                <w:sz w:val="28"/>
              </w:rPr>
            </w:pPr>
          </w:p>
        </w:tc>
      </w:tr>
      <w:tr>
        <w:trPr>
          <w:trHeight w:hRule="exact" w:val="275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05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72,3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75,1</w:t>
            </w:r>
          </w:p>
        </w:tc>
        <w:tc>
          <w:tcPr>
            <w:tcW w:type="dxa" w:w="236"/>
          </w:tcPr>
          <w:p w14:paraId="0E030000">
            <w:pPr>
              <w:rPr>
                <w:sz w:val="28"/>
              </w:rPr>
            </w:pPr>
          </w:p>
        </w:tc>
      </w:tr>
      <w:tr>
        <w:trPr>
          <w:trHeight w:hRule="exact" w:val="102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236"/>
          </w:tcPr>
          <w:p w14:paraId="17030000">
            <w:pPr>
              <w:rPr>
                <w:sz w:val="28"/>
              </w:rPr>
            </w:pPr>
          </w:p>
        </w:tc>
      </w:tr>
      <w:tr>
        <w:trPr>
          <w:trHeight w:hRule="exact" w:val="320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0910022650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236"/>
          </w:tcPr>
          <w:p w14:paraId="20030000">
            <w:pPr>
              <w:rPr>
                <w:sz w:val="28"/>
              </w:rPr>
            </w:pPr>
          </w:p>
        </w:tc>
      </w:tr>
      <w:tr>
        <w:trPr>
          <w:trHeight w:hRule="exact" w:val="28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236"/>
          </w:tcPr>
          <w:p w14:paraId="29030000">
            <w:pPr>
              <w:rPr>
                <w:sz w:val="28"/>
              </w:rPr>
            </w:pPr>
          </w:p>
        </w:tc>
      </w:tr>
      <w:tr>
        <w:trPr>
          <w:trHeight w:hRule="exact" w:val="249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«Развитие</w:t>
            </w:r>
            <w:r>
              <w:rPr>
                <w:sz w:val="28"/>
              </w:rPr>
              <w:t xml:space="preserve">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236"/>
          </w:tcPr>
          <w:p w14:paraId="32030000">
            <w:pPr>
              <w:rPr>
                <w:sz w:val="28"/>
              </w:rPr>
            </w:pPr>
          </w:p>
        </w:tc>
      </w:tr>
      <w:tr>
        <w:trPr>
          <w:trHeight w:hRule="exact" w:val="3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КУЛЬТУРА,КИНЕМАТОГРАФИЯ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705,1</w:t>
            </w:r>
          </w:p>
        </w:tc>
        <w:tc>
          <w:tcPr>
            <w:tcW w:type="dxa" w:w="236"/>
          </w:tcPr>
          <w:p w14:paraId="3B030000">
            <w:pPr>
              <w:rPr>
                <w:sz w:val="28"/>
              </w:rPr>
            </w:pPr>
          </w:p>
        </w:tc>
      </w:tr>
      <w:tr>
        <w:trPr>
          <w:trHeight w:hRule="exact" w:val="68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культуры,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236"/>
          </w:tcPr>
          <w:p w14:paraId="44030000">
            <w:pPr>
              <w:rPr>
                <w:sz w:val="28"/>
              </w:rPr>
            </w:pPr>
          </w:p>
        </w:tc>
      </w:tr>
      <w:tr>
        <w:trPr>
          <w:trHeight w:hRule="exact" w:val="215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236"/>
          </w:tcPr>
          <w:p w14:paraId="4D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СОЦИАЛЬНАЯ ПОЛИТИКА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236"/>
          </w:tcPr>
          <w:p w14:paraId="56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3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236"/>
          </w:tcPr>
          <w:p w14:paraId="5F030000">
            <w:pPr>
              <w:rPr>
                <w:sz w:val="28"/>
              </w:rPr>
            </w:pPr>
          </w:p>
        </w:tc>
      </w:tr>
      <w:tr>
        <w:trPr>
          <w:trHeight w:hRule="exact" w:val="399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0110010150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236"/>
          </w:tcPr>
          <w:p w14:paraId="68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236"/>
          </w:tcPr>
          <w:p w14:paraId="7103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236"/>
          </w:tcPr>
          <w:p w14:paraId="7A030000">
            <w:pPr>
              <w:rPr>
                <w:sz w:val="28"/>
              </w:rPr>
            </w:pPr>
          </w:p>
        </w:tc>
      </w:tr>
      <w:tr>
        <w:trPr>
          <w:trHeight w:hRule="exact" w:val="278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236"/>
          </w:tcPr>
          <w:p w14:paraId="83030000">
            <w:pPr>
              <w:rPr>
                <w:sz w:val="28"/>
              </w:rPr>
            </w:pPr>
          </w:p>
        </w:tc>
      </w:tr>
      <w:tr>
        <w:trPr>
          <w:trHeight w:hRule="exact" w:val="2460"/>
        </w:trPr>
        <w:tc>
          <w:tcPr>
            <w:tcW w:type="dxa" w:w="6219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84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236"/>
          </w:tcPr>
          <w:p w14:paraId="8C030000">
            <w:pPr>
              <w:rPr>
                <w:sz w:val="28"/>
              </w:rPr>
            </w:pPr>
          </w:p>
        </w:tc>
      </w:tr>
      <w:tr>
        <w:trPr>
          <w:trHeight w:hRule="exact" w:val="1284"/>
        </w:trPr>
        <w:tc>
          <w:tcPr>
            <w:tcW w:type="dxa" w:w="621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236"/>
          </w:tcPr>
          <w:p w14:paraId="95030000">
            <w:pPr>
              <w:rPr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3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9E030000">
            <w:pPr>
              <w:rPr>
                <w:sz w:val="28"/>
              </w:rPr>
            </w:pPr>
          </w:p>
        </w:tc>
      </w:tr>
      <w:tr>
        <w:trPr>
          <w:trHeight w:hRule="exact" w:val="328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1040085020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  <w:tc>
          <w:tcPr>
            <w:tcW w:type="dxa" w:w="236"/>
          </w:tcPr>
          <w:p w14:paraId="A7030000">
            <w:pPr>
              <w:rPr>
                <w:sz w:val="28"/>
              </w:rPr>
            </w:pPr>
          </w:p>
        </w:tc>
      </w:tr>
    </w:tbl>
    <w:p w14:paraId="A8030000">
      <w:pPr>
        <w:spacing w:line="276" w:lineRule="auto"/>
        <w:ind/>
        <w:outlineLvl w:val="1"/>
        <w:rPr>
          <w:b w:val="1"/>
          <w:sz w:val="28"/>
        </w:rPr>
      </w:pPr>
    </w:p>
    <w:p w14:paraId="A9030000">
      <w:pPr>
        <w:spacing w:line="276" w:lineRule="auto"/>
        <w:ind w:right="254"/>
        <w:outlineLvl w:val="1"/>
        <w:rPr>
          <w:b w:val="1"/>
          <w:sz w:val="28"/>
        </w:rPr>
      </w:pPr>
      <w:r>
        <w:rPr>
          <w:sz w:val="28"/>
        </w:rPr>
        <w:t>5) Приложение 4 изложить в следующей редакции:</w:t>
      </w:r>
    </w:p>
    <w:p w14:paraId="AA030000">
      <w:pPr>
        <w:ind/>
        <w:jc w:val="right"/>
        <w:rPr>
          <w:sz w:val="16"/>
        </w:rPr>
      </w:pPr>
    </w:p>
    <w:tbl>
      <w:tblPr>
        <w:tblStyle w:val="Style_4"/>
        <w:tblLayout w:type="fixed"/>
      </w:tblPr>
      <w:tblGrid>
        <w:gridCol w:w="5124"/>
        <w:gridCol w:w="776"/>
        <w:gridCol w:w="776"/>
        <w:gridCol w:w="701"/>
        <w:gridCol w:w="1793"/>
        <w:gridCol w:w="861"/>
        <w:gridCol w:w="1202"/>
        <w:gridCol w:w="1265"/>
        <w:gridCol w:w="1668"/>
        <w:gridCol w:w="927"/>
      </w:tblGrid>
      <w:tr>
        <w:trPr>
          <w:trHeight w:hRule="atLeast" w:val="221"/>
        </w:trPr>
        <w:tc>
          <w:tcPr>
            <w:tcW w:type="dxa" w:w="5124"/>
          </w:tcPr>
          <w:p/>
        </w:tc>
        <w:tc>
          <w:tcPr>
            <w:tcW w:type="dxa" w:w="776"/>
          </w:tcPr>
          <w:p w14:paraId="AB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9193"/>
            <w:gridSpan w:val="8"/>
          </w:tcPr>
          <w:p w14:paraId="A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-4</w:t>
            </w:r>
          </w:p>
        </w:tc>
      </w:tr>
      <w:tr>
        <w:trPr>
          <w:trHeight w:hRule="atLeast" w:val="264"/>
        </w:trPr>
        <w:tc>
          <w:tcPr>
            <w:tcW w:type="dxa" w:w="15093"/>
            <w:gridSpan w:val="10"/>
          </w:tcPr>
          <w:p w14:paraId="A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66"/>
            <w:gridSpan w:val="9"/>
          </w:tcPr>
          <w:p w14:paraId="A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  <w:tc>
          <w:tcPr>
            <w:tcW w:type="dxa" w:w="927"/>
          </w:tcPr>
          <w:p w14:paraId="AF03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66"/>
            <w:gridSpan w:val="9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21"/>
        </w:trPr>
        <w:tc>
          <w:tcPr>
            <w:tcW w:type="dxa" w:w="15093"/>
            <w:gridSpan w:val="10"/>
          </w:tcPr>
          <w:p w14:paraId="B103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706"/>
        </w:trPr>
        <w:tc>
          <w:tcPr>
            <w:tcW w:type="dxa" w:w="14166"/>
            <w:gridSpan w:val="9"/>
          </w:tcPr>
          <w:p w14:paraId="B2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Ведомственная структура расходов бюджета Покровского сельского поселения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</w:t>
            </w:r>
            <w:r>
              <w:rPr>
                <w:b w:val="1"/>
                <w:sz w:val="28"/>
              </w:rPr>
              <w:t>год  и</w:t>
            </w:r>
            <w:r>
              <w:rPr>
                <w:b w:val="1"/>
                <w:sz w:val="28"/>
              </w:rPr>
              <w:t xml:space="preserve"> на плановый период 2024 и 2025 годов</w:t>
            </w:r>
          </w:p>
          <w:p w14:paraId="B303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776"/>
          </w:tcPr>
          <w:p/>
        </w:tc>
        <w:tc>
          <w:tcPr>
            <w:tcW w:type="dxa" w:w="776"/>
          </w:tcPr>
          <w:p/>
        </w:tc>
        <w:tc>
          <w:tcPr>
            <w:tcW w:type="dxa" w:w="701"/>
          </w:tcPr>
          <w:p/>
        </w:tc>
        <w:tc>
          <w:tcPr>
            <w:tcW w:type="dxa" w:w="1793"/>
          </w:tcPr>
          <w:p/>
        </w:tc>
        <w:tc>
          <w:tcPr>
            <w:tcW w:type="dxa" w:w="4996"/>
            <w:gridSpan w:val="4"/>
          </w:tcPr>
          <w:p w14:paraId="B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Вед.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E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F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0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34276,5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60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34276,5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5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69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8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646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3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60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8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541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0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62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90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63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483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927"/>
          </w:tcPr>
          <w:p w14:paraId="3C04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43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 w14:paraId="4604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446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04300 99990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30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6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40000">
            <w:pPr>
              <w:rPr>
                <w:sz w:val="28"/>
              </w:rPr>
            </w:pPr>
            <w:r>
              <w:rPr>
                <w:sz w:val="28"/>
              </w:rPr>
              <w:t>08 1 0022400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46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793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08 2 0099990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33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50"/>
        </w:trPr>
        <w:tc>
          <w:tcPr>
            <w:tcW w:type="dxa" w:w="5124"/>
            <w:tcBorders>
              <w:top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7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12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6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58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4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3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0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муниципальных территорий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AB040000">
            <w:pPr>
              <w:rPr>
                <w:sz w:val="28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4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4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176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4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"Охрана окружающей среды в Покровском сельском </w:t>
            </w:r>
            <w:r>
              <w:rPr>
                <w:sz w:val="28"/>
              </w:rPr>
              <w:t>поселении</w:t>
            </w:r>
            <w:r>
              <w:rPr>
                <w:sz w:val="28"/>
              </w:rPr>
              <w:t>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4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3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«Развитие</w:t>
            </w:r>
            <w:r>
              <w:rPr>
                <w:sz w:val="28"/>
              </w:rPr>
              <w:t xml:space="preserve">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89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90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04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4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192"/>
        </w:trPr>
        <w:tc>
          <w:tcPr>
            <w:tcW w:type="dxa" w:w="5124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F3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131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  <w:tc>
          <w:tcPr>
            <w:tcW w:type="dxa" w:w="927"/>
          </w:tcPr>
          <w:p/>
        </w:tc>
      </w:tr>
    </w:tbl>
    <w:p w14:paraId="05050000">
      <w:pPr>
        <w:spacing w:line="276" w:lineRule="auto"/>
        <w:ind w:right="254"/>
        <w:outlineLvl w:val="1"/>
        <w:rPr>
          <w:b w:val="1"/>
          <w:sz w:val="28"/>
        </w:rPr>
      </w:pPr>
    </w:p>
    <w:p w14:paraId="06050000">
      <w:pPr>
        <w:spacing w:line="276" w:lineRule="auto"/>
        <w:ind w:right="254"/>
        <w:outlineLvl w:val="1"/>
        <w:rPr>
          <w:b w:val="1"/>
          <w:sz w:val="28"/>
        </w:rPr>
      </w:pPr>
      <w:r>
        <w:rPr>
          <w:sz w:val="28"/>
        </w:rPr>
        <w:t>5) Приложение 5 изложить в следующей редакции:</w:t>
      </w:r>
    </w:p>
    <w:tbl>
      <w:tblPr>
        <w:tblStyle w:val="Style_4"/>
        <w:tblLayout w:type="fixed"/>
      </w:tblPr>
      <w:tblGrid>
        <w:gridCol w:w="6111"/>
        <w:gridCol w:w="2042"/>
        <w:gridCol w:w="664"/>
        <w:gridCol w:w="551"/>
        <w:gridCol w:w="666"/>
        <w:gridCol w:w="1387"/>
        <w:gridCol w:w="1356"/>
        <w:gridCol w:w="1680"/>
      </w:tblGrid>
      <w:tr>
        <w:trPr>
          <w:trHeight w:hRule="exact" w:val="375"/>
        </w:trPr>
        <w:tc>
          <w:tcPr>
            <w:tcW w:type="dxa" w:w="14457"/>
            <w:gridSpan w:val="8"/>
          </w:tcPr>
          <w:p w14:paraId="0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Покровского сельского поселения</w:t>
            </w:r>
          </w:p>
        </w:tc>
      </w:tr>
      <w:tr>
        <w:trPr>
          <w:trHeight w:hRule="exact" w:val="399"/>
        </w:trPr>
        <w:tc>
          <w:tcPr>
            <w:tcW w:type="dxa" w:w="14457"/>
            <w:gridSpan w:val="8"/>
          </w:tcPr>
          <w:p w14:paraId="0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 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60"/>
        </w:trPr>
        <w:tc>
          <w:tcPr>
            <w:tcW w:type="dxa" w:w="14457"/>
            <w:gridSpan w:val="8"/>
          </w:tcPr>
          <w:p w14:paraId="0B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C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D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E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exact" w:val="360"/>
        </w:trPr>
        <w:tc>
          <w:tcPr>
            <w:tcW w:type="dxa" w:w="14457"/>
            <w:gridSpan w:val="8"/>
          </w:tcPr>
          <w:p w14:paraId="0F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</w:tc>
      </w:tr>
      <w:tr>
        <w:trPr>
          <w:trHeight w:hRule="exact" w:val="360"/>
        </w:trPr>
        <w:tc>
          <w:tcPr>
            <w:tcW w:type="dxa" w:w="6111"/>
          </w:tcPr>
          <w:p/>
        </w:tc>
        <w:tc>
          <w:tcPr>
            <w:tcW w:type="dxa" w:w="2042"/>
          </w:tcPr>
          <w:p/>
        </w:tc>
        <w:tc>
          <w:tcPr>
            <w:tcW w:type="dxa" w:w="664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005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551"/>
          </w:tcPr>
          <w:p/>
        </w:tc>
        <w:tc>
          <w:tcPr>
            <w:tcW w:type="dxa" w:w="5089"/>
            <w:gridSpan w:val="4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  <w:tr>
        <w:trPr>
          <w:trHeight w:hRule="atLeast" w:val="23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hRule="atLeast" w:val="40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50000">
            <w:pPr>
              <w:rPr>
                <w:sz w:val="28"/>
              </w:rPr>
            </w:pP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50000">
            <w:pPr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50000">
            <w:pPr>
              <w:rPr>
                <w:sz w:val="28"/>
              </w:rPr>
            </w:pPr>
            <w:r>
              <w:rPr>
                <w:sz w:val="28"/>
              </w:rPr>
              <w:t>339085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34 671,7</w:t>
            </w:r>
          </w:p>
        </w:tc>
      </w:tr>
      <w:tr>
        <w:trPr>
          <w:trHeight w:hRule="exact" w:val="134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5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50000">
            <w:pPr>
              <w:rPr>
                <w:sz w:val="28"/>
              </w:rPr>
            </w:pPr>
            <w:r>
              <w:rPr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50000">
            <w:pPr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5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exact" w:val="3653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50000">
            <w:pPr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50000">
            <w:pPr>
              <w:rPr>
                <w:sz w:val="28"/>
              </w:rPr>
            </w:pPr>
            <w:r>
              <w:rPr>
                <w:sz w:val="28"/>
              </w:rPr>
              <w:t>01 1 00 10150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5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5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exact" w:val="19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Муниципальная </w:t>
            </w:r>
            <w:r>
              <w:rPr>
                <w:b w:val="1"/>
                <w:color w:val="FF0000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02 0  00 00000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22351,1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exact" w:val="2771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50000">
            <w:pPr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50000">
            <w:pPr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5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exact" w:val="40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50000">
            <w:pPr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50000">
            <w:pPr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5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exact" w:val="25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50000">
            <w:pPr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50000">
            <w:pPr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50000">
            <w:pPr>
              <w:rPr>
                <w:sz w:val="28"/>
              </w:rPr>
            </w:pPr>
            <w:r>
              <w:rPr>
                <w:sz w:val="28"/>
              </w:rPr>
              <w:t>21890,6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50000">
            <w:pPr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18 026,4</w:t>
            </w:r>
          </w:p>
        </w:tc>
      </w:tr>
      <w:tr>
        <w:trPr>
          <w:trHeight w:hRule="exact" w:val="4017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50000">
            <w:pPr>
              <w:rPr>
                <w:sz w:val="28"/>
              </w:rPr>
            </w:pPr>
            <w:r>
              <w:rPr>
                <w:sz w:val="28"/>
              </w:rPr>
              <w:t>02 2 00 21700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50000">
            <w:pPr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50000">
            <w:pPr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8 259,9</w:t>
            </w:r>
          </w:p>
        </w:tc>
      </w:tr>
      <w:tr>
        <w:trPr>
          <w:trHeight w:hRule="exact" w:val="364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50000">
            <w:pPr>
              <w:rPr>
                <w:sz w:val="28"/>
              </w:rPr>
            </w:pPr>
            <w:r>
              <w:rPr>
                <w:sz w:val="28"/>
              </w:rPr>
              <w:t>02 2 00  21710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50000">
            <w:pPr>
              <w:rPr>
                <w:sz w:val="28"/>
              </w:rPr>
            </w:pPr>
            <w:r>
              <w:rPr>
                <w:sz w:val="28"/>
              </w:rPr>
              <w:t>5094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50000">
            <w:pPr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3 636,7</w:t>
            </w:r>
          </w:p>
        </w:tc>
      </w:tr>
      <w:tr>
        <w:trPr>
          <w:trHeight w:hRule="exact" w:val="3643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50000">
            <w:pPr>
              <w:rPr>
                <w:sz w:val="28"/>
              </w:rPr>
            </w:pPr>
            <w:r>
              <w:rPr>
                <w:sz w:val="28"/>
              </w:rPr>
              <w:t>02 2 00  21720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50000">
            <w:pPr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50000">
            <w:pPr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exact" w:val="39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5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50000">
            <w:pPr>
              <w:rPr>
                <w:sz w:val="28"/>
              </w:rPr>
            </w:pPr>
            <w:r>
              <w:rPr>
                <w:sz w:val="28"/>
              </w:rPr>
              <w:t>02 2 00 21730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50000">
            <w:pPr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50000">
            <w:pPr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5 372,6</w:t>
            </w:r>
          </w:p>
        </w:tc>
      </w:tr>
      <w:tr>
        <w:trPr>
          <w:trHeight w:hRule="exact" w:val="356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5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50000">
            <w:pPr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50000">
            <w:pPr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5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exact" w:val="166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</w:tr>
      <w:tr>
        <w:trPr>
          <w:trHeight w:hRule="exact" w:val="23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50000">
            <w:pPr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50000">
            <w:pPr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465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50000">
            <w:pPr>
              <w:rPr>
                <w:sz w:val="28"/>
              </w:rPr>
            </w:pPr>
            <w:r>
              <w:rPr>
                <w:sz w:val="28"/>
              </w:rPr>
              <w:t>03 2 00 21570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230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50000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50000">
            <w:pPr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34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50000">
            <w:pPr>
              <w:rPr>
                <w:sz w:val="28"/>
              </w:rPr>
            </w:pPr>
            <w:r>
              <w:rPr>
                <w:sz w:val="28"/>
              </w:rPr>
              <w:t>03 3 00  99990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70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04 000 0 0000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</w:tr>
      <w:tr>
        <w:trPr>
          <w:trHeight w:hRule="exact" w:val="2565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50000">
            <w:pPr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5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5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exact" w:val="3731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5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50000">
            <w:pPr>
              <w:rPr>
                <w:sz w:val="28"/>
              </w:rPr>
            </w:pPr>
            <w:r>
              <w:rPr>
                <w:sz w:val="28"/>
              </w:rPr>
              <w:t>04 1 00 21580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5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5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50000">
            <w:pPr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50000">
            <w:pPr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5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396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50000">
            <w:pPr>
              <w:rPr>
                <w:sz w:val="28"/>
              </w:rPr>
            </w:pPr>
            <w:r>
              <w:rPr>
                <w:sz w:val="28"/>
              </w:rPr>
              <w:t>04 2 00 21590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5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52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50000">
            <w:pPr>
              <w:rPr>
                <w:sz w:val="28"/>
              </w:rPr>
            </w:pPr>
            <w:r>
              <w:rPr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50000">
            <w:pPr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8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50000">
            <w:pPr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5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50000">
            <w:pPr>
              <w:rPr>
                <w:sz w:val="28"/>
              </w:rPr>
            </w:pPr>
            <w:r>
              <w:rPr>
                <w:sz w:val="28"/>
              </w:rPr>
              <w:t>06 1 00 00000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50000">
            <w:pPr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5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exact" w:val="303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5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50000">
            <w:pPr>
              <w:rPr>
                <w:sz w:val="28"/>
              </w:rPr>
            </w:pPr>
            <w:r>
              <w:rPr>
                <w:sz w:val="28"/>
              </w:rPr>
              <w:t>06 1 00 21950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50000">
            <w:pPr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6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exact" w:val="233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60000">
            <w:pPr>
              <w:rPr>
                <w:sz w:val="28"/>
              </w:rPr>
            </w:pPr>
            <w:r>
              <w:rPr>
                <w:sz w:val="28"/>
              </w:rPr>
              <w:t>06 1 0099990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6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6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6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exact" w:val="104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60000">
            <w:pPr>
              <w:rPr>
                <w:sz w:val="28"/>
              </w:rPr>
            </w:pPr>
            <w:r>
              <w:rPr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60000">
            <w:pPr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291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60000">
            <w:pPr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6000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0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60000">
            <w:pPr>
              <w:rPr>
                <w:b w:val="1"/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60000">
            <w:pPr>
              <w:rPr>
                <w:b w:val="1"/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60000">
            <w:pPr>
              <w:rPr>
                <w:b w:val="1"/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6050,7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exact" w:val="166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60000">
            <w:pPr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6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52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6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</w:tcPr>
          <w:p w14:paraId="3306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6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6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93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6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204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3B060000">
            <w:pPr>
              <w:rPr>
                <w:sz w:val="28"/>
              </w:rPr>
            </w:pPr>
            <w:r>
              <w:rPr>
                <w:sz w:val="28"/>
              </w:rPr>
              <w:t>08 2 00 00000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6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2943"/>
        </w:trPr>
        <w:tc>
          <w:tcPr>
            <w:tcW w:type="dxa" w:w="6111"/>
            <w:tcBorders>
              <w:left w:color="000000" w:sz="6" w:val="single"/>
            </w:tcBorders>
          </w:tcPr>
          <w:p w14:paraId="42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6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6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6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1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53,8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68,6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71,3</w:t>
            </w:r>
          </w:p>
        </w:tc>
      </w:tr>
      <w:tr>
        <w:trPr>
          <w:trHeight w:hRule="exact" w:val="198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60000">
            <w:pPr>
              <w:rPr>
                <w:sz w:val="28"/>
              </w:rPr>
            </w:pPr>
            <w:r>
              <w:rPr>
                <w:sz w:val="28"/>
              </w:rPr>
              <w:t>09 1  00 00000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6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6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exact" w:val="332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60000">
            <w:pPr>
              <w:rPr>
                <w:sz w:val="28"/>
              </w:rPr>
            </w:pPr>
            <w:r>
              <w:rPr>
                <w:sz w:val="28"/>
              </w:rPr>
              <w:t>09 1 00 22650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6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6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4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60000">
            <w:pPr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60000">
            <w:pPr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6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exact" w:val="27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60000">
            <w:pPr>
              <w:rPr>
                <w:sz w:val="28"/>
              </w:rPr>
            </w:pPr>
            <w:r>
              <w:rPr>
                <w:sz w:val="28"/>
              </w:rPr>
              <w:t>09 2 00 22660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60000">
            <w:pPr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6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exact" w:val="19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14361,0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12288,8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12 320,0</w:t>
            </w:r>
          </w:p>
        </w:tc>
      </w:tr>
      <w:tr>
        <w:trPr>
          <w:trHeight w:hRule="exact" w:val="232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60000">
            <w:pPr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60000">
            <w:pPr>
              <w:rPr>
                <w:sz w:val="28"/>
              </w:rPr>
            </w:pPr>
            <w:r>
              <w:rPr>
                <w:sz w:val="28"/>
              </w:rPr>
              <w:t>10 2 00 00000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60000">
            <w:pPr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60000">
            <w:pPr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12 320,0</w:t>
            </w:r>
          </w:p>
        </w:tc>
      </w:tr>
      <w:tr>
        <w:trPr>
          <w:trHeight w:hRule="exact" w:val="405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60000">
            <w:pPr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60000">
            <w:pPr>
              <w:rPr>
                <w:sz w:val="28"/>
              </w:rPr>
            </w:pPr>
            <w:r>
              <w:rPr>
                <w:sz w:val="28"/>
              </w:rPr>
              <w:t>10 2 00 00110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6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60000">
            <w:pPr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6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11 063,9</w:t>
            </w:r>
          </w:p>
        </w:tc>
      </w:tr>
      <w:tr>
        <w:trPr>
          <w:trHeight w:hRule="exact" w:val="4005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6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60000">
            <w:pPr>
              <w:rPr>
                <w:sz w:val="28"/>
              </w:rPr>
            </w:pPr>
            <w:r>
              <w:rPr>
                <w:sz w:val="28"/>
              </w:rPr>
              <w:t>10 2 00 00190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60000">
            <w:pPr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60000">
            <w:pPr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1 229,6</w:t>
            </w:r>
          </w:p>
        </w:tc>
      </w:tr>
      <w:tr>
        <w:trPr>
          <w:trHeight w:hRule="exact" w:val="56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60000">
            <w:pPr>
              <w:rPr>
                <w:sz w:val="28"/>
              </w:rPr>
            </w:pPr>
            <w:r>
              <w:rPr>
                <w:sz w:val="28"/>
              </w:rPr>
              <w:t>10 2 00 72390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6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6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exact" w:val="29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60000">
            <w:pPr>
              <w:rPr>
                <w:sz w:val="28"/>
              </w:rPr>
            </w:pPr>
            <w:r>
              <w:rPr>
                <w:sz w:val="28"/>
              </w:rPr>
              <w:t>10 2 00 99990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60000">
            <w:pPr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6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exact" w:val="255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60000">
            <w:pPr>
              <w:rPr>
                <w:sz w:val="28"/>
              </w:rPr>
            </w:pPr>
            <w:r>
              <w:rPr>
                <w:sz w:val="28"/>
              </w:rPr>
              <w:t>10 4 00 00000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6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4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60000">
            <w:pPr>
              <w:rPr>
                <w:sz w:val="28"/>
              </w:rPr>
            </w:pPr>
            <w:r>
              <w:rPr>
                <w:sz w:val="28"/>
              </w:rPr>
              <w:t>10 4 00 85020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6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6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145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40,5</w:t>
            </w:r>
          </w:p>
        </w:tc>
      </w:tr>
      <w:tr>
        <w:trPr>
          <w:trHeight w:hRule="exact" w:val="16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60000">
            <w:pPr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60000">
            <w:pPr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6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exact" w:val="252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60000">
            <w:pPr>
              <w:rPr>
                <w:sz w:val="28"/>
              </w:rPr>
            </w:pPr>
            <w:r>
              <w:rPr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60000">
            <w:pPr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60000">
            <w:pPr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6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exact" w:val="17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60000">
            <w:pPr>
              <w:rPr>
                <w:b w:val="1"/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60000">
            <w:pPr>
              <w:rPr>
                <w:b w:val="1"/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60000">
            <w:pPr>
              <w:rPr>
                <w:b w:val="1"/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1650,0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exact" w:val="26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60000">
            <w:pPr>
              <w:rPr>
                <w:sz w:val="28"/>
              </w:rPr>
            </w:pPr>
            <w:r>
              <w:rPr>
                <w:sz w:val="28"/>
              </w:rPr>
              <w:t>Подпрограмма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60000">
            <w:pPr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6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237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60000">
            <w:pPr>
              <w:rPr>
                <w:sz w:val="28"/>
              </w:rPr>
            </w:pPr>
            <w:r>
              <w:rPr>
                <w:sz w:val="28"/>
              </w:rPr>
              <w:t>12 2 0099990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6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8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6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60000">
            <w:pPr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1551,0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2428,3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3 065,4</w:t>
            </w:r>
          </w:p>
        </w:tc>
      </w:tr>
      <w:tr>
        <w:trPr>
          <w:trHeight w:hRule="atLeast" w:val="3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6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60000">
            <w:pPr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289,7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60000">
            <w:pPr>
              <w:rPr>
                <w:sz w:val="28"/>
              </w:rPr>
            </w:pPr>
            <w:r>
              <w:rPr>
                <w:sz w:val="28"/>
              </w:rPr>
              <w:t>99 1 00 91100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6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6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60000">
            <w:pPr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6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exact" w:val="277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6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60000">
            <w:pPr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60000">
            <w:pPr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2747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70000">
            <w:pPr>
              <w:rPr>
                <w:sz w:val="20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70000">
            <w:pPr>
              <w:rPr>
                <w:sz w:val="28"/>
              </w:rPr>
            </w:pPr>
            <w:r>
              <w:rPr>
                <w:sz w:val="28"/>
              </w:rPr>
              <w:t>99 9 0000000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7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7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7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70000">
            <w:pPr>
              <w:rPr>
                <w:sz w:val="28"/>
              </w:rPr>
            </w:pPr>
            <w:r>
              <w:rPr>
                <w:sz w:val="28"/>
              </w:rPr>
              <w:t>1261,3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70000">
            <w:pPr>
              <w:rPr>
                <w:sz w:val="28"/>
              </w:rPr>
            </w:pPr>
            <w:r>
              <w:rPr>
                <w:sz w:val="28"/>
              </w:rPr>
              <w:t>2228,3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2 865,4</w:t>
            </w:r>
          </w:p>
        </w:tc>
      </w:tr>
      <w:tr>
        <w:trPr>
          <w:trHeight w:hRule="exact" w:val="277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70000">
            <w:pPr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70000">
            <w:pPr>
              <w:rPr>
                <w:sz w:val="28"/>
              </w:rPr>
            </w:pPr>
            <w:r>
              <w:rPr>
                <w:sz w:val="28"/>
              </w:rPr>
              <w:t>99 9 00 22960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70000">
            <w:pPr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70000">
            <w:pPr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exact" w:val="15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7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7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7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7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exact" w:val="2123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7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7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70000">
            <w:pPr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exact" w:val="20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7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7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70000">
            <w:pPr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70000">
            <w:pPr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4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7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70000">
            <w:pPr>
              <w:rPr>
                <w:sz w:val="28"/>
              </w:rPr>
            </w:pPr>
            <w:r>
              <w:rPr>
                <w:sz w:val="28"/>
              </w:rPr>
              <w:t>9 990 091 110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7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70000">
            <w:pPr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1 733,6»</w:t>
            </w:r>
          </w:p>
        </w:tc>
      </w:tr>
    </w:tbl>
    <w:p w14:paraId="3A070000">
      <w:pPr>
        <w:rPr>
          <w:sz w:val="28"/>
        </w:rPr>
      </w:pPr>
    </w:p>
    <w:p w14:paraId="3B07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14:paraId="3C070000">
      <w:pPr>
        <w:spacing w:line="276" w:lineRule="auto"/>
        <w:ind/>
        <w:jc w:val="both"/>
        <w:outlineLvl w:val="1"/>
        <w:rPr>
          <w:b w:val="1"/>
          <w:sz w:val="28"/>
        </w:rPr>
      </w:pPr>
    </w:p>
    <w:p w14:paraId="3D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3E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3F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                А.Ф. </w:t>
      </w:r>
      <w:r>
        <w:rPr>
          <w:sz w:val="28"/>
        </w:rPr>
        <w:t>Кривошапко</w:t>
      </w:r>
    </w:p>
    <w:p w14:paraId="4007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село Покровское</w:t>
      </w:r>
    </w:p>
    <w:p w14:paraId="41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«25</w:t>
      </w:r>
      <w:r>
        <w:rPr>
          <w:sz w:val="28"/>
        </w:rPr>
        <w:t>» декабря</w:t>
      </w:r>
      <w:r>
        <w:rPr>
          <w:sz w:val="28"/>
        </w:rPr>
        <w:t xml:space="preserve"> 2023г.№ 96</w:t>
      </w:r>
    </w:p>
    <w:sectPr>
      <w:headerReference r:id="rId1" w:type="default"/>
      <w:footerReference r:id="rId2" w:type="default"/>
      <w:pgSz w:h="11906" w:orient="landscape" w:w="16838"/>
      <w:pgMar w:bottom="851" w:footer="709" w:gutter="0" w:header="709" w:left="1702" w:right="679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7"/>
    <w:next w:val="Style_7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7_ch"/>
    <w:link w:val="Style_12"/>
    <w:rPr>
      <w:rFonts w:ascii="Cambria" w:hAnsi="Cambria"/>
      <w:b w:val="1"/>
      <w:sz w:val="26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4" w:type="paragraph">
    <w:name w:val="Номер страницы1"/>
    <w:basedOn w:val="Style_15"/>
    <w:link w:val="Style_14_ch"/>
  </w:style>
  <w:style w:styleId="Style_14_ch" w:type="character">
    <w:name w:val="Номер страницы1"/>
    <w:basedOn w:val="Style_15_ch"/>
    <w:link w:val="Style_14"/>
  </w:style>
  <w:style w:styleId="Style_16" w:type="paragraph">
    <w:name w:val="ConsPlusTitle"/>
    <w:link w:val="Style_16_ch"/>
    <w:pPr>
      <w:widowControl w:val="0"/>
      <w:ind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8" w:type="paragraph">
    <w:name w:val="toc 3"/>
    <w:next w:val="Style_7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ind/>
      <w:outlineLvl w:val="0"/>
    </w:pPr>
    <w:rPr>
      <w:b w:val="1"/>
    </w:rPr>
  </w:style>
  <w:style w:styleId="Style_20_ch" w:type="character">
    <w:name w:val="heading 1"/>
    <w:basedOn w:val="Style_7_ch"/>
    <w:link w:val="Style_20"/>
    <w:rPr>
      <w:b w:val="1"/>
    </w:rPr>
  </w:style>
  <w:style w:styleId="Style_21" w:type="paragraph">
    <w:name w:val="No Spacing"/>
    <w:link w:val="Style_21_ch"/>
    <w:rPr>
      <w:sz w:val="24"/>
    </w:rPr>
  </w:style>
  <w:style w:styleId="Style_21_ch" w:type="character">
    <w:name w:val="No Spacing"/>
    <w:link w:val="Style_21"/>
    <w:rPr>
      <w:sz w:val="24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7" w:type="paragraph">
    <w:name w:val="Balloon Text"/>
    <w:basedOn w:val="Style_7"/>
    <w:link w:val="Style_27_ch"/>
    <w:rPr>
      <w:rFonts w:ascii="Tahoma" w:hAnsi="Tahoma"/>
      <w:sz w:val="16"/>
    </w:rPr>
  </w:style>
  <w:style w:styleId="Style_27_ch" w:type="character">
    <w:name w:val="Balloon Text"/>
    <w:basedOn w:val="Style_7_ch"/>
    <w:link w:val="Style_27"/>
    <w:rPr>
      <w:rFonts w:ascii="Tahoma" w:hAnsi="Tahoma"/>
      <w:sz w:val="16"/>
    </w:rPr>
  </w:style>
  <w:style w:styleId="Style_28" w:type="paragraph">
    <w:name w:val="toc 9"/>
    <w:next w:val="Style_7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7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7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7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Заголовок 2 Знак"/>
    <w:link w:val="Style_33_ch"/>
    <w:rPr>
      <w:rFonts w:ascii="XO Thames" w:hAnsi="XO Thames"/>
      <w:b w:val="1"/>
      <w:sz w:val="28"/>
    </w:rPr>
  </w:style>
  <w:style w:styleId="Style_33_ch" w:type="character">
    <w:name w:val="Заголовок 2 Знак"/>
    <w:link w:val="Style_33"/>
    <w:rPr>
      <w:rFonts w:ascii="XO Thames" w:hAnsi="XO Thames"/>
      <w:b w:val="1"/>
      <w:sz w:val="28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2023-12-25T11:34:28Z</dcterms:modified>
</cp:coreProperties>
</file>