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pageBreakBefore w:val="1"/>
        <w:ind/>
        <w:jc w:val="center"/>
        <w:rPr>
          <w:rFonts w:ascii="Times New Roman" w:hAnsi="Times New Roman"/>
        </w:rPr>
      </w:pPr>
      <w:r>
        <w:drawing>
          <wp:anchor allowOverlap="true" behindDoc="false" distB="0" distT="0" layoutInCell="true" locked="false" relativeHeight="251658240" simplePos="false">
            <wp:simplePos x="0" y="0"/>
            <wp:positionH relativeFrom="page">
              <wp:posOffset>3720465</wp:posOffset>
            </wp:positionH>
            <wp:positionV relativeFrom="page">
              <wp:posOffset>510540</wp:posOffset>
            </wp:positionV>
            <wp:extent cx="759460" cy="978535"/>
            <wp:effectExtent b="0" l="0" r="0" t="0"/>
            <wp:wrapTopAndBottom distB="0" dist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-128" l="-166" r="-166" t="-128"/>
                    <a:stretch/>
                  </pic:blipFill>
                  <pic:spPr>
                    <a:xfrm flipH="false" flipV="false" rot="0">
                      <a:ext cx="759460" cy="9785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>РОССИЙСКАЯ ФЕДЕРАЦИЯ                                                                 РОСТОВСКАЯ ОБЛАСТЬ</w:t>
      </w:r>
    </w:p>
    <w:p w14:paraId="05000000">
      <w:pPr>
        <w:pStyle w:val="Style_3"/>
        <w:spacing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28"/>
        </w:rPr>
        <w:t>НЕКЛИНОВСКИЙ РАЙОН                                                       МУНИЦИПАЛЬНОЕ ОБРАЗОВАНИЕ                                           «ПОКРОВСКОЕ СЕЛЬСКОЕ ПОСЕЛЕНИЕ»                       АДМИНИСТРАЦИЯ ПОКРОВСКОГО СЕЛЬСКОГО ПОСЕЛЕНИЯ</w:t>
      </w:r>
    </w:p>
    <w:p w14:paraId="06000000">
      <w:pPr>
        <w:pStyle w:val="Style_4"/>
        <w:tabs>
          <w:tab w:leader="none" w:pos="0" w:val="left"/>
        </w:tabs>
        <w:spacing w:line="240" w:lineRule="auto"/>
        <w:ind w:firstLine="0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ПОСТАНОВЛЕНИЕ</w:t>
      </w:r>
    </w:p>
    <w:p w14:paraId="07000000">
      <w:pPr>
        <w:pStyle w:val="Style_2"/>
        <w:ind/>
        <w:jc w:val="right"/>
        <w:rPr>
          <w:sz w:val="28"/>
        </w:rPr>
      </w:pPr>
    </w:p>
    <w:p w14:paraId="08000000">
      <w:pPr>
        <w:pStyle w:val="Style_2"/>
        <w:ind/>
        <w:jc w:val="center"/>
      </w:pPr>
      <w:r>
        <w:rPr>
          <w:b w:val="1"/>
          <w:sz w:val="28"/>
        </w:rPr>
        <w:t>от 11.01.2024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 5</w:t>
      </w:r>
    </w:p>
    <w:p w14:paraId="09000000">
      <w:pPr>
        <w:pStyle w:val="Style_2"/>
        <w:ind/>
        <w:jc w:val="center"/>
      </w:pPr>
      <w:r>
        <w:rPr>
          <w:b w:val="1"/>
          <w:sz w:val="28"/>
        </w:rPr>
        <w:t>с.Покровское</w:t>
      </w:r>
    </w:p>
    <w:p w14:paraId="0A000000">
      <w:pPr>
        <w:pStyle w:val="Style_2"/>
        <w:ind/>
        <w:jc w:val="right"/>
        <w:rPr>
          <w:sz w:val="28"/>
        </w:rPr>
      </w:pPr>
    </w:p>
    <w:p w14:paraId="0B000000">
      <w:pPr>
        <w:spacing w:line="276" w:lineRule="auto"/>
        <w:ind/>
        <w:jc w:val="center"/>
      </w:pPr>
      <w:r>
        <w:rPr>
          <w:b w:val="1"/>
          <w:sz w:val="24"/>
        </w:rPr>
        <w:t>«</w:t>
      </w:r>
      <w:r>
        <w:rPr>
          <w:b w:val="1"/>
          <w:color w:val="000000"/>
          <w:sz w:val="24"/>
        </w:rPr>
        <w:t xml:space="preserve">Об утверждении годового отчета  о реализации </w:t>
      </w:r>
      <w:r>
        <w:rPr>
          <w:b w:val="1"/>
          <w:sz w:val="24"/>
        </w:rPr>
        <w:t xml:space="preserve">муниципальной программы Покровского сельского поселения </w:t>
      </w:r>
      <w:r>
        <w:rPr>
          <w:b w:val="1"/>
          <w:spacing w:val="6"/>
          <w:sz w:val="24"/>
        </w:rPr>
        <w:t xml:space="preserve">«Развитие физической культуры и спорта в Покровском сельском поселении» </w:t>
      </w:r>
      <w:r>
        <w:rPr>
          <w:b w:val="1"/>
          <w:color w:val="000000"/>
          <w:sz w:val="24"/>
        </w:rPr>
        <w:t xml:space="preserve"> за 2023 год</w:t>
      </w:r>
      <w:r>
        <w:rPr>
          <w:b w:val="1"/>
          <w:sz w:val="24"/>
        </w:rPr>
        <w:t>»</w:t>
      </w:r>
    </w:p>
    <w:p w14:paraId="0C000000">
      <w:pPr>
        <w:pStyle w:val="Style_2"/>
        <w:rPr>
          <w:b w:val="1"/>
        </w:rPr>
      </w:pPr>
    </w:p>
    <w:p w14:paraId="0D000000">
      <w:pPr>
        <w:pStyle w:val="Style_2"/>
        <w:widowControl w:val="0"/>
        <w:spacing w:line="240" w:lineRule="auto"/>
        <w:ind w:firstLine="567" w:left="0" w:right="0"/>
        <w:jc w:val="both"/>
      </w:pPr>
      <w:r>
        <w:rPr>
          <w:sz w:val="28"/>
        </w:rPr>
        <w:t>На основании постановления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распоряжения Администрации Покровского сельского поселения от 11.10.2018 № 121 «О внесении изменений в распоряжение Администрации Покровского сельского поселения от 03.09.2013 №245»</w:t>
      </w:r>
      <w:r>
        <w:rPr>
          <w:rStyle w:val="Style_5_ch"/>
          <w:color w:val="000000"/>
          <w:sz w:val="28"/>
        </w:rPr>
        <w:t xml:space="preserve">,    </w:t>
      </w:r>
      <w:r>
        <w:rPr>
          <w:sz w:val="28"/>
        </w:rPr>
        <w:t xml:space="preserve"> Администрация     Покровского    сельского    поселения   </w:t>
      </w:r>
    </w:p>
    <w:p w14:paraId="0E000000">
      <w:pPr>
        <w:pStyle w:val="Style_2"/>
        <w:widowControl w:val="0"/>
        <w:spacing w:line="240" w:lineRule="auto"/>
        <w:ind w:firstLine="567" w:left="0" w:right="0"/>
        <w:jc w:val="both"/>
      </w:pPr>
      <w:r>
        <w:rPr>
          <w:sz w:val="28"/>
        </w:rPr>
        <w:t xml:space="preserve">                                        </w:t>
      </w:r>
    </w:p>
    <w:p w14:paraId="0F000000">
      <w:pPr>
        <w:pStyle w:val="Style_2"/>
        <w:widowControl w:val="0"/>
        <w:spacing w:line="240" w:lineRule="auto"/>
        <w:ind w:firstLine="567" w:left="0" w:right="0"/>
        <w:jc w:val="center"/>
      </w:pPr>
      <w:r>
        <w:rPr>
          <w:b w:val="0"/>
          <w:color w:val="000000"/>
          <w:sz w:val="28"/>
        </w:rPr>
        <w:t>ПОСТАНОВЛЯЕТ:</w:t>
      </w:r>
    </w:p>
    <w:p w14:paraId="10000000">
      <w:pPr>
        <w:pStyle w:val="Style_2"/>
        <w:widowControl w:val="0"/>
        <w:spacing w:line="240" w:lineRule="auto"/>
        <w:ind w:firstLine="567" w:left="0" w:right="0"/>
        <w:jc w:val="both"/>
        <w:rPr>
          <w:b w:val="0"/>
        </w:rPr>
      </w:pPr>
    </w:p>
    <w:p w14:paraId="11000000">
      <w:pPr>
        <w:widowControl w:val="1"/>
        <w:tabs>
          <w:tab w:leader="none" w:pos="0" w:val="left"/>
        </w:tabs>
        <w:spacing w:line="276" w:lineRule="auto"/>
        <w:ind w:firstLine="567" w:left="0" w:right="0"/>
        <w:jc w:val="both"/>
      </w:pPr>
      <w:r>
        <w:rPr>
          <w:color w:val="000000"/>
          <w:sz w:val="28"/>
        </w:rPr>
        <w:t xml:space="preserve">1. Утвердить годовой отчет о реализации </w:t>
      </w:r>
      <w:r>
        <w:rPr>
          <w:sz w:val="28"/>
        </w:rPr>
        <w:t xml:space="preserve">муниципальной программы Покровского сельского поселения </w:t>
      </w:r>
      <w:r>
        <w:rPr>
          <w:spacing w:val="6"/>
          <w:sz w:val="28"/>
        </w:rPr>
        <w:t>«Развитие физической культуры и спорта в Покровском сельском поселении»  за 2023 год, согласно приложению.</w:t>
      </w:r>
    </w:p>
    <w:p w14:paraId="12000000">
      <w:pPr>
        <w:widowControl w:val="1"/>
        <w:tabs>
          <w:tab w:leader="none" w:pos="0" w:val="left"/>
        </w:tabs>
        <w:spacing w:line="276" w:lineRule="auto"/>
        <w:ind w:firstLine="567" w:left="0" w:right="0"/>
        <w:jc w:val="both"/>
      </w:pPr>
      <w:r>
        <w:rPr>
          <w:color w:val="000000"/>
          <w:sz w:val="28"/>
        </w:rPr>
        <w:t>2. Настоящее постановление вступает в силу с момента его официального опубликования  (обнародования).</w:t>
      </w:r>
    </w:p>
    <w:p w14:paraId="13000000">
      <w:pPr>
        <w:widowControl w:val="1"/>
        <w:tabs>
          <w:tab w:leader="none" w:pos="0" w:val="left"/>
        </w:tabs>
        <w:spacing w:line="276" w:lineRule="auto"/>
        <w:ind w:firstLine="567" w:left="0" w:right="0"/>
        <w:jc w:val="both"/>
      </w:pPr>
      <w:r>
        <w:rPr>
          <w:sz w:val="28"/>
        </w:rPr>
        <w:t>3. Контроль за выполнением постановления возложить на старшего инспектора отдела экономики и финансов  Администрации Покровского сельского поселения Сенченко А.В.</w:t>
      </w:r>
    </w:p>
    <w:p w14:paraId="14000000">
      <w:pPr>
        <w:pStyle w:val="Style_2"/>
        <w:rPr>
          <w:sz w:val="28"/>
        </w:rPr>
      </w:pPr>
    </w:p>
    <w:p w14:paraId="15000000">
      <w:pPr>
        <w:pStyle w:val="Style_2"/>
        <w:rPr>
          <w:sz w:val="28"/>
        </w:rPr>
      </w:pPr>
    </w:p>
    <w:p w14:paraId="16000000">
      <w:pPr>
        <w:pStyle w:val="Style_2"/>
      </w:pPr>
      <w:r>
        <w:rPr>
          <w:sz w:val="28"/>
        </w:rPr>
        <w:t xml:space="preserve">Глава  Администрации  </w:t>
      </w:r>
    </w:p>
    <w:p w14:paraId="17000000">
      <w:pPr>
        <w:pStyle w:val="Style_2"/>
      </w:pPr>
      <w:r>
        <w:rPr>
          <w:sz w:val="28"/>
        </w:rPr>
        <w:t>Покровского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Д.В.Бондарь</w:t>
      </w:r>
    </w:p>
    <w:p w14:paraId="18000000">
      <w:pPr>
        <w:pStyle w:val="Style_2"/>
        <w:rPr>
          <w:sz w:val="28"/>
        </w:rPr>
      </w:pPr>
    </w:p>
    <w:p w14:paraId="19000000">
      <w:pPr>
        <w:pStyle w:val="Style_2"/>
        <w:ind/>
        <w:jc w:val="right"/>
      </w:pPr>
      <w:r>
        <w:rPr>
          <w:sz w:val="24"/>
        </w:rPr>
        <w:t>Приложение 1</w:t>
      </w:r>
    </w:p>
    <w:p w14:paraId="1A000000">
      <w:pPr>
        <w:pStyle w:val="Style_2"/>
        <w:ind/>
        <w:jc w:val="right"/>
      </w:pPr>
      <w:r>
        <w:rPr>
          <w:sz w:val="24"/>
        </w:rPr>
        <w:t xml:space="preserve">к постановлению Администрации </w:t>
      </w:r>
    </w:p>
    <w:p w14:paraId="1B000000">
      <w:pPr>
        <w:pStyle w:val="Style_2"/>
        <w:ind/>
        <w:jc w:val="right"/>
      </w:pPr>
      <w:r>
        <w:rPr>
          <w:sz w:val="24"/>
        </w:rPr>
        <w:t>Покровского сельского поселения</w:t>
      </w:r>
    </w:p>
    <w:p w14:paraId="1C000000">
      <w:pPr>
        <w:pStyle w:val="Style_2"/>
        <w:ind/>
        <w:jc w:val="right"/>
      </w:pPr>
      <w:r>
        <w:rPr>
          <w:sz w:val="24"/>
          <w:u w:val="none"/>
        </w:rPr>
        <w:t>от 11.01.</w:t>
      </w:r>
      <w:r>
        <w:rPr>
          <w:sz w:val="24"/>
          <w:u w:val="none"/>
        </w:rPr>
        <w:t>2024</w:t>
      </w:r>
      <w:r>
        <w:rPr>
          <w:sz w:val="24"/>
          <w:u w:val="none"/>
        </w:rPr>
        <w:t>г. №</w:t>
      </w:r>
      <w:r>
        <w:rPr>
          <w:sz w:val="24"/>
          <w:u w:val="none"/>
        </w:rPr>
        <w:t xml:space="preserve"> 5</w:t>
      </w:r>
    </w:p>
    <w:p w14:paraId="1D000000">
      <w:pPr>
        <w:spacing w:after="0" w:before="0" w:line="240" w:lineRule="auto"/>
        <w:ind/>
        <w:jc w:val="center"/>
      </w:pPr>
      <w:r>
        <w:rPr>
          <w:b w:val="1"/>
          <w:sz w:val="28"/>
        </w:rPr>
        <w:t xml:space="preserve">Годовой отчет </w:t>
      </w:r>
    </w:p>
    <w:p w14:paraId="1E000000">
      <w:pPr>
        <w:spacing w:after="0" w:before="0" w:line="240" w:lineRule="auto"/>
        <w:ind/>
        <w:jc w:val="center"/>
      </w:pPr>
      <w:r>
        <w:rPr>
          <w:b w:val="1"/>
          <w:sz w:val="28"/>
        </w:rPr>
        <w:t xml:space="preserve">о ходе реализации и оценке эффективности </w:t>
      </w:r>
    </w:p>
    <w:p w14:paraId="1F000000">
      <w:pPr>
        <w:spacing w:after="0" w:before="0" w:line="240" w:lineRule="auto"/>
        <w:ind/>
        <w:jc w:val="center"/>
      </w:pPr>
      <w:r>
        <w:rPr>
          <w:b w:val="1"/>
          <w:sz w:val="28"/>
        </w:rPr>
        <w:t xml:space="preserve">муниципальной программы Покровского сельского поселения </w:t>
      </w:r>
    </w:p>
    <w:p w14:paraId="20000000">
      <w:pPr>
        <w:spacing w:after="0" w:before="0" w:line="240" w:lineRule="auto"/>
        <w:ind/>
        <w:jc w:val="center"/>
      </w:pPr>
      <w:r>
        <w:rPr>
          <w:b w:val="1"/>
          <w:sz w:val="28"/>
        </w:rPr>
        <w:t xml:space="preserve">«Развитие физической культуры и спорта </w:t>
      </w:r>
    </w:p>
    <w:p w14:paraId="21000000">
      <w:pPr>
        <w:spacing w:after="0" w:before="0" w:line="240" w:lineRule="auto"/>
        <w:ind/>
        <w:jc w:val="center"/>
      </w:pPr>
      <w:r>
        <w:rPr>
          <w:b w:val="1"/>
          <w:sz w:val="28"/>
        </w:rPr>
        <w:t xml:space="preserve">в Покровском сельском поселении» </w:t>
      </w:r>
    </w:p>
    <w:p w14:paraId="22000000">
      <w:pPr>
        <w:spacing w:after="0" w:before="0" w:line="240" w:lineRule="auto"/>
        <w:ind/>
        <w:jc w:val="center"/>
        <w:rPr>
          <w:b w:val="1"/>
          <w:sz w:val="28"/>
        </w:rPr>
      </w:pPr>
    </w:p>
    <w:p w14:paraId="23000000">
      <w:pPr>
        <w:spacing w:after="0" w:before="0"/>
        <w:ind w:hanging="4245" w:left="4245" w:right="0"/>
        <w:jc w:val="center"/>
      </w:pPr>
      <w:r>
        <w:rPr>
          <w:sz w:val="28"/>
        </w:rPr>
        <w:t>1. Конкретные результаты реализации муниципальной программы,</w:t>
      </w:r>
    </w:p>
    <w:p w14:paraId="24000000">
      <w:pPr>
        <w:spacing w:after="0" w:before="0"/>
        <w:ind w:hanging="4245" w:left="4245" w:right="0"/>
        <w:jc w:val="center"/>
      </w:pPr>
      <w:r>
        <w:rPr>
          <w:sz w:val="28"/>
        </w:rPr>
        <w:t>достигнутые за отчетный год</w:t>
      </w:r>
    </w:p>
    <w:p w14:paraId="25000000">
      <w:pPr>
        <w:spacing w:after="0" w:before="0" w:line="240" w:lineRule="auto"/>
        <w:ind w:hanging="4245" w:left="4245" w:right="0"/>
        <w:rPr>
          <w:sz w:val="28"/>
        </w:rPr>
      </w:pPr>
    </w:p>
    <w:p w14:paraId="26000000">
      <w:pPr>
        <w:widowControl w:val="1"/>
        <w:spacing w:after="0" w:before="0" w:line="276" w:lineRule="auto"/>
        <w:ind w:firstLine="454" w:left="0" w:right="0"/>
        <w:jc w:val="both"/>
      </w:pPr>
      <w:r>
        <w:rPr>
          <w:sz w:val="28"/>
        </w:rPr>
        <w:t>Администрация Покровского сельского поселения  является ответственным исполнителем муниципальной программы Покровского сельского поселения «Развитие физической культуры и спорта в Покровском сельском поселении».</w:t>
      </w:r>
    </w:p>
    <w:p w14:paraId="27000000">
      <w:pPr>
        <w:widowControl w:val="1"/>
        <w:spacing w:after="0" w:before="0" w:line="276" w:lineRule="auto"/>
        <w:ind w:firstLine="567" w:left="0" w:right="0"/>
        <w:jc w:val="both"/>
      </w:pPr>
      <w:r>
        <w:rPr>
          <w:sz w:val="28"/>
        </w:rPr>
        <w:t>Муниципальная программа «Развитие физической культуры и спорта</w:t>
      </w:r>
      <w:r>
        <w:t xml:space="preserve"> </w:t>
      </w:r>
      <w:r>
        <w:rPr>
          <w:sz w:val="28"/>
        </w:rPr>
        <w:t xml:space="preserve">в Покровском сельском поселении» (далее программа) утверждена постановлением Администрации Покровского сельского поселения </w:t>
      </w:r>
      <w:r>
        <w:rPr>
          <w:b w:val="0"/>
          <w:spacing w:val="6"/>
          <w:sz w:val="28"/>
        </w:rPr>
        <w:t>№97 от 22.10.2018 (последняя редакция за отчетный период - Постановление Администрации Покровского сельского № 124 от 26.12.2023).</w:t>
      </w:r>
    </w:p>
    <w:p w14:paraId="28000000">
      <w:pPr>
        <w:widowControl w:val="1"/>
        <w:spacing w:after="0" w:before="0" w:line="276" w:lineRule="auto"/>
        <w:ind w:firstLine="567" w:left="0" w:right="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Общий объем запланированных финансовых средств на реализацию  программы  на 2023 год составил  </w:t>
      </w:r>
      <w:r>
        <w:rPr>
          <w:sz w:val="28"/>
        </w:rPr>
        <w:t>64,0</w:t>
      </w:r>
      <w:r>
        <w:rPr>
          <w:sz w:val="28"/>
        </w:rPr>
        <w:t xml:space="preserve"> тыс.рублей.</w:t>
      </w:r>
    </w:p>
    <w:p w14:paraId="29000000">
      <w:pPr>
        <w:widowControl w:val="1"/>
        <w:spacing w:after="0" w:before="0" w:line="276" w:lineRule="auto"/>
        <w:ind w:firstLine="567" w:left="0" w:right="0"/>
        <w:jc w:val="both"/>
      </w:pPr>
      <w:r>
        <w:rPr>
          <w:sz w:val="28"/>
        </w:rPr>
        <w:t>В рамках муниципальной программы «Развитие физической культуры и спорта</w:t>
      </w:r>
      <w:r>
        <w:t xml:space="preserve"> </w:t>
      </w:r>
      <w:r>
        <w:rPr>
          <w:sz w:val="28"/>
        </w:rPr>
        <w:t xml:space="preserve">в Покровском сельском поселении» подпрограммы </w:t>
      </w:r>
      <w:r>
        <w:rPr>
          <w:b w:val="0"/>
          <w:sz w:val="28"/>
        </w:rPr>
        <w:t xml:space="preserve">«Физическая культура и массовый спорт» </w:t>
      </w:r>
      <w:r>
        <w:rPr>
          <w:sz w:val="28"/>
        </w:rPr>
        <w:t xml:space="preserve">осуществлялось вовлечение населения в занятия физической культурой и массовым спортом, обеспечена организация и проведение физкультурных  и спортивных мероприятий. </w:t>
      </w:r>
    </w:p>
    <w:p w14:paraId="2A000000">
      <w:pPr>
        <w:widowControl w:val="1"/>
        <w:spacing w:after="0" w:before="0" w:line="276" w:lineRule="auto"/>
        <w:ind w:firstLine="567" w:left="0" w:right="0"/>
        <w:jc w:val="both"/>
      </w:pPr>
      <w:r>
        <w:rPr>
          <w:sz w:val="28"/>
        </w:rPr>
        <w:t>Сведения о достижении значений показателей за 2023 год приведены в Таблице 1 к данному годовому отчету.</w:t>
      </w:r>
    </w:p>
    <w:p w14:paraId="2B000000">
      <w:pPr>
        <w:spacing w:after="0" w:before="0"/>
        <w:ind w:firstLine="708" w:left="0" w:right="0"/>
        <w:jc w:val="both"/>
        <w:rPr>
          <w:sz w:val="28"/>
          <w:highlight w:val="yellow"/>
        </w:rPr>
      </w:pPr>
    </w:p>
    <w:p w14:paraId="2C000000">
      <w:pPr>
        <w:spacing w:after="0" w:before="0" w:line="240" w:lineRule="auto"/>
        <w:ind w:firstLine="708" w:left="0" w:right="0"/>
        <w:jc w:val="center"/>
      </w:pPr>
      <w:r>
        <w:rPr>
          <w:sz w:val="28"/>
        </w:rPr>
        <w:t>2. Результаты реализации основных мероприятий в разрезе подпрограммы муниципальной программы</w:t>
      </w:r>
    </w:p>
    <w:p w14:paraId="2D000000">
      <w:pPr>
        <w:spacing w:after="0" w:before="0" w:line="240" w:lineRule="auto"/>
        <w:ind w:firstLine="708" w:left="0" w:right="0"/>
        <w:jc w:val="center"/>
        <w:rPr>
          <w:sz w:val="28"/>
        </w:rPr>
      </w:pPr>
    </w:p>
    <w:p w14:paraId="2E000000">
      <w:pPr>
        <w:widowControl w:val="1"/>
        <w:spacing w:after="0" w:before="0" w:line="276" w:lineRule="auto"/>
        <w:ind w:firstLine="567" w:left="0" w:right="0"/>
        <w:jc w:val="both"/>
      </w:pPr>
      <w:r>
        <w:rPr>
          <w:sz w:val="28"/>
        </w:rPr>
        <w:t xml:space="preserve">В состав данной муниципальной программы включена подпрограмма: Физическая культура и массовый спорт (далее подпрограмма).                                                                                                                    </w:t>
      </w:r>
    </w:p>
    <w:p w14:paraId="2F000000">
      <w:pPr>
        <w:widowControl w:val="1"/>
        <w:spacing w:after="0" w:before="0" w:line="276" w:lineRule="auto"/>
        <w:ind w:firstLine="567" w:left="0" w:right="0"/>
        <w:jc w:val="both"/>
      </w:pPr>
      <w:r>
        <w:rPr>
          <w:sz w:val="28"/>
        </w:rPr>
        <w:t>Сведения о выполнении  мероприятий муниципальной программы за 2023 год приведены в Таблице  2 к годовому отчету.</w:t>
      </w:r>
    </w:p>
    <w:p w14:paraId="30000000">
      <w:pPr>
        <w:spacing w:after="0" w:before="0" w:line="276" w:lineRule="auto"/>
        <w:ind w:firstLine="708" w:left="0" w:right="0"/>
        <w:jc w:val="both"/>
      </w:pPr>
      <w:r>
        <w:rPr>
          <w:sz w:val="28"/>
        </w:rPr>
        <w:t>В ходе организации и проведения  мероприятий подпрограммы участники спортивных мероприятий были обеспечены питанием.</w:t>
      </w:r>
    </w:p>
    <w:p w14:paraId="31000000">
      <w:pPr>
        <w:spacing w:after="0" w:before="0" w:line="276" w:lineRule="auto"/>
        <w:ind w:firstLine="708" w:left="0" w:right="0"/>
        <w:jc w:val="both"/>
        <w:rPr>
          <w:sz w:val="28"/>
        </w:rPr>
      </w:pPr>
    </w:p>
    <w:p w14:paraId="32000000">
      <w:pPr>
        <w:spacing w:after="0" w:before="0" w:line="240" w:lineRule="auto"/>
        <w:ind w:firstLine="708" w:left="0" w:right="0"/>
        <w:jc w:val="center"/>
      </w:pPr>
      <w:r>
        <w:rPr>
          <w:sz w:val="28"/>
        </w:rPr>
        <w:t xml:space="preserve"> </w:t>
      </w:r>
      <w:r>
        <w:rPr>
          <w:sz w:val="28"/>
        </w:rPr>
        <w:t>3. Результаты реализации мер правового регулирования</w:t>
      </w:r>
    </w:p>
    <w:p w14:paraId="33000000">
      <w:pPr>
        <w:spacing w:after="0" w:before="0" w:line="240" w:lineRule="auto"/>
        <w:ind w:firstLine="708" w:left="0" w:right="0"/>
        <w:jc w:val="both"/>
        <w:rPr>
          <w:sz w:val="28"/>
          <w:highlight w:val="yellow"/>
        </w:rPr>
      </w:pPr>
    </w:p>
    <w:p w14:paraId="34000000">
      <w:pPr>
        <w:spacing w:after="0" w:before="0" w:line="276" w:lineRule="auto"/>
        <w:ind w:firstLine="708" w:left="0" w:right="0"/>
        <w:jc w:val="both"/>
      </w:pPr>
      <w:r>
        <w:rPr>
          <w:sz w:val="28"/>
        </w:rPr>
        <w:t>В 2023 году был утвержден календарный план - смета физкультурно-оздоровительных и спортивно-массовых мероприятий, проводимых на территории Покровского сельского поселения и за ее пределами -Постановление № 11 от 24.01.2023 «</w:t>
      </w:r>
      <w:r>
        <w:rPr>
          <w:b w:val="0"/>
          <w:sz w:val="28"/>
        </w:rPr>
        <w:t>Об  утверждении   Календарного плана-сметы физкультурно-оздоровительных и спортивно-массовых мероприятий  Покровского сельского поселения».</w:t>
      </w:r>
    </w:p>
    <w:p w14:paraId="35000000">
      <w:pPr>
        <w:spacing w:after="0" w:before="0" w:line="276" w:lineRule="auto"/>
        <w:ind w:firstLine="708" w:left="0" w:right="0"/>
        <w:jc w:val="both"/>
      </w:pPr>
    </w:p>
    <w:p w14:paraId="36000000">
      <w:pPr>
        <w:spacing w:after="0" w:before="0"/>
        <w:ind w:firstLine="708" w:left="0" w:right="0"/>
        <w:jc w:val="center"/>
      </w:pPr>
      <w:r>
        <w:rPr>
          <w:sz w:val="28"/>
        </w:rPr>
        <w:t>4. Результаты использования бюджетных ассигнований местного бюджета   и   иных   средств   на   реализацию     мероприятий   муниципальной программы</w:t>
      </w:r>
    </w:p>
    <w:p w14:paraId="37000000">
      <w:pPr>
        <w:spacing w:after="0" w:before="0"/>
        <w:ind w:firstLine="708" w:left="0" w:right="0"/>
        <w:jc w:val="both"/>
        <w:rPr>
          <w:sz w:val="28"/>
        </w:rPr>
      </w:pPr>
    </w:p>
    <w:p w14:paraId="38000000">
      <w:pPr>
        <w:spacing w:after="0" w:before="0" w:line="276" w:lineRule="auto"/>
        <w:ind w:firstLine="708" w:left="0" w:right="0"/>
        <w:jc w:val="both"/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 за 2023 год приведены в Таблице 3 к годовому отчету.</w:t>
      </w:r>
    </w:p>
    <w:p w14:paraId="39000000">
      <w:pPr>
        <w:spacing w:after="0" w:before="0" w:line="276" w:lineRule="auto"/>
        <w:ind w:firstLine="708" w:left="0" w:right="0"/>
        <w:jc w:val="both"/>
        <w:rPr>
          <w:sz w:val="28"/>
        </w:rPr>
      </w:pPr>
    </w:p>
    <w:p w14:paraId="3A000000">
      <w:pPr>
        <w:spacing w:after="0" w:before="0" w:line="276" w:lineRule="auto"/>
        <w:ind/>
        <w:jc w:val="center"/>
      </w:pPr>
      <w:r>
        <w:rPr>
          <w:sz w:val="28"/>
        </w:rPr>
        <w:t xml:space="preserve">Раздел 5. Информация о внесенных изменениях в муниципальную программу </w:t>
      </w:r>
    </w:p>
    <w:p w14:paraId="3B000000">
      <w:pPr>
        <w:spacing w:after="0" w:before="0" w:line="276" w:lineRule="auto"/>
        <w:ind/>
        <w:jc w:val="center"/>
      </w:pPr>
      <w:r>
        <w:rPr>
          <w:sz w:val="28"/>
        </w:rPr>
        <w:t>«Развитие физической культуры и спорта</w:t>
      </w:r>
      <w:r>
        <w:t xml:space="preserve">  </w:t>
      </w:r>
    </w:p>
    <w:p w14:paraId="3C000000">
      <w:pPr>
        <w:spacing w:after="0" w:before="0" w:line="276" w:lineRule="auto"/>
        <w:ind/>
        <w:jc w:val="center"/>
      </w:pPr>
      <w:r>
        <w:rPr>
          <w:sz w:val="28"/>
        </w:rPr>
        <w:t>в Покровском сельском поселении»</w:t>
      </w:r>
    </w:p>
    <w:p w14:paraId="3D000000">
      <w:pPr>
        <w:rPr>
          <w:i w:val="1"/>
          <w:sz w:val="28"/>
        </w:rPr>
      </w:pPr>
    </w:p>
    <w:p w14:paraId="3E000000">
      <w:pPr>
        <w:spacing w:line="276" w:lineRule="auto"/>
        <w:ind w:firstLine="709" w:left="0"/>
        <w:jc w:val="both"/>
        <w:rPr>
          <w:rFonts w:ascii="Times New Roman" w:hAnsi="Times New Roman"/>
          <w:i w:val="0"/>
          <w:sz w:val="28"/>
        </w:rPr>
      </w:pPr>
      <w:r>
        <w:rPr>
          <w:sz w:val="28"/>
        </w:rPr>
        <w:t>Муниципальная программа «Развитие физической культуры и спорта в Покровском сельском поселении»</w:t>
      </w:r>
      <w:r>
        <w:rPr>
          <w:i w:val="0"/>
          <w:sz w:val="28"/>
        </w:rPr>
        <w:t xml:space="preserve">   на 2023 год утверждена Постановлением </w:t>
      </w:r>
      <w:r>
        <w:rPr>
          <w:rFonts w:ascii="Times New Roman" w:hAnsi="Times New Roman"/>
          <w:i w:val="0"/>
          <w:sz w:val="28"/>
        </w:rPr>
        <w:t xml:space="preserve">№ </w:t>
      </w:r>
      <w:r>
        <w:rPr>
          <w:rFonts w:ascii="Times New Roman" w:hAnsi="Times New Roman"/>
          <w:sz w:val="28"/>
        </w:rPr>
        <w:t>235 от 28.12.2022.</w:t>
      </w:r>
      <w:r>
        <w:rPr>
          <w:rFonts w:ascii="Times New Roman" w:hAnsi="Times New Roman"/>
          <w:i w:val="0"/>
          <w:sz w:val="28"/>
        </w:rPr>
        <w:t xml:space="preserve"> </w:t>
      </w:r>
    </w:p>
    <w:p w14:paraId="3F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муниципальную программу «Развитие физической культуры и спорта в Покровском сельском поселении» в течение 2023 года  вносились изменения в расходную часть  </w:t>
      </w:r>
      <w:r>
        <w:rPr>
          <w:b w:val="0"/>
          <w:spacing w:val="6"/>
          <w:sz w:val="28"/>
        </w:rPr>
        <w:t>Постановление</w:t>
      </w:r>
      <w:r>
        <w:t xml:space="preserve"> № </w:t>
      </w:r>
      <w:r>
        <w:rPr>
          <w:sz w:val="28"/>
        </w:rPr>
        <w:t>6-1 от 17.01.2023,</w:t>
      </w:r>
      <w:r>
        <w:rPr>
          <w:sz w:val="28"/>
        </w:rPr>
        <w:t xml:space="preserve"> </w:t>
      </w:r>
      <w:r>
        <w:rPr>
          <w:b w:val="0"/>
          <w:spacing w:val="6"/>
          <w:sz w:val="28"/>
        </w:rPr>
        <w:t>Постановление</w:t>
      </w:r>
      <w:r>
        <w:rPr>
          <w:b w:val="0"/>
          <w:spacing w:val="6"/>
          <w:sz w:val="28"/>
        </w:rPr>
        <w:t xml:space="preserve"> </w:t>
      </w:r>
      <w:r>
        <w:rPr>
          <w:sz w:val="28"/>
        </w:rPr>
        <w:t xml:space="preserve">№ 85 от 31.08.2023, </w:t>
      </w:r>
      <w:r>
        <w:rPr>
          <w:b w:val="0"/>
          <w:spacing w:val="6"/>
          <w:sz w:val="28"/>
        </w:rPr>
        <w:t>Постановление</w:t>
      </w:r>
      <w:r>
        <w:rPr>
          <w:b w:val="0"/>
          <w:spacing w:val="6"/>
          <w:sz w:val="28"/>
        </w:rPr>
        <w:t xml:space="preserve"> </w:t>
      </w:r>
      <w:r>
        <w:rPr>
          <w:sz w:val="28"/>
        </w:rPr>
        <w:t>№ 124 от 26.12.2023.</w:t>
      </w:r>
    </w:p>
    <w:p w14:paraId="40000000">
      <w:pPr>
        <w:spacing w:after="0" w:before="0" w:line="240" w:lineRule="auto"/>
        <w:ind w:firstLine="708" w:left="0" w:right="0"/>
        <w:jc w:val="both"/>
        <w:rPr>
          <w:sz w:val="28"/>
        </w:rPr>
      </w:pPr>
    </w:p>
    <w:p w14:paraId="41000000">
      <w:pPr>
        <w:spacing w:after="0" w:before="0" w:line="240" w:lineRule="auto"/>
        <w:ind w:firstLine="708" w:left="0" w:right="0"/>
        <w:jc w:val="center"/>
      </w:pPr>
      <w:r>
        <w:rPr>
          <w:sz w:val="28"/>
        </w:rPr>
        <w:t>6. Оценка эффективности муниципальной программы</w:t>
      </w:r>
    </w:p>
    <w:p w14:paraId="42000000">
      <w:pPr>
        <w:spacing w:after="0" w:before="0" w:line="240" w:lineRule="auto"/>
        <w:ind w:firstLine="708" w:left="0" w:right="0"/>
        <w:jc w:val="center"/>
      </w:pPr>
    </w:p>
    <w:p w14:paraId="43000000">
      <w:pPr>
        <w:widowControl w:val="0"/>
        <w:ind w:firstLine="510" w:left="0" w:right="0"/>
        <w:jc w:val="both"/>
      </w:pPr>
      <w:r>
        <w:rPr>
          <w:sz w:val="28"/>
        </w:rPr>
        <w:t>Оценка эффективности муниципальной программы осуществляется по годам в течение всего срока реализации муниципальной программы.</w:t>
      </w:r>
    </w:p>
    <w:p w14:paraId="44000000">
      <w:pPr>
        <w:widowControl w:val="0"/>
        <w:ind w:firstLine="510" w:left="0" w:right="0"/>
        <w:jc w:val="both"/>
      </w:pPr>
      <w:r>
        <w:rPr>
          <w:sz w:val="28"/>
        </w:rPr>
        <w:t>Оценка эффективности муниципальной программы осуществляется по следующим критериям:</w:t>
      </w:r>
    </w:p>
    <w:p w14:paraId="45000000">
      <w:pPr>
        <w:widowControl w:val="0"/>
        <w:ind w:firstLine="510" w:left="0" w:right="0"/>
        <w:jc w:val="both"/>
      </w:pPr>
      <w:r>
        <w:rPr>
          <w:sz w:val="28"/>
        </w:rPr>
        <w:t xml:space="preserve">Критерий «Степень достижения целевых показателей муниципальной программы» базируется на анализе целевых показателей, указанных в муниципальной программе, подпрограмме и характеризует степень достижения целей и решения задач подпрограммы и муниципальной программы. Критерий рассчитывается по формуле: </w:t>
      </w:r>
    </w:p>
    <w:p w14:paraId="46000000">
      <w:pPr>
        <w:widowControl w:val="0"/>
        <w:ind w:firstLine="540" w:left="0" w:right="0"/>
        <w:jc w:val="both"/>
        <w:rPr>
          <w:sz w:val="24"/>
        </w:rPr>
      </w:pPr>
    </w:p>
    <w:p w14:paraId="47000000">
      <w:pPr>
        <w:widowControl w:val="0"/>
        <w:ind w:firstLine="540" w:left="0" w:right="0"/>
        <w:jc w:val="center"/>
      </w:pPr>
      <w:r>
        <w:drawing>
          <wp:inline>
            <wp:extent cx="905510" cy="426719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rcRect b="-148" l="-69" r="-69" t="-148"/>
                    <a:stretch/>
                  </pic:blipFill>
                  <pic:spPr>
                    <a:xfrm flipH="false" flipV="false" rot="0">
                      <a:ext cx="905510" cy="42671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>,</w:t>
      </w:r>
    </w:p>
    <w:p w14:paraId="48000000">
      <w:pPr>
        <w:widowControl w:val="0"/>
        <w:ind w:firstLine="540" w:left="0" w:right="0"/>
        <w:jc w:val="both"/>
      </w:pPr>
      <w:r>
        <w:rPr>
          <w:sz w:val="28"/>
        </w:rPr>
        <w:t>где КЦИi – степень достижения  целевого показателя подпрограммы , целевого показателя муниципальной программы;</w:t>
      </w:r>
    </w:p>
    <w:p w14:paraId="49000000">
      <w:pPr>
        <w:widowControl w:val="0"/>
        <w:ind w:firstLine="540" w:left="0" w:right="0"/>
        <w:jc w:val="both"/>
      </w:pPr>
      <w:r>
        <w:rPr>
          <w:sz w:val="28"/>
        </w:rPr>
        <w:t>ЦИФi – фактическое значение целевого показателя подпрограммы , целевого показателя муниципальной программы;</w:t>
      </w:r>
    </w:p>
    <w:p w14:paraId="4A000000">
      <w:pPr>
        <w:widowControl w:val="0"/>
        <w:ind w:firstLine="540" w:left="0" w:right="0"/>
        <w:jc w:val="both"/>
      </w:pPr>
      <w:r>
        <w:rPr>
          <w:sz w:val="28"/>
        </w:rPr>
        <w:t>ЦИПi – плановое значение  целевого показателя подпрограммы , целевого показателя муниципальной программы.</w:t>
      </w:r>
    </w:p>
    <w:p w14:paraId="4B000000">
      <w:pPr>
        <w:widowControl w:val="0"/>
        <w:spacing w:after="0" w:before="0" w:line="240" w:lineRule="auto"/>
        <w:ind w:firstLine="540" w:left="0" w:right="0"/>
        <w:jc w:val="both"/>
      </w:pPr>
      <w:r>
        <w:rPr>
          <w:i w:val="1"/>
          <w:sz w:val="28"/>
        </w:rPr>
        <w:t>Значение показателя КЦИi должно быть больше либо равно 1.</w:t>
      </w:r>
    </w:p>
    <w:p w14:paraId="4C000000">
      <w:pPr>
        <w:widowControl w:val="0"/>
        <w:spacing w:after="0" w:before="0" w:line="240" w:lineRule="auto"/>
        <w:ind w:firstLine="540" w:left="0" w:right="0"/>
        <w:jc w:val="both"/>
      </w:pPr>
      <w:r>
        <w:rPr>
          <w:i w:val="0"/>
          <w:sz w:val="28"/>
        </w:rPr>
        <w:t xml:space="preserve"> </w:t>
      </w:r>
      <w:r>
        <w:rPr>
          <w:i w:val="0"/>
          <w:sz w:val="28"/>
        </w:rPr>
        <w:t xml:space="preserve">Таким образом, рассмотрим целевой показатель   «удельный вес населения поселения, систематически занимающегося  физической культурой и спортом» </w:t>
      </w:r>
    </w:p>
    <w:p w14:paraId="4D000000">
      <w:pPr>
        <w:widowControl w:val="0"/>
        <w:spacing w:after="0" w:before="0" w:line="240" w:lineRule="auto"/>
        <w:ind w:firstLine="540" w:left="0" w:right="0"/>
        <w:jc w:val="both"/>
      </w:pPr>
      <w:r>
        <w:rPr>
          <w:i w:val="0"/>
          <w:sz w:val="28"/>
        </w:rPr>
        <w:t>КЦИi=</w:t>
      </w:r>
      <w:r>
        <w:rPr>
          <w:i w:val="0"/>
          <w:sz w:val="28"/>
          <w:u w:val="single"/>
        </w:rPr>
        <w:t xml:space="preserve"> 7</w:t>
      </w:r>
      <w:r>
        <w:rPr>
          <w:i w:val="0"/>
          <w:sz w:val="28"/>
          <w:u w:val="single"/>
        </w:rPr>
        <w:t xml:space="preserve"> 120 чел </w:t>
      </w:r>
      <w:r>
        <w:rPr>
          <w:i w:val="0"/>
          <w:sz w:val="28"/>
          <w:u w:val="single"/>
        </w:rPr>
        <w:t>,</w:t>
      </w:r>
      <w:r>
        <w:rPr>
          <w:i w:val="0"/>
          <w:sz w:val="28"/>
          <w:u w:val="none"/>
        </w:rPr>
        <w:t xml:space="preserve"> показатель </w:t>
      </w:r>
      <w:r>
        <w:rPr>
          <w:i w:val="0"/>
          <w:sz w:val="28"/>
          <w:u w:val="none"/>
        </w:rPr>
        <w:t>&gt;</w:t>
      </w:r>
      <w:r>
        <w:rPr>
          <w:i w:val="0"/>
          <w:sz w:val="28"/>
          <w:u w:val="none"/>
        </w:rPr>
        <w:t>1</w:t>
      </w:r>
    </w:p>
    <w:p w14:paraId="4E000000">
      <w:pPr>
        <w:spacing w:after="0" w:before="0" w:line="240" w:lineRule="auto"/>
        <w:ind w:firstLine="708" w:left="0" w:right="0"/>
        <w:jc w:val="both"/>
        <w:rPr>
          <w:sz w:val="28"/>
        </w:rPr>
      </w:pPr>
      <w:r>
        <w:rPr>
          <w:i w:val="0"/>
          <w:sz w:val="28"/>
        </w:rPr>
        <w:t xml:space="preserve">          </w:t>
      </w:r>
      <w:r>
        <w:rPr>
          <w:sz w:val="28"/>
        </w:rPr>
        <w:t>7066</w:t>
      </w:r>
      <w:r>
        <w:rPr>
          <w:i w:val="0"/>
          <w:sz w:val="28"/>
        </w:rPr>
        <w:t xml:space="preserve"> чел</w:t>
      </w:r>
    </w:p>
    <w:p w14:paraId="4F000000">
      <w:pPr>
        <w:widowControl w:val="0"/>
        <w:spacing w:after="0" w:before="0" w:line="240" w:lineRule="auto"/>
        <w:ind w:firstLine="540" w:left="0" w:right="0"/>
        <w:jc w:val="both"/>
      </w:pPr>
      <w:r>
        <w:rPr>
          <w:i w:val="0"/>
          <w:sz w:val="28"/>
        </w:rPr>
        <w:t>Рассмотрим целевой показатель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</w:t>
      </w:r>
    </w:p>
    <w:p w14:paraId="50000000">
      <w:pPr>
        <w:widowControl w:val="0"/>
        <w:spacing w:after="0" w:before="0" w:line="240" w:lineRule="auto"/>
        <w:ind w:firstLine="540" w:left="0" w:right="0"/>
        <w:jc w:val="both"/>
      </w:pPr>
      <w:r>
        <w:rPr>
          <w:i w:val="0"/>
          <w:sz w:val="28"/>
        </w:rPr>
        <w:t>КЦИi=</w:t>
      </w:r>
      <w:r>
        <w:rPr>
          <w:i w:val="0"/>
          <w:sz w:val="28"/>
          <w:u w:val="single"/>
        </w:rPr>
        <w:t xml:space="preserve"> 23,0</w:t>
      </w:r>
      <w:r>
        <w:rPr>
          <w:i w:val="0"/>
          <w:color w:val="000000"/>
          <w:sz w:val="28"/>
          <w:u w:val="single"/>
        </w:rPr>
        <w:t xml:space="preserve"> </w:t>
      </w:r>
      <w:r>
        <w:rPr>
          <w:i w:val="0"/>
          <w:sz w:val="28"/>
          <w:u w:val="single"/>
        </w:rPr>
        <w:t>%,</w:t>
      </w:r>
      <w:r>
        <w:rPr>
          <w:i w:val="0"/>
          <w:sz w:val="28"/>
          <w:u w:val="none"/>
        </w:rPr>
        <w:t xml:space="preserve"> показатель </w:t>
      </w:r>
      <w:r>
        <w:rPr>
          <w:i w:val="0"/>
          <w:sz w:val="28"/>
          <w:u w:val="none"/>
        </w:rPr>
        <w:t>&gt;</w:t>
      </w:r>
      <w:r>
        <w:rPr>
          <w:i w:val="0"/>
          <w:sz w:val="28"/>
          <w:u w:val="none"/>
        </w:rPr>
        <w:t xml:space="preserve"> 1.</w:t>
      </w:r>
    </w:p>
    <w:p w14:paraId="51000000">
      <w:pPr>
        <w:spacing w:after="0" w:before="0" w:line="240" w:lineRule="auto"/>
        <w:ind w:firstLine="708" w:left="0" w:right="0"/>
        <w:jc w:val="both"/>
      </w:pPr>
      <w:r>
        <w:rPr>
          <w:i w:val="0"/>
          <w:sz w:val="28"/>
        </w:rPr>
        <w:t xml:space="preserve">          20</w:t>
      </w:r>
      <w:r>
        <w:rPr>
          <w:i w:val="0"/>
          <w:sz w:val="28"/>
        </w:rPr>
        <w:t>,6</w:t>
      </w:r>
      <w:r>
        <w:rPr>
          <w:i w:val="0"/>
          <w:color w:val="000000"/>
          <w:sz w:val="28"/>
        </w:rPr>
        <w:t xml:space="preserve"> </w:t>
      </w:r>
      <w:r>
        <w:rPr>
          <w:i w:val="0"/>
          <w:sz w:val="28"/>
        </w:rPr>
        <w:t>%</w:t>
      </w:r>
    </w:p>
    <w:p w14:paraId="52000000">
      <w:pPr>
        <w:spacing w:after="0" w:before="0" w:line="240" w:lineRule="auto"/>
        <w:ind w:firstLine="708" w:left="0" w:right="0"/>
        <w:jc w:val="both"/>
      </w:pPr>
    </w:p>
    <w:p w14:paraId="53000000">
      <w:pPr>
        <w:spacing w:after="0" w:before="0" w:line="240" w:lineRule="auto"/>
        <w:ind w:firstLine="708" w:left="0" w:right="0"/>
        <w:jc w:val="both"/>
      </w:pPr>
      <w:r>
        <w:rPr>
          <w:i w:val="0"/>
          <w:sz w:val="28"/>
        </w:rPr>
        <w:t>Рассмотрим к</w:t>
      </w:r>
      <w:r>
        <w:rPr>
          <w:sz w:val="28"/>
        </w:rPr>
        <w:t>ритерий «Степень соответствия запланированному уровню затрат», характеризующий соответствие достигнутых результатов реализации мероприятий подпрограммы  затраченным ресурсам и уровень эффективности использования средств бюджета. Критерий рассчитывается по формуле:</w:t>
      </w:r>
    </w:p>
    <w:p w14:paraId="54000000">
      <w:pPr>
        <w:widowControl w:val="0"/>
        <w:ind w:firstLine="540" w:left="0" w:right="0"/>
        <w:jc w:val="center"/>
      </w:pPr>
      <w:r>
        <w:drawing>
          <wp:inline>
            <wp:extent cx="791210" cy="426719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5"/>
                    <a:srcRect b="-148" l="-79" r="-79" t="-148"/>
                    <a:stretch/>
                  </pic:blipFill>
                  <pic:spPr>
                    <a:xfrm flipH="false" flipV="false" rot="0">
                      <a:ext cx="791210" cy="426719"/>
                    </a:xfrm>
                    <a:prstGeom prst="rect"/>
                  </pic:spPr>
                </pic:pic>
              </a:graphicData>
            </a:graphic>
          </wp:inline>
        </w:drawing>
      </w:r>
      <w:r>
        <w:t>,</w:t>
      </w:r>
    </w:p>
    <w:p w14:paraId="55000000">
      <w:pPr>
        <w:widowControl w:val="0"/>
        <w:ind w:firstLine="540" w:left="0" w:right="0"/>
        <w:jc w:val="both"/>
      </w:pPr>
      <w:r>
        <w:rPr>
          <w:sz w:val="28"/>
        </w:rPr>
        <w:t>где КБЗi – степень соответствия бюджетных затрат мероприятия подпрограммы;</w:t>
      </w:r>
    </w:p>
    <w:p w14:paraId="56000000">
      <w:pPr>
        <w:widowControl w:val="0"/>
        <w:ind w:firstLine="540" w:left="0" w:right="0"/>
        <w:jc w:val="both"/>
      </w:pPr>
      <w:r>
        <w:rPr>
          <w:sz w:val="28"/>
        </w:rPr>
        <w:t>БЗФi – фактическое значение бюджетных затрат мероприятия подпрограммы;</w:t>
      </w:r>
    </w:p>
    <w:p w14:paraId="57000000">
      <w:pPr>
        <w:widowControl w:val="0"/>
        <w:ind w:firstLine="540" w:left="0" w:right="0"/>
        <w:jc w:val="both"/>
      </w:pPr>
      <w:r>
        <w:rPr>
          <w:sz w:val="28"/>
        </w:rPr>
        <w:t>БЗПi – плановое (прогнозное) значение бюджетных затрат мероприятия подпро-граммы;</w:t>
      </w:r>
    </w:p>
    <w:p w14:paraId="58000000">
      <w:pPr>
        <w:widowControl w:val="0"/>
        <w:spacing w:after="0" w:before="0" w:line="276" w:lineRule="auto"/>
        <w:ind w:firstLine="540" w:left="0" w:right="0"/>
        <w:jc w:val="both"/>
      </w:pPr>
      <w:r>
        <w:rPr>
          <w:sz w:val="28"/>
        </w:rPr>
        <w:t>Значение показателя КБЗi должно быть меньше либо равно 1.</w:t>
      </w:r>
    </w:p>
    <w:p w14:paraId="59000000">
      <w:pPr>
        <w:widowControl w:val="0"/>
        <w:spacing w:after="0" w:before="0" w:line="276" w:lineRule="auto"/>
        <w:ind w:firstLine="540" w:left="0" w:right="0"/>
        <w:jc w:val="both"/>
      </w:pPr>
      <w:r>
        <w:rPr>
          <w:sz w:val="28"/>
        </w:rPr>
        <w:t>Запланированный объем финансирования программы составил  – 64,0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sz w:val="28"/>
        </w:rPr>
        <w:t>тыс.руб</w:t>
      </w:r>
    </w:p>
    <w:p w14:paraId="5A000000">
      <w:pPr>
        <w:widowControl w:val="0"/>
        <w:ind w:firstLine="540" w:left="0" w:right="0"/>
        <w:jc w:val="both"/>
      </w:pPr>
      <w:r>
        <w:rPr>
          <w:sz w:val="28"/>
        </w:rPr>
        <w:t>Фактическое освоение средст программы составляет  –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64,0</w:t>
      </w:r>
      <w:r>
        <w:rPr>
          <w:sz w:val="28"/>
        </w:rPr>
        <w:t xml:space="preserve"> тыс.руб, следовательно показатель КБЗi </w:t>
      </w:r>
      <w:r>
        <w:rPr>
          <w:sz w:val="28"/>
        </w:rPr>
        <w:t xml:space="preserve">= </w:t>
      </w:r>
      <w:r>
        <w:rPr>
          <w:sz w:val="28"/>
        </w:rPr>
        <w:t>1</w:t>
      </w:r>
    </w:p>
    <w:p w14:paraId="5B000000">
      <w:pPr>
        <w:spacing w:after="0" w:before="0"/>
        <w:ind w:firstLine="0" w:left="0" w:right="0"/>
        <w:jc w:val="both"/>
        <w:rPr>
          <w:sz w:val="28"/>
        </w:rPr>
      </w:pPr>
    </w:p>
    <w:p w14:paraId="5C000000">
      <w:pPr>
        <w:spacing w:after="0" w:before="0" w:line="276" w:lineRule="auto"/>
        <w:ind w:firstLine="708" w:left="0" w:right="0"/>
        <w:jc w:val="both"/>
      </w:pPr>
      <w:r>
        <w:rPr>
          <w:sz w:val="28"/>
        </w:rPr>
        <w:t xml:space="preserve">Таким образом, анализируя  достигнутые показатели, степень выполнения мероприятий муниципальной программы, можно сделать вывод о том, что реализация муниципальной программы «Развитие физической культуры и спорта в Покровском сельском поселении» является эффективной. </w:t>
      </w:r>
    </w:p>
    <w:p w14:paraId="5D000000">
      <w:pPr>
        <w:sectPr>
          <w:pgSz w:h="16838" w:orient="portrait" w:w="11906"/>
          <w:pgMar w:bottom="1134" w:footer="708" w:header="708" w:left="1701" w:right="850" w:top="719"/>
          <w:pgNumType w:fmt="decimal"/>
        </w:sectPr>
      </w:pPr>
    </w:p>
    <w:p w14:paraId="5E000000">
      <w:pPr>
        <w:spacing w:after="0" w:before="0" w:line="240" w:lineRule="auto"/>
        <w:ind/>
        <w:jc w:val="righ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1"/>
          <w:sz w:val="24"/>
        </w:rPr>
        <w:t>Таблица 1</w:t>
      </w:r>
    </w:p>
    <w:p w14:paraId="5F000000">
      <w:pPr>
        <w:spacing w:after="0" w:before="0" w:line="240" w:lineRule="auto"/>
        <w:ind w:firstLine="708" w:left="0" w:right="0"/>
        <w:jc w:val="center"/>
      </w:pPr>
      <w:r>
        <w:rPr>
          <w:b w:val="1"/>
          <w:sz w:val="24"/>
        </w:rPr>
        <w:t xml:space="preserve">Сведения о достижении значений показателей  </w:t>
      </w:r>
      <w:r>
        <w:rPr>
          <w:b w:val="1"/>
          <w:sz w:val="24"/>
        </w:rPr>
        <w:t>за 2023 год</w:t>
      </w:r>
    </w:p>
    <w:p w14:paraId="60000000">
      <w:pPr>
        <w:spacing w:after="0" w:before="0" w:line="240" w:lineRule="auto"/>
        <w:ind w:firstLine="708" w:left="0" w:right="0"/>
        <w:jc w:val="center"/>
        <w:rPr>
          <w:b w:val="1"/>
          <w:sz w:val="24"/>
        </w:rPr>
      </w:pPr>
    </w:p>
    <w:tbl>
      <w:tblPr>
        <w:tblStyle w:val="Style_6"/>
        <w:tblInd w:type="dxa" w:w="-16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8"/>
        <w:gridCol w:w="5388"/>
        <w:gridCol w:w="996"/>
        <w:gridCol w:w="2128"/>
        <w:gridCol w:w="2415"/>
        <w:gridCol w:w="4142"/>
      </w:tblGrid>
      <w:tr>
        <w:trPr>
          <w:trHeight w:hRule="atLeast" w:val="1024"/>
        </w:trPr>
        <w:tc>
          <w:tcPr>
            <w:tcW w:type="dxa" w:w="6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53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Показатель (индикатор) наименование</w:t>
            </w:r>
          </w:p>
        </w:tc>
        <w:tc>
          <w:tcPr>
            <w:tcW w:type="dxa" w:w="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Ед. измерения</w:t>
            </w:r>
          </w:p>
        </w:tc>
        <w:tc>
          <w:tcPr>
            <w:tcW w:type="dxa" w:w="4543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type="dxa" w:w="4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Обоснование отклонений значений показателя  на конец отчетного года (при наличии)</w:t>
            </w:r>
          </w:p>
        </w:tc>
      </w:tr>
      <w:tr>
        <w:trPr>
          <w:trHeight w:hRule="atLeast" w:val="1013"/>
        </w:trPr>
        <w:tc>
          <w:tcPr>
            <w:tcW w:type="dxa" w:w="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3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sz w:val="24"/>
              </w:rPr>
            </w:pPr>
          </w:p>
          <w:p w14:paraId="67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план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69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факт</w:t>
            </w:r>
          </w:p>
        </w:tc>
        <w:tc>
          <w:tcPr>
            <w:tcW w:type="dxa" w:w="4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1573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after="0" w:before="0" w:line="240" w:lineRule="auto"/>
              <w:ind/>
              <w:jc w:val="center"/>
            </w:pPr>
            <w:r>
              <w:rPr>
                <w:b w:val="1"/>
                <w:sz w:val="24"/>
              </w:rPr>
              <w:t>Муниципальная программа «Развитие физической культуры и спорта в Покровском сельском поселении»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7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Удельный вес населения поселения, систематически занимающегося  физической культурой и спортом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6F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56</w:t>
            </w:r>
            <w:r>
              <w:rPr>
                <w:sz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  <w:t>7066</w:t>
            </w:r>
            <w:r>
              <w:rPr>
                <w:sz w:val="24"/>
              </w:rPr>
              <w:t xml:space="preserve"> чел)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71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56</w:t>
            </w:r>
            <w:r>
              <w:rPr>
                <w:sz w:val="24"/>
              </w:rPr>
              <w:t xml:space="preserve"> (7 120 </w:t>
            </w:r>
            <w:r>
              <w:rPr>
                <w:sz w:val="24"/>
              </w:rPr>
              <w:t>чел)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77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 xml:space="preserve">20,6 </w:t>
            </w:r>
            <w:r>
              <w:rPr>
                <w:sz w:val="24"/>
              </w:rPr>
              <w:t>(185 чел)</w:t>
            </w:r>
          </w:p>
        </w:tc>
        <w:tc>
          <w:tcPr>
            <w:tcW w:type="dxa" w:w="24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79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23 (207 чел)</w:t>
            </w:r>
          </w:p>
        </w:tc>
        <w:tc>
          <w:tcPr>
            <w:tcW w:type="dxa" w:w="41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1573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after="0" w:before="0" w:line="240" w:lineRule="auto"/>
              <w:ind/>
              <w:jc w:val="center"/>
            </w:pPr>
            <w:r>
              <w:rPr>
                <w:b w:val="1"/>
                <w:sz w:val="24"/>
              </w:rPr>
              <w:t>Подпрограмма 1 «Физическая культура и массовый спорт»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pStyle w:val="Style_7"/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rFonts w:ascii="Times New Roman" w:hAnsi="Times New Roman"/>
                <w:sz w:val="24"/>
              </w:rPr>
              <w:t xml:space="preserve">Удельный вес населения поселения, систематически занимающегося  физической культурой и спортом </w:t>
            </w:r>
          </w:p>
        </w:tc>
        <w:tc>
          <w:tcPr>
            <w:tcW w:type="dxa" w:w="9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80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56</w:t>
            </w:r>
            <w:r>
              <w:rPr>
                <w:sz w:val="24"/>
              </w:rPr>
              <w:t xml:space="preserve"> (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strike w:val="0"/>
                <w:sz w:val="24"/>
                <w:u w:val="none"/>
              </w:rPr>
              <w:t>7066</w:t>
            </w:r>
            <w:r>
              <w:rPr>
                <w:sz w:val="24"/>
              </w:rPr>
              <w:t xml:space="preserve"> чел)</w:t>
            </w:r>
          </w:p>
        </w:tc>
        <w:tc>
          <w:tcPr>
            <w:tcW w:type="dxa" w:w="24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82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56</w:t>
            </w:r>
            <w:r>
              <w:rPr>
                <w:sz w:val="24"/>
              </w:rPr>
              <w:t xml:space="preserve"> (7 120 </w:t>
            </w:r>
            <w:r>
              <w:rPr>
                <w:sz w:val="24"/>
              </w:rPr>
              <w:t>чел)</w:t>
            </w:r>
          </w:p>
        </w:tc>
        <w:tc>
          <w:tcPr>
            <w:tcW w:type="dxa" w:w="4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6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1.2.</w:t>
            </w:r>
          </w:p>
        </w:tc>
        <w:tc>
          <w:tcPr>
            <w:tcW w:type="dxa" w:w="538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1"/>
              <w:spacing w:after="0" w:before="0" w:line="240" w:lineRule="auto"/>
              <w:ind w:firstLine="0" w:left="0" w:right="0"/>
              <w:jc w:val="both"/>
            </w:pPr>
            <w:r>
              <w:rPr>
                <w:sz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type="dxa" w:w="9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%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88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 xml:space="preserve">20,6 </w:t>
            </w:r>
            <w:r>
              <w:rPr>
                <w:sz w:val="24"/>
              </w:rPr>
              <w:t>(185 чел)</w:t>
            </w:r>
          </w:p>
          <w:p w14:paraId="89000000">
            <w:pPr>
              <w:spacing w:after="0" w:before="0" w:line="240" w:lineRule="auto"/>
              <w:ind/>
              <w:jc w:val="center"/>
            </w:pPr>
          </w:p>
        </w:tc>
        <w:tc>
          <w:tcPr>
            <w:tcW w:type="dxa" w:w="241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0" w:before="0" w:line="240" w:lineRule="auto"/>
              <w:ind/>
              <w:jc w:val="center"/>
              <w:rPr>
                <w:sz w:val="24"/>
              </w:rPr>
            </w:pPr>
          </w:p>
          <w:p w14:paraId="8B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23 (207 чел)</w:t>
            </w:r>
          </w:p>
        </w:tc>
        <w:tc>
          <w:tcPr>
            <w:tcW w:type="dxa" w:w="414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0" w:before="0" w:line="240" w:lineRule="auto"/>
              <w:ind/>
              <w:jc w:val="center"/>
            </w:pPr>
            <w:r>
              <w:rPr>
                <w:sz w:val="24"/>
              </w:rPr>
              <w:t>-</w:t>
            </w:r>
          </w:p>
        </w:tc>
      </w:tr>
    </w:tbl>
    <w:p w14:paraId="8D000000">
      <w:pPr>
        <w:spacing w:after="0" w:before="0" w:line="240" w:lineRule="auto"/>
        <w:ind w:firstLine="0" w:left="0" w:right="0"/>
        <w:jc w:val="right"/>
        <w:rPr>
          <w:sz w:val="24"/>
        </w:rPr>
      </w:pPr>
    </w:p>
    <w:p w14:paraId="8E000000">
      <w:pPr>
        <w:spacing w:after="0" w:before="0" w:line="240" w:lineRule="auto"/>
        <w:ind w:firstLine="0" w:left="0" w:right="0"/>
        <w:jc w:val="right"/>
        <w:rPr>
          <w:sz w:val="28"/>
        </w:rPr>
      </w:pPr>
    </w:p>
    <w:p w14:paraId="8F000000">
      <w:pPr>
        <w:spacing w:after="0" w:before="0" w:line="240" w:lineRule="auto"/>
        <w:ind w:firstLine="0" w:left="0" w:right="0"/>
        <w:jc w:val="right"/>
        <w:rPr>
          <w:sz w:val="28"/>
        </w:rPr>
      </w:pPr>
    </w:p>
    <w:p w14:paraId="90000000">
      <w:pPr>
        <w:spacing w:after="0" w:before="0" w:line="240" w:lineRule="auto"/>
        <w:ind/>
        <w:jc w:val="center"/>
        <w:rPr>
          <w:sz w:val="28"/>
        </w:rPr>
      </w:pPr>
    </w:p>
    <w:p w14:paraId="91000000">
      <w:pPr>
        <w:spacing w:after="0" w:before="0" w:line="240" w:lineRule="auto"/>
        <w:ind/>
        <w:jc w:val="center"/>
        <w:rPr>
          <w:sz w:val="24"/>
        </w:rPr>
      </w:pPr>
    </w:p>
    <w:p w14:paraId="92000000">
      <w:pPr>
        <w:widowControl w:val="0"/>
        <w:numPr>
          <w:ilvl w:val="0"/>
          <w:numId w:val="0"/>
        </w:numPr>
        <w:ind w:firstLine="0" w:left="0" w:right="0"/>
        <w:jc w:val="right"/>
      </w:pPr>
      <w:r>
        <w:rPr>
          <w:b w:val="1"/>
          <w:sz w:val="24"/>
        </w:rPr>
        <w:t>Таблица 2</w:t>
      </w:r>
    </w:p>
    <w:p w14:paraId="93000000">
      <w:pPr>
        <w:widowControl w:val="0"/>
        <w:ind/>
        <w:jc w:val="center"/>
      </w:pPr>
      <w:r>
        <w:rPr>
          <w:b w:val="1"/>
          <w:sz w:val="24"/>
        </w:rPr>
        <w:t>Сведения о выполнении  мероприятий муниципальной программы за 2023 год</w:t>
      </w:r>
    </w:p>
    <w:p w14:paraId="94000000">
      <w:pPr>
        <w:widowControl w:val="0"/>
        <w:ind/>
        <w:jc w:val="center"/>
        <w:rPr>
          <w:b w:val="1"/>
          <w:sz w:val="24"/>
        </w:rPr>
      </w:pPr>
    </w:p>
    <w:tbl>
      <w:tblPr>
        <w:tblStyle w:val="Style_6"/>
        <w:tblInd w:type="dxa" w:w="-516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70"/>
        <w:gridCol w:w="2145"/>
        <w:gridCol w:w="2550"/>
        <w:gridCol w:w="1425"/>
        <w:gridCol w:w="1410"/>
        <w:gridCol w:w="1396"/>
        <w:gridCol w:w="2490"/>
        <w:gridCol w:w="2386"/>
        <w:gridCol w:w="1500"/>
      </w:tblGrid>
      <w:tr>
        <w:trPr>
          <w:trHeight w:hRule="atLeast" w:val="552"/>
        </w:trPr>
        <w:tc>
          <w:tcPr>
            <w:tcW w:type="dxa" w:w="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1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Наименование </w:t>
            </w:r>
          </w:p>
          <w:p w14:paraId="97000000">
            <w:pPr>
              <w:widowControl w:val="0"/>
              <w:ind/>
              <w:jc w:val="center"/>
            </w:pPr>
          </w:p>
        </w:tc>
        <w:tc>
          <w:tcPr>
            <w:tcW w:type="dxa" w:w="25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(должность/ ФИО)</w:t>
            </w:r>
          </w:p>
          <w:p w14:paraId="99000000">
            <w:pPr>
              <w:pStyle w:val="Style_2"/>
              <w:ind/>
              <w:jc w:val="center"/>
            </w:pP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jc w:val="center"/>
            </w:pPr>
            <w:r>
              <w:rPr>
                <w:sz w:val="24"/>
              </w:rPr>
              <w:t>Плановый срок окончания реализации</w:t>
            </w:r>
          </w:p>
        </w:tc>
        <w:tc>
          <w:tcPr>
            <w:tcW w:type="dxa" w:w="280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widowControl w:val="0"/>
              <w:ind/>
              <w:jc w:val="center"/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type="dxa" w:w="4876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jc w:val="center"/>
            </w:pPr>
            <w:r>
              <w:rPr>
                <w:sz w:val="24"/>
              </w:rPr>
              <w:t>Результаты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widowControl w:val="0"/>
              <w:ind/>
              <w:jc w:val="center"/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>
        <w:tc>
          <w:tcPr>
            <w:tcW w:type="dxa" w:w="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jc w:val="center"/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jc w:val="center"/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jc w:val="center"/>
            </w:pPr>
            <w:r>
              <w:rPr>
                <w:sz w:val="24"/>
              </w:rPr>
              <w:t>достигнутые</w:t>
            </w:r>
          </w:p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</w:p>
          <w:p w14:paraId="A3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center"/>
            </w:pPr>
            <w:r>
              <w:rPr>
                <w:sz w:val="24"/>
              </w:rPr>
              <w:t>3</w:t>
            </w:r>
          </w:p>
          <w:p w14:paraId="A6000000">
            <w:pPr>
              <w:widowControl w:val="0"/>
              <w:ind/>
              <w:jc w:val="center"/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center"/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1444"/>
        </w:trPr>
        <w:tc>
          <w:tcPr>
            <w:tcW w:type="dxa" w:w="5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jc w:val="center"/>
            </w:pPr>
            <w:r>
              <w:t xml:space="preserve">Подпрограмма  </w:t>
            </w:r>
          </w:p>
          <w:p w14:paraId="AE000000">
            <w:pPr>
              <w:pStyle w:val="Style_2"/>
              <w:ind/>
              <w:jc w:val="center"/>
            </w:pPr>
          </w:p>
          <w:p w14:paraId="AF000000">
            <w:pPr>
              <w:pStyle w:val="Style_2"/>
              <w:ind/>
              <w:jc w:val="center"/>
            </w:pPr>
            <w:r>
              <w:t>Физическая культура</w:t>
            </w:r>
          </w:p>
          <w:p w14:paraId="B0000000">
            <w:pPr>
              <w:pStyle w:val="Style_2"/>
              <w:ind/>
              <w:jc w:val="center"/>
            </w:pPr>
            <w:r>
              <w:t xml:space="preserve"> и массовый спорт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  <w:p w14:paraId="B2000000">
            <w:pPr>
              <w:widowControl w:val="0"/>
              <w:ind/>
              <w:jc w:val="center"/>
            </w:pPr>
          </w:p>
          <w:p w14:paraId="B3000000">
            <w:pPr>
              <w:widowControl w:val="0"/>
              <w:ind/>
              <w:jc w:val="center"/>
            </w:pPr>
            <w:r>
              <w:t xml:space="preserve"> жители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type="dxa" w:w="1410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5000000">
            <w:pPr>
              <w:pStyle w:val="Style_8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29.01.2023</w:t>
            </w:r>
          </w:p>
        </w:tc>
        <w:tc>
          <w:tcPr>
            <w:tcW w:type="dxa" w:w="1396"/>
            <w:tcBorders>
              <w:top w:color="000001" w:sz="3" w:val="single"/>
              <w:left w:color="000001" w:sz="3" w:val="single"/>
              <w:bottom w:color="000001" w:sz="3" w:val="single"/>
              <w:right w:color="000001" w:sz="3" w:val="single"/>
            </w:tcBorders>
            <w:shd w:fill="FFFFFF" w:val="clear"/>
            <w:tcMar>
              <w:top w:type="dxa" w:w="0"/>
              <w:left w:type="dxa" w:w="74"/>
              <w:bottom w:type="dxa" w:w="0"/>
              <w:right w:type="dxa" w:w="74"/>
            </w:tcMar>
            <w:vAlign w:val="top"/>
          </w:tcPr>
          <w:p w14:paraId="B6000000">
            <w:pPr>
              <w:pStyle w:val="Style_8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24.12.2023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spacing w:line="240" w:lineRule="atLeast"/>
              <w:ind/>
              <w:jc w:val="center"/>
            </w:pPr>
            <w:r>
              <w:rPr>
                <w:sz w:val="24"/>
              </w:rPr>
              <w:t>Обеспечение развития физической культуры и спорта на территории Покровского сельского поселения</w:t>
            </w:r>
          </w:p>
          <w:p w14:paraId="B8000000">
            <w:pPr>
              <w:spacing w:line="240" w:lineRule="atLeast"/>
              <w:ind/>
              <w:jc w:val="center"/>
              <w:rPr>
                <w:sz w:val="24"/>
              </w:rPr>
            </w:pPr>
          </w:p>
          <w:p w14:paraId="B9000000">
            <w:pPr>
              <w:pStyle w:val="Style_2"/>
              <w:widowControl w:val="0"/>
              <w:spacing w:line="240" w:lineRule="atLeast"/>
              <w:ind/>
              <w:jc w:val="center"/>
            </w:pPr>
            <w:r>
              <w:rPr>
                <w:rStyle w:val="Style_9_ch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Style w:val="Style_5_ch"/>
                <w:color w:val="000000"/>
                <w:sz w:val="24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spacing w:line="240" w:lineRule="atLeast"/>
              <w:ind/>
              <w:jc w:val="center"/>
            </w:pPr>
            <w:r>
              <w:rPr>
                <w:sz w:val="24"/>
              </w:rPr>
              <w:t>Обеспечение развития физической культуры и спорта на территории Покровского сельского поселения</w:t>
            </w:r>
          </w:p>
          <w:p w14:paraId="BB000000">
            <w:pPr>
              <w:spacing w:line="240" w:lineRule="atLeast"/>
              <w:ind/>
              <w:jc w:val="center"/>
              <w:rPr>
                <w:sz w:val="24"/>
              </w:rPr>
            </w:pPr>
          </w:p>
          <w:p w14:paraId="BC000000">
            <w:pPr>
              <w:pStyle w:val="Style_2"/>
              <w:widowControl w:val="0"/>
              <w:spacing w:line="240" w:lineRule="atLeast"/>
              <w:ind/>
              <w:jc w:val="center"/>
            </w:pPr>
            <w:r>
              <w:rPr>
                <w:rStyle w:val="Style_9_ch"/>
                <w:i w:val="0"/>
                <w:color w:val="000000"/>
                <w:sz w:val="24"/>
              </w:rPr>
              <w:t xml:space="preserve">Популяризация </w:t>
            </w:r>
            <w:r>
              <w:rPr>
                <w:rStyle w:val="Style_5_ch"/>
                <w:color w:val="000000"/>
                <w:sz w:val="24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  <w:sz w:val="24"/>
              </w:rPr>
              <w:t>здорового образа жизни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    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2"/>
              <w:ind/>
              <w:jc w:val="center"/>
            </w:pPr>
            <w:r>
              <w:t>Мероприятие 1.1</w:t>
            </w:r>
          </w:p>
          <w:p w14:paraId="C0000000">
            <w:pPr>
              <w:pStyle w:val="Style_2"/>
              <w:ind/>
              <w:jc w:val="both"/>
              <w:rPr>
                <w:sz w:val="24"/>
              </w:rPr>
            </w:pPr>
          </w:p>
          <w:p w14:paraId="C1000000">
            <w:pPr>
              <w:pStyle w:val="Style_2"/>
              <w:ind/>
              <w:jc w:val="center"/>
            </w:pPr>
            <w:r>
              <w:rPr>
                <w:sz w:val="24"/>
              </w:rPr>
              <w:t>Участие в Чемпионате Неклиновского района по футболу</w:t>
            </w:r>
          </w:p>
          <w:p w14:paraId="C2000000">
            <w:pPr>
              <w:pStyle w:val="Style_2"/>
              <w:ind/>
              <w:jc w:val="center"/>
            </w:pP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widowControl w:val="0"/>
              <w:ind/>
              <w:jc w:val="center"/>
            </w:pPr>
            <w:r>
              <w:t xml:space="preserve"> Администрация Покровского сельского поселения</w:t>
            </w:r>
          </w:p>
          <w:p w14:paraId="C4000000">
            <w:pPr>
              <w:widowControl w:val="0"/>
              <w:ind/>
              <w:jc w:val="center"/>
            </w:pPr>
          </w:p>
          <w:p w14:paraId="C5000000">
            <w:pPr>
              <w:widowControl w:val="0"/>
              <w:ind/>
              <w:jc w:val="center"/>
            </w:pPr>
            <w:r>
              <w:t xml:space="preserve"> жители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10"/>
              <w:ind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10"/>
              <w:widowControl w:val="0"/>
              <w:ind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2"/>
              <w:ind/>
              <w:jc w:val="center"/>
            </w:pPr>
            <w:r>
              <w:rPr>
                <w:color w:val="000000"/>
              </w:rPr>
              <w:t>Участие в чемпионате Неклиновского района по футболу</w:t>
            </w:r>
          </w:p>
          <w:p w14:paraId="CA000000">
            <w:pPr>
              <w:pStyle w:val="Style_2"/>
              <w:ind/>
              <w:jc w:val="center"/>
              <w:rPr>
                <w:color w:val="000000"/>
              </w:rPr>
            </w:pPr>
          </w:p>
          <w:p w14:paraId="CB000000">
            <w:pPr>
              <w:pStyle w:val="Style_2"/>
              <w:ind/>
              <w:jc w:val="center"/>
            </w:pPr>
            <w:r>
              <w:rPr>
                <w:rStyle w:val="Style_9_ch"/>
                <w:i w:val="0"/>
                <w:color w:val="000000"/>
              </w:rPr>
              <w:t xml:space="preserve">Популяризация </w:t>
            </w:r>
            <w:r>
              <w:rPr>
                <w:rStyle w:val="Style_5_ch"/>
                <w:i w:val="0"/>
                <w:color w:val="000000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</w:rPr>
              <w:t>здорового образа жизни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2"/>
              <w:ind/>
              <w:jc w:val="center"/>
            </w:pP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Команда не подала заявку на участие в Чемпионате Неклиновского района по футболу</w:t>
            </w:r>
          </w:p>
          <w:p w14:paraId="CE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1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2"/>
              <w:ind/>
              <w:jc w:val="center"/>
            </w:pPr>
            <w:r>
              <w:t>Мероприятие 1.2</w:t>
            </w:r>
          </w:p>
          <w:p w14:paraId="D1000000">
            <w:pPr>
              <w:pStyle w:val="Style_2"/>
              <w:ind/>
              <w:jc w:val="center"/>
            </w:pPr>
          </w:p>
          <w:p w14:paraId="D200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Участие в Чемпионате Неклиновского района по </w:t>
            </w:r>
          </w:p>
          <w:p w14:paraId="D3000000">
            <w:pPr>
              <w:pStyle w:val="Style_2"/>
              <w:ind/>
              <w:jc w:val="center"/>
            </w:pPr>
            <w:r>
              <w:rPr>
                <w:sz w:val="24"/>
              </w:rPr>
              <w:t>мини-футболу</w:t>
            </w:r>
          </w:p>
        </w:tc>
        <w:tc>
          <w:tcPr>
            <w:tcW w:type="dxa" w:w="25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  <w:p w14:paraId="D5000000">
            <w:pPr>
              <w:widowControl w:val="0"/>
              <w:ind/>
              <w:jc w:val="center"/>
            </w:pPr>
          </w:p>
          <w:p w14:paraId="D6000000">
            <w:pPr>
              <w:widowControl w:val="0"/>
              <w:ind/>
              <w:jc w:val="center"/>
            </w:pPr>
            <w:r>
              <w:t xml:space="preserve"> жители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8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29.01.2023</w:t>
            </w:r>
          </w:p>
          <w:p w14:paraId="D9000000">
            <w:pPr>
              <w:pStyle w:val="Style_8"/>
              <w:ind/>
              <w:jc w:val="center"/>
            </w:pP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8"/>
              <w:ind/>
              <w:jc w:val="center"/>
            </w:pPr>
            <w:r>
              <w:t>19.03.2023</w:t>
            </w:r>
          </w:p>
          <w:p w14:paraId="DB000000">
            <w:pPr>
              <w:pStyle w:val="Style_10"/>
              <w:widowControl w:val="0"/>
              <w:ind/>
              <w:jc w:val="center"/>
            </w:pP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2"/>
              <w:ind/>
              <w:jc w:val="center"/>
            </w:pPr>
            <w:r>
              <w:rPr>
                <w:color w:val="000000"/>
              </w:rPr>
              <w:t>Участие в чемпионате Неклиновского района по                   мини-футболу</w:t>
            </w:r>
          </w:p>
          <w:p w14:paraId="DD000000">
            <w:pPr>
              <w:pStyle w:val="Style_2"/>
              <w:ind/>
              <w:jc w:val="center"/>
            </w:pPr>
          </w:p>
          <w:p w14:paraId="DE000000">
            <w:pPr>
              <w:pStyle w:val="Style_2"/>
              <w:ind/>
              <w:jc w:val="center"/>
            </w:pPr>
            <w:r>
              <w:rPr>
                <w:rStyle w:val="Style_9_ch"/>
                <w:i w:val="0"/>
                <w:color w:val="000000"/>
              </w:rPr>
              <w:t xml:space="preserve">Популяризация </w:t>
            </w:r>
            <w:r>
              <w:rPr>
                <w:rStyle w:val="Style_5_ch"/>
                <w:color w:val="000000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</w:rPr>
              <w:t>здорового образа жизни</w:t>
            </w:r>
          </w:p>
        </w:tc>
        <w:tc>
          <w:tcPr>
            <w:tcW w:type="dxa" w:w="2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2"/>
              <w:ind/>
              <w:jc w:val="center"/>
            </w:pPr>
            <w:r>
              <w:rPr>
                <w:color w:val="000000"/>
              </w:rPr>
              <w:t>Участие</w:t>
            </w:r>
          </w:p>
          <w:p w14:paraId="E0000000">
            <w:pPr>
              <w:pStyle w:val="Style_2"/>
              <w:ind/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чемпионате Неклиновского района по                    мини-футболу</w:t>
            </w:r>
          </w:p>
          <w:p w14:paraId="E1000000">
            <w:pPr>
              <w:pStyle w:val="Style_2"/>
              <w:ind/>
              <w:jc w:val="center"/>
            </w:pPr>
          </w:p>
          <w:p w14:paraId="E2000000">
            <w:pPr>
              <w:pStyle w:val="Style_2"/>
              <w:ind/>
              <w:jc w:val="center"/>
            </w:pPr>
            <w:r>
              <w:rPr>
                <w:rStyle w:val="Style_9_ch"/>
                <w:i w:val="0"/>
                <w:color w:val="000000"/>
              </w:rPr>
              <w:t xml:space="preserve">Популяризация </w:t>
            </w:r>
            <w:r>
              <w:rPr>
                <w:rStyle w:val="Style_5_ch"/>
                <w:color w:val="000000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</w:rPr>
              <w:t>здорового образа жизни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</w:pPr>
          </w:p>
        </w:tc>
      </w:tr>
      <w:tr>
        <w:trPr>
          <w:trHeight w:hRule="atLeast" w:val="1935"/>
        </w:trP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21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2"/>
              <w:ind/>
              <w:jc w:val="center"/>
            </w:pPr>
            <w:r>
              <w:t>Мероприятие 1.</w:t>
            </w:r>
            <w:r>
              <w:t>3</w:t>
            </w:r>
          </w:p>
          <w:p w14:paraId="E6000000">
            <w:pPr>
              <w:pStyle w:val="Style_2"/>
              <w:ind/>
              <w:jc w:val="center"/>
            </w:pPr>
          </w:p>
          <w:p w14:paraId="E7000000">
            <w:pPr>
              <w:pStyle w:val="Style_2"/>
              <w:ind/>
              <w:jc w:val="center"/>
            </w:pPr>
            <w:r>
              <w:t>Участие в Первенстве Неклиновского района по волейболу</w:t>
            </w:r>
          </w:p>
        </w:tc>
        <w:tc>
          <w:tcPr>
            <w:tcW w:type="dxa" w:w="25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widowControl w:val="0"/>
              <w:ind/>
              <w:jc w:val="center"/>
            </w:pPr>
            <w:r>
              <w:t xml:space="preserve"> Администрация Покровского сельского поселения</w:t>
            </w:r>
          </w:p>
          <w:p w14:paraId="E9000000">
            <w:pPr>
              <w:widowControl w:val="0"/>
              <w:ind/>
              <w:jc w:val="center"/>
            </w:pPr>
          </w:p>
          <w:p w14:paraId="EA000000">
            <w:pPr>
              <w:widowControl w:val="0"/>
              <w:ind/>
              <w:jc w:val="center"/>
            </w:pPr>
            <w:r>
              <w:t xml:space="preserve"> жители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10"/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10"/>
              <w:ind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2"/>
              <w:ind/>
              <w:jc w:val="center"/>
            </w:pPr>
            <w:r>
              <w:t>Участие в первенстве Неклиновского района по волейболу</w:t>
            </w:r>
          </w:p>
          <w:p w14:paraId="EF000000">
            <w:pPr>
              <w:pStyle w:val="Style_2"/>
              <w:ind/>
              <w:jc w:val="center"/>
            </w:pPr>
          </w:p>
          <w:p w14:paraId="F0000000">
            <w:pPr>
              <w:pStyle w:val="Style_2"/>
              <w:ind/>
              <w:jc w:val="center"/>
            </w:pPr>
            <w:r>
              <w:rPr>
                <w:rStyle w:val="Style_9_ch"/>
                <w:i w:val="0"/>
                <w:color w:val="000000"/>
              </w:rPr>
              <w:t xml:space="preserve">Популяризация </w:t>
            </w:r>
            <w:r>
              <w:rPr>
                <w:rStyle w:val="Style_5_ch"/>
                <w:color w:val="000000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</w:rPr>
              <w:t>здорового образа жизни</w:t>
            </w:r>
            <w:r>
              <w:rPr>
                <w:rStyle w:val="Style_5_ch"/>
                <w:color w:val="000000"/>
              </w:rPr>
              <w:t xml:space="preserve"> </w:t>
            </w:r>
          </w:p>
        </w:tc>
        <w:tc>
          <w:tcPr>
            <w:tcW w:type="dxa" w:w="2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2"/>
              <w:ind/>
              <w:jc w:val="center"/>
            </w:pP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2"/>
              <w:ind/>
              <w:jc w:val="center"/>
            </w:pPr>
            <w:r>
              <w:t>Команда не подаоа заявку на участие в первенстве Неклиновского района по волейболу</w:t>
            </w:r>
          </w:p>
          <w:p w14:paraId="F300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     </w:t>
            </w: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pStyle w:val="Style_2"/>
              <w:ind/>
              <w:jc w:val="center"/>
            </w:pPr>
            <w:r>
              <w:t>Мероприятие 1.</w:t>
            </w:r>
            <w:r>
              <w:t>4</w:t>
            </w:r>
          </w:p>
          <w:p w14:paraId="F6000000">
            <w:pPr>
              <w:ind/>
              <w:jc w:val="center"/>
            </w:pPr>
            <w:r>
              <w:t>Оказание содействия в  проведении районной спартакиады и конкурсов по видам спорта среди лиц с ограниченными возможностями здоровья</w: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  <w:p w14:paraId="F8000000">
            <w:pPr>
              <w:widowControl w:val="0"/>
              <w:ind/>
              <w:jc w:val="center"/>
            </w:pPr>
          </w:p>
          <w:p w14:paraId="F9000000">
            <w:pPr>
              <w:widowControl w:val="0"/>
              <w:ind/>
              <w:jc w:val="center"/>
            </w:pPr>
            <w:r>
              <w:t xml:space="preserve"> жители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widowControl w:val="0"/>
              <w:ind/>
              <w:jc w:val="center"/>
            </w:pPr>
            <w:r>
              <w:t>09.01.2023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24.12.2023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</w:pPr>
            <w:r>
              <w:t>Оказание содействия в  проведении районной спартакиады и конкурсов по видам спорта среди лиц с ограниченными возможностями здоровья</w:t>
            </w:r>
          </w:p>
          <w:p w14:paraId="FE000000">
            <w:pPr>
              <w:ind/>
              <w:jc w:val="center"/>
            </w:pPr>
          </w:p>
          <w:p w14:paraId="FF000000">
            <w:pPr>
              <w:pStyle w:val="Style_2"/>
              <w:widowControl w:val="0"/>
              <w:ind w:firstLine="0" w:left="-170" w:right="0"/>
              <w:jc w:val="center"/>
            </w:pPr>
            <w:r>
              <w:rPr>
                <w:rStyle w:val="Style_9_ch"/>
                <w:i w:val="0"/>
                <w:color w:val="000000"/>
              </w:rPr>
              <w:t xml:space="preserve">Популяризация </w:t>
            </w:r>
            <w:r>
              <w:rPr>
                <w:rStyle w:val="Style_5_ch"/>
                <w:color w:val="000000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</w:rPr>
              <w:t>здорового образа жизни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center"/>
            </w:pPr>
            <w:r>
              <w:t>Оказание содействия в  проведении районной спартакиады и конкурсов по видам спорта среди лиц с ограниченными возможностями здоровья</w:t>
            </w:r>
          </w:p>
          <w:p w14:paraId="01010000">
            <w:pPr>
              <w:ind/>
              <w:jc w:val="center"/>
            </w:pPr>
          </w:p>
          <w:p w14:paraId="02010000">
            <w:pPr>
              <w:pStyle w:val="Style_2"/>
              <w:widowControl w:val="0"/>
              <w:ind w:firstLine="0" w:left="-170" w:right="0"/>
              <w:jc w:val="center"/>
            </w:pPr>
            <w:r>
              <w:rPr>
                <w:rStyle w:val="Style_9_ch"/>
                <w:i w:val="0"/>
                <w:color w:val="000000"/>
              </w:rPr>
              <w:t xml:space="preserve">Популяризация </w:t>
            </w:r>
            <w:r>
              <w:rPr>
                <w:rStyle w:val="Style_5_ch"/>
                <w:color w:val="000000"/>
              </w:rPr>
              <w:t xml:space="preserve">физической культуры, спорта и </w:t>
            </w:r>
            <w:r>
              <w:rPr>
                <w:rStyle w:val="Style_9_ch"/>
                <w:i w:val="0"/>
                <w:color w:val="000000"/>
              </w:rPr>
              <w:t>здорового образа жизни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/>
              <w:jc w:val="center"/>
            </w:pPr>
          </w:p>
        </w:tc>
      </w:tr>
      <w:tr>
        <w:tc>
          <w:tcPr>
            <w:tcW w:type="dxa" w:w="5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214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</w:pPr>
            <w:r>
              <w:t>Оплата взносов  на участие команды Покровского сельского поселения в Чемпионате Неклиновского района по футболу</w:t>
            </w:r>
          </w:p>
          <w:p w14:paraId="06010000">
            <w:pPr>
              <w:ind/>
              <w:jc w:val="center"/>
            </w:pPr>
          </w:p>
          <w:p w14:paraId="07010000">
            <w:pPr>
              <w:ind/>
              <w:jc w:val="center"/>
            </w:pPr>
          </w:p>
          <w:p w14:paraId="08010000">
            <w:pPr>
              <w:ind/>
              <w:jc w:val="center"/>
            </w:pP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29.09.2023</w:t>
            </w:r>
          </w:p>
          <w:p w14:paraId="0B01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/>
              <w:jc w:val="center"/>
            </w:pPr>
            <w:r>
              <w:t>Оплата взносов  на участие команды Покровского сельского поселения в Чемпионате Неклиновского района по футболу</w:t>
            </w:r>
          </w:p>
        </w:tc>
        <w:tc>
          <w:tcPr>
            <w:tcW w:type="dxa" w:w="23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</w:pP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Команда не подала заявку на участие в Чемпионате Неклиновского района по футболу</w:t>
            </w:r>
          </w:p>
          <w:p w14:paraId="1101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      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21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widowControl w:val="0"/>
              <w:ind/>
              <w:jc w:val="center"/>
            </w:pPr>
            <w:r>
              <w:t xml:space="preserve">Оплата взносов  на участие команды Покровского сельского поселения в Чемпионате Неклиновского района по </w:t>
            </w:r>
          </w:p>
          <w:p w14:paraId="14010000">
            <w:pPr>
              <w:widowControl w:val="0"/>
              <w:ind/>
              <w:jc w:val="center"/>
            </w:pPr>
            <w:r>
              <w:t>мини-футболу</w:t>
            </w:r>
          </w:p>
          <w:p w14:paraId="15010000">
            <w:pPr>
              <w:widowControl w:val="0"/>
              <w:ind/>
              <w:jc w:val="center"/>
            </w:pPr>
          </w:p>
          <w:p w14:paraId="16010000">
            <w:pPr>
              <w:widowControl w:val="0"/>
              <w:ind/>
              <w:jc w:val="center"/>
            </w:pPr>
          </w:p>
        </w:tc>
        <w:tc>
          <w:tcPr>
            <w:tcW w:type="dxa" w:w="25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  <w:p w14:paraId="19010000">
            <w:pPr>
              <w:widowControl w:val="0"/>
              <w:ind/>
              <w:jc w:val="center"/>
            </w:pP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widowControl w:val="0"/>
              <w:ind/>
              <w:jc w:val="center"/>
            </w:pPr>
            <w:r>
              <w:t xml:space="preserve">Оплата взносов  на участие команды Покровского сельского поселения в Чемпионате Неклиновского района по </w:t>
            </w:r>
          </w:p>
          <w:p w14:paraId="1D010000">
            <w:pPr>
              <w:widowControl w:val="0"/>
              <w:ind/>
              <w:jc w:val="center"/>
            </w:pPr>
            <w:r>
              <w:t>мини-футболу</w:t>
            </w:r>
          </w:p>
        </w:tc>
        <w:tc>
          <w:tcPr>
            <w:tcW w:type="dxa" w:w="2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ind/>
              <w:jc w:val="center"/>
            </w:pP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Оплата взносов  на участие команды Покровского сельского поселения в Чемпионате Неклиновского района по 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мини-футболу не требовалась</w:t>
            </w:r>
          </w:p>
        </w:tc>
      </w:tr>
      <w:t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21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center"/>
            </w:pPr>
            <w:r>
              <w:t>Оплата судейства для проведения Чемпионата Неклиновского района по футболу</w:t>
            </w:r>
          </w:p>
          <w:p w14:paraId="22010000">
            <w:pPr>
              <w:ind/>
              <w:jc w:val="center"/>
            </w:pPr>
          </w:p>
          <w:p w14:paraId="23010000">
            <w:pPr>
              <w:ind/>
              <w:jc w:val="center"/>
            </w:pPr>
          </w:p>
        </w:tc>
        <w:tc>
          <w:tcPr>
            <w:tcW w:type="dxa" w:w="25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widowControl w:val="0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</w:pPr>
            <w:r>
              <w:t>Оплата судейства для проведения Чемпионата Неклиновского района по футболу</w:t>
            </w:r>
          </w:p>
        </w:tc>
        <w:tc>
          <w:tcPr>
            <w:tcW w:type="dxa" w:w="2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center"/>
            </w:pP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4"/>
              <w:keepNext w:val="1"/>
              <w:widowControl w:val="0"/>
              <w:spacing w:after="200" w:before="0" w:line="240" w:lineRule="auto"/>
              <w:ind w:hanging="454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sz w:val="24"/>
              </w:rPr>
              <w:t>Команда не подала заявку на участие в Чемпионате Неклиновского района по футболу</w:t>
            </w:r>
            <w:r>
              <w:rPr>
                <w:rFonts w:ascii="Times New Roman" w:hAnsi="Times New Roman"/>
                <w:b w:val="0"/>
                <w:i w:val="0"/>
                <w:caps w:val="0"/>
                <w:smallCaps w:val="0"/>
                <w:color w:val="000000"/>
                <w:spacing w:val="0"/>
                <w:sz w:val="24"/>
              </w:rPr>
              <w:t xml:space="preserve">   </w:t>
            </w:r>
          </w:p>
        </w:tc>
      </w:tr>
      <w:tr>
        <w:trPr>
          <w:trHeight w:hRule="atLeast" w:val="2550"/>
        </w:trP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21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</w:pPr>
            <w:r>
              <w:t xml:space="preserve">Оплата судейства для проведения Чемпионата Неклиновского района по </w:t>
            </w:r>
          </w:p>
          <w:p w14:paraId="2D010000">
            <w:pPr>
              <w:ind/>
              <w:jc w:val="center"/>
            </w:pPr>
            <w:r>
              <w:t>мини-футболу</w:t>
            </w:r>
          </w:p>
          <w:p w14:paraId="2E010000">
            <w:pPr>
              <w:ind/>
              <w:jc w:val="center"/>
            </w:pPr>
          </w:p>
        </w:tc>
        <w:tc>
          <w:tcPr>
            <w:tcW w:type="dxa" w:w="25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center"/>
            </w:pPr>
            <w:r>
              <w:t>-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center"/>
            </w:pPr>
            <w:r>
              <w:t xml:space="preserve">Оплата судейства для проведения Чемпионата Неклиновского района по </w:t>
            </w:r>
          </w:p>
          <w:p w14:paraId="34010000">
            <w:pPr>
              <w:ind/>
              <w:jc w:val="center"/>
            </w:pPr>
            <w:r>
              <w:t>мини-футболу</w:t>
            </w:r>
          </w:p>
        </w:tc>
        <w:tc>
          <w:tcPr>
            <w:tcW w:type="dxa" w:w="2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/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</w:pPr>
            <w:r>
              <w:t xml:space="preserve">Оплата судейства для проведения Чемпионата Неклиновского района по </w:t>
            </w:r>
          </w:p>
          <w:p w14:paraId="37010000">
            <w:pPr>
              <w:ind/>
              <w:jc w:val="center"/>
            </w:pPr>
            <w:r>
              <w:t>мини-футболу</w:t>
            </w:r>
          </w:p>
          <w:p w14:paraId="3801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не требовалась</w:t>
            </w:r>
          </w:p>
        </w:tc>
      </w:tr>
      <w:tr>
        <w:trPr>
          <w:trHeight w:hRule="atLeast" w:val="2550"/>
        </w:trPr>
        <w:tc>
          <w:tcPr>
            <w:tcW w:type="dxa" w:w="57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214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pStyle w:val="Style_8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спортинвентаря, спортивной формы и оборудования, кубков, грамот, дипломов и медалей</w:t>
            </w:r>
          </w:p>
          <w:p w14:paraId="3B010000">
            <w:pPr>
              <w:ind/>
              <w:jc w:val="center"/>
            </w:pPr>
          </w:p>
        </w:tc>
        <w:tc>
          <w:tcPr>
            <w:tcW w:type="dxa" w:w="25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widowControl w:val="0"/>
              <w:ind/>
              <w:jc w:val="center"/>
            </w:pPr>
            <w:r>
              <w:t>Администрация Покровского сельского поселения</w:t>
            </w: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type="dxa" w:w="141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pStyle w:val="Style_8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  <w:p w14:paraId="3F010000">
            <w:pPr>
              <w:ind/>
              <w:jc w:val="center"/>
            </w:pP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pStyle w:val="Style_8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30.06.2023</w:t>
            </w:r>
          </w:p>
          <w:p w14:paraId="41010000">
            <w:pPr>
              <w:widowControl w:val="0"/>
              <w:ind/>
              <w:jc w:val="center"/>
            </w:pPr>
          </w:p>
        </w:tc>
        <w:tc>
          <w:tcPr>
            <w:tcW w:type="dxa" w:w="249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спортинвентаря, спортивной формы и оборудования, кубков, грамот, дипломов и медалей</w:t>
            </w:r>
          </w:p>
        </w:tc>
        <w:tc>
          <w:tcPr>
            <w:tcW w:type="dxa" w:w="238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Приобретение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спортинвентаря, спортивной формы и оборудования, кубков, грамот, дипломов и медалей</w:t>
            </w:r>
          </w:p>
        </w:tc>
        <w:tc>
          <w:tcPr>
            <w:tcW w:type="dxa" w:w="15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</w:pPr>
          </w:p>
        </w:tc>
      </w:tr>
    </w:tbl>
    <w:p w14:paraId="45010000">
      <w:pPr>
        <w:sectPr>
          <w:pgSz w:h="11906" w:orient="landscape" w:w="16838"/>
          <w:pgMar w:bottom="1134" w:footer="708" w:header="708" w:left="1134" w:right="1134" w:top="1134"/>
          <w:pgNumType w:fmt="decimal"/>
        </w:sectPr>
      </w:pPr>
    </w:p>
    <w:p w14:paraId="46010000">
      <w:pPr>
        <w:widowControl w:val="0"/>
        <w:ind/>
        <w:jc w:val="right"/>
      </w:pPr>
      <w:r>
        <w:rPr>
          <w:b w:val="1"/>
          <w:sz w:val="24"/>
        </w:rPr>
        <w:t>Таблица 3</w:t>
      </w:r>
    </w:p>
    <w:p w14:paraId="47010000">
      <w:pPr>
        <w:widowControl w:val="0"/>
        <w:ind w:firstLine="0" w:left="-737" w:right="0"/>
        <w:jc w:val="center"/>
        <w:rPr>
          <w:b w:val="1"/>
        </w:rPr>
      </w:pPr>
    </w:p>
    <w:p w14:paraId="48010000">
      <w:pPr>
        <w:widowControl w:val="0"/>
        <w:ind w:firstLine="0" w:left="-737" w:right="0"/>
        <w:jc w:val="center"/>
      </w:pPr>
      <w:r>
        <w:rPr>
          <w:b w:val="1"/>
          <w:sz w:val="24"/>
        </w:rPr>
        <w:t>Сведения об использовании бюджетных ассигнований и внебюджетных средств на реализацию муниципальной программы за 2023 год</w:t>
      </w:r>
    </w:p>
    <w:p w14:paraId="49010000">
      <w:pPr>
        <w:widowControl w:val="0"/>
        <w:ind/>
        <w:rPr>
          <w:sz w:val="24"/>
        </w:rPr>
      </w:pPr>
    </w:p>
    <w:tbl>
      <w:tblPr>
        <w:tblStyle w:val="Style_6"/>
        <w:tblInd w:type="dxa" w:w="-2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022"/>
        <w:gridCol w:w="2926"/>
        <w:gridCol w:w="1797"/>
        <w:gridCol w:w="1891"/>
        <w:gridCol w:w="3050"/>
        <w:gridCol w:w="3059"/>
      </w:tblGrid>
      <w:tr>
        <w:trPr>
          <w:trHeight w:hRule="atLeast" w:val="305"/>
        </w:trP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pStyle w:val="Style_2"/>
              <w:ind/>
              <w:jc w:val="center"/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type="dxa" w:w="2926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pStyle w:val="Style_2"/>
              <w:ind/>
              <w:jc w:val="center"/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3688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10000">
            <w:pPr>
              <w:pStyle w:val="Style_2"/>
              <w:ind/>
              <w:jc w:val="center"/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type="dxa" w:w="3050"/>
            <w:vMerge w:val="restart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pStyle w:val="Style_2"/>
              <w:ind w:firstLine="0" w:left="0" w:right="-74"/>
              <w:jc w:val="center"/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расходы (тыс. рублей)</w:t>
            </w:r>
            <w:r>
              <w:rPr>
                <w:sz w:val="24"/>
              </w:rPr>
              <w:br/>
            </w:r>
          </w:p>
        </w:tc>
        <w:tc>
          <w:tcPr>
            <w:tcW w:type="dxa" w:w="305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pStyle w:val="Style_2"/>
              <w:ind w:firstLine="0" w:left="0" w:right="-74"/>
              <w:jc w:val="center"/>
            </w:pPr>
            <w:r>
              <w:rPr>
                <w:sz w:val="24"/>
              </w:rPr>
              <w:t>Сумма неосвоенных</w:t>
            </w:r>
          </w:p>
          <w:p w14:paraId="4F010000">
            <w:pPr>
              <w:pStyle w:val="Style_2"/>
              <w:ind w:firstLine="0" w:left="0" w:right="-74"/>
              <w:jc w:val="center"/>
            </w:pPr>
            <w:r>
              <w:rPr>
                <w:sz w:val="24"/>
              </w:rPr>
              <w:t>средств (тыс. рублей)</w:t>
            </w:r>
          </w:p>
        </w:tc>
      </w:tr>
      <w:tr>
        <w:trPr>
          <w:trHeight w:hRule="atLeast" w:val="1208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1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муниципальной программой </w:t>
            </w:r>
          </w:p>
          <w:p w14:paraId="51010000">
            <w:pPr>
              <w:pStyle w:val="Style_2"/>
              <w:ind/>
              <w:jc w:val="center"/>
            </w:pP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10000">
            <w:pPr>
              <w:pStyle w:val="Style_2"/>
              <w:ind/>
              <w:jc w:val="center"/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type="dxa" w:w="305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5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53010000">
      <w:pPr>
        <w:widowControl w:val="0"/>
        <w:ind/>
        <w:jc w:val="center"/>
        <w:rPr>
          <w:sz w:val="4"/>
        </w:rPr>
      </w:pPr>
    </w:p>
    <w:tbl>
      <w:tblPr>
        <w:tblStyle w:val="Style_6"/>
        <w:tblInd w:type="dxa" w:w="-284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2022"/>
        <w:gridCol w:w="2926"/>
        <w:gridCol w:w="1797"/>
        <w:gridCol w:w="1891"/>
        <w:gridCol w:w="3050"/>
        <w:gridCol w:w="3059"/>
      </w:tblGrid>
      <w:tr>
        <w:trPr>
          <w:tblHeader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10000">
            <w:pPr>
              <w:pStyle w:val="Style_2"/>
              <w:ind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type="dxa" w:w="29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10000">
            <w:pPr>
              <w:pStyle w:val="Style_2"/>
              <w:ind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10000">
            <w:pPr>
              <w:pStyle w:val="Style_2"/>
              <w:ind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10000">
            <w:pPr>
              <w:pStyle w:val="Style_2"/>
              <w:ind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type="dxa" w:w="3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10000">
            <w:pPr>
              <w:pStyle w:val="Style_2"/>
              <w:ind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10000">
            <w:pPr>
              <w:pStyle w:val="Style_2"/>
              <w:ind/>
              <w:jc w:val="center"/>
            </w:pPr>
            <w:r>
              <w:t>6</w:t>
            </w:r>
          </w:p>
        </w:tc>
      </w:tr>
      <w:tr>
        <w:trPr>
          <w:trHeight w:hRule="atLeast" w:val="320"/>
        </w:trPr>
        <w:tc>
          <w:tcPr>
            <w:tcW w:type="dxa" w:w="20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10000">
            <w:pPr>
              <w:pStyle w:val="Style_2"/>
              <w:ind/>
              <w:jc w:val="center"/>
            </w:pPr>
            <w:r>
              <w:rPr>
                <w:sz w:val="24"/>
              </w:rPr>
              <w:t>Муниципальная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программа     </w:t>
            </w:r>
          </w:p>
          <w:p w14:paraId="5B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 xml:space="preserve">  </w:t>
            </w:r>
            <w:r>
              <w:rPr>
                <w:b w:val="0"/>
                <w:spacing w:val="6"/>
                <w:sz w:val="24"/>
              </w:rPr>
              <w:t>Развитие физической культуры и спорта в Покровском сельском поселении</w:t>
            </w: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pStyle w:val="Style_2"/>
              <w:ind/>
              <w:jc w:val="center"/>
            </w:pPr>
            <w:r>
              <w:t>0,0</w:t>
            </w:r>
          </w:p>
        </w:tc>
      </w:tr>
      <w:tr>
        <w:trPr>
          <w:trHeight w:hRule="atLeast" w:val="226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1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10000">
            <w:pPr>
              <w:pStyle w:val="Style_2"/>
              <w:ind/>
              <w:jc w:val="center"/>
            </w:pPr>
            <w:r>
              <w:t>0,0</w:t>
            </w:r>
          </w:p>
        </w:tc>
      </w:tr>
      <w:tr>
        <w:trPr>
          <w:trHeight w:hRule="atLeast" w:val="387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10000">
            <w:r>
              <w:rPr>
                <w:color w:val="000000"/>
                <w:sz w:val="24"/>
              </w:rPr>
              <w:t>безвозмездные поступления в  бюджет поселения, &lt;2&gt;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1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1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10000">
            <w:pPr>
              <w:pStyle w:val="Style_2"/>
            </w:pPr>
          </w:p>
        </w:tc>
      </w:tr>
      <w:tr>
        <w:trPr>
          <w:trHeight w:hRule="atLeast" w:val="317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10000"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10000">
            <w:pPr>
              <w:pStyle w:val="Style_2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pStyle w:val="Style_2"/>
            </w:pPr>
          </w:p>
        </w:tc>
      </w:tr>
      <w:tr>
        <w:trPr>
          <w:trHeight w:hRule="atLeast" w:val="317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r>
              <w:rPr>
                <w:i w:val="1"/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 xml:space="preserve"> областного бюджета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pStyle w:val="Style_2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10000">
            <w:pPr>
              <w:pStyle w:val="Style_2"/>
            </w:pPr>
          </w:p>
        </w:tc>
      </w:tr>
      <w:tr>
        <w:trPr>
          <w:trHeight w:hRule="atLeast" w:val="334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1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10000">
            <w:pPr>
              <w:pStyle w:val="Style_2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10000">
            <w:pPr>
              <w:pStyle w:val="Style_2"/>
            </w:pPr>
          </w:p>
        </w:tc>
      </w:tr>
      <w:tr>
        <w:trPr>
          <w:trHeight w:hRule="atLeast" w:val="260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1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бюджета района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10000">
            <w:pPr>
              <w:pStyle w:val="Style_2"/>
              <w:ind/>
              <w:jc w:val="center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10000">
            <w:pPr>
              <w:pStyle w:val="Style_2"/>
            </w:pPr>
          </w:p>
        </w:tc>
      </w:tr>
      <w:tr>
        <w:trPr>
          <w:trHeight w:hRule="atLeast" w:val="279"/>
        </w:trPr>
        <w:tc>
          <w:tcPr>
            <w:tcW w:type="dxa" w:w="20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10000">
            <w:r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pStyle w:val="Style_2"/>
              <w:ind/>
              <w:jc w:val="center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10000">
            <w:pPr>
              <w:pStyle w:val="Style_2"/>
            </w:pPr>
          </w:p>
        </w:tc>
      </w:tr>
      <w:tr>
        <w:trPr>
          <w:trHeight w:hRule="atLeast" w:val="320"/>
        </w:trPr>
        <w:tc>
          <w:tcPr>
            <w:tcW w:type="dxa" w:w="2022"/>
            <w:vMerge w:val="restart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Подпрограмма  </w:t>
            </w:r>
          </w:p>
          <w:p w14:paraId="85010000">
            <w:pPr>
              <w:pStyle w:val="Style_2"/>
              <w:ind/>
              <w:jc w:val="center"/>
            </w:pPr>
            <w:r>
              <w:t>Физическая культура</w:t>
            </w:r>
          </w:p>
          <w:p w14:paraId="86010000">
            <w:pPr>
              <w:pStyle w:val="Style_2"/>
              <w:ind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массовый спорт </w:t>
            </w: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ind/>
              <w:jc w:val="center"/>
            </w:pPr>
            <w:r>
              <w:t>64,0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pStyle w:val="Style_2"/>
              <w:ind/>
              <w:jc w:val="center"/>
            </w:pPr>
            <w:r>
              <w:t>0,0</w:t>
            </w:r>
          </w:p>
        </w:tc>
      </w:tr>
      <w:tr>
        <w:trPr>
          <w:trHeight w:hRule="atLeast" w:val="248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 поселения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pStyle w:val="Style_2"/>
              <w:ind/>
              <w:jc w:val="center"/>
            </w:pPr>
            <w:r>
              <w:t>64,0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ind/>
              <w:jc w:val="center"/>
            </w:pPr>
            <w:r>
              <w:t>64,0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pStyle w:val="Style_2"/>
              <w:ind/>
              <w:jc w:val="center"/>
            </w:pPr>
            <w:r>
              <w:t>0,0</w:t>
            </w:r>
          </w:p>
        </w:tc>
      </w:tr>
      <w:tr>
        <w:trPr>
          <w:trHeight w:hRule="atLeast" w:val="367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r>
              <w:rPr>
                <w:color w:val="000000"/>
                <w:sz w:val="24"/>
              </w:rPr>
              <w:t>безвозмездные поступления в  бюджет поселения, &lt;2&gt;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10000">
            <w:pPr>
              <w:pStyle w:val="Style_2"/>
            </w:pPr>
          </w:p>
        </w:tc>
      </w:tr>
      <w:tr>
        <w:trPr>
          <w:trHeight w:hRule="atLeast" w:val="334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10000">
            <w:r>
              <w:rPr>
                <w:i w:val="1"/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10000">
            <w:pPr>
              <w:pStyle w:val="Style_2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10000">
            <w:pPr>
              <w:pStyle w:val="Style_2"/>
            </w:pPr>
          </w:p>
        </w:tc>
      </w:tr>
      <w:tr>
        <w:trPr>
          <w:trHeight w:hRule="atLeast" w:val="334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10000">
            <w:r>
              <w:rPr>
                <w:color w:val="000000"/>
                <w:sz w:val="24"/>
              </w:rPr>
              <w:t>- областного бюджета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10000">
            <w:pPr>
              <w:pStyle w:val="Style_2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10000">
            <w:pPr>
              <w:pStyle w:val="Style_2"/>
            </w:pPr>
          </w:p>
        </w:tc>
      </w:tr>
      <w:tr>
        <w:trPr>
          <w:trHeight w:hRule="atLeast" w:val="392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1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- федерального бюджета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10000">
            <w:pPr>
              <w:pStyle w:val="Style_2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pStyle w:val="Style_2"/>
            </w:pPr>
          </w:p>
        </w:tc>
      </w:tr>
      <w:tr>
        <w:trPr>
          <w:trHeight w:hRule="atLeast" w:val="257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бюджета района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10000">
            <w:pPr>
              <w:pStyle w:val="Style_2"/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pStyle w:val="Style_2"/>
              <w:ind/>
              <w:jc w:val="center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10000">
            <w:pPr>
              <w:pStyle w:val="Style_2"/>
            </w:pPr>
          </w:p>
        </w:tc>
      </w:tr>
      <w:tr>
        <w:trPr>
          <w:trHeight w:hRule="atLeast" w:val="262"/>
        </w:trPr>
        <w:tc>
          <w:tcPr>
            <w:tcW w:type="dxa" w:w="2022"/>
            <w:gridSpan w:val="1"/>
            <w:vMerge w:val="continue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10000">
            <w:r>
              <w:rPr>
                <w:color w:val="000000"/>
                <w:sz w:val="24"/>
              </w:rPr>
              <w:t>внебюджетные источники</w:t>
            </w:r>
          </w:p>
          <w:p w14:paraId="AB010000">
            <w:pPr>
              <w:rPr>
                <w:color w:val="000000"/>
                <w:sz w:val="24"/>
              </w:rPr>
            </w:pP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10000">
            <w:pPr>
              <w:pStyle w:val="Style_2"/>
              <w:rPr>
                <w:color w:val="000000"/>
                <w:sz w:val="24"/>
              </w:rPr>
            </w:pP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10000">
            <w:pPr>
              <w:pStyle w:val="Style_2"/>
              <w:ind/>
              <w:jc w:val="center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10000">
            <w:pPr>
              <w:pStyle w:val="Style_2"/>
            </w:pP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10000">
            <w:pPr>
              <w:pStyle w:val="Style_2"/>
            </w:pPr>
          </w:p>
        </w:tc>
      </w:tr>
      <w:tr>
        <w:trPr>
          <w:trHeight w:hRule="atLeast" w:val="325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10000">
            <w:pPr>
              <w:pStyle w:val="Style_2"/>
              <w:ind/>
              <w:jc w:val="center"/>
            </w:pPr>
            <w:r>
              <w:t>Мероприятие 1.1</w:t>
            </w:r>
          </w:p>
          <w:p w14:paraId="B1010000">
            <w:pPr>
              <w:pStyle w:val="Style_2"/>
              <w:ind/>
              <w:jc w:val="center"/>
            </w:pPr>
            <w:r>
              <w:rPr>
                <w:sz w:val="24"/>
              </w:rPr>
              <w:t>Участие в Чемпионате Неклиновского района по футболу</w:t>
            </w:r>
          </w:p>
          <w:p w14:paraId="B2010000">
            <w:pPr>
              <w:pStyle w:val="Style_2"/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10000"/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B5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top"/>
          </w:tcPr>
          <w:p w14:paraId="B6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B7010000">
            <w:pPr>
              <w:pStyle w:val="Style_2"/>
              <w:ind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B9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BB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</w:tr>
      <w:tr>
        <w:trPr>
          <w:trHeight w:hRule="atLeast" w:val="325"/>
        </w:trPr>
        <w:tc>
          <w:tcPr>
            <w:tcW w:type="dxa" w:w="202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10000">
            <w:pPr>
              <w:pStyle w:val="Style_2"/>
              <w:ind/>
              <w:jc w:val="center"/>
            </w:pPr>
            <w:r>
              <w:t>Мероприятие 1.2</w:t>
            </w:r>
          </w:p>
          <w:p w14:paraId="BD010000">
            <w:pPr>
              <w:pStyle w:val="Style_2"/>
              <w:ind/>
              <w:jc w:val="center"/>
            </w:pPr>
            <w:r>
              <w:rPr>
                <w:sz w:val="24"/>
              </w:rPr>
              <w:t>Участие в Чемпионате Неклиновского района по мини-футболу</w:t>
            </w:r>
          </w:p>
          <w:p w14:paraId="BE010000">
            <w:pPr>
              <w:pStyle w:val="Style_2"/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10000"/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C1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56,0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C3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56,0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C5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56,0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C7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</w:tr>
      <w:tr>
        <w:trPr>
          <w:trHeight w:hRule="atLeast" w:val="150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10000">
            <w:pPr>
              <w:pStyle w:val="Style_2"/>
              <w:ind/>
              <w:jc w:val="center"/>
            </w:pPr>
            <w:r>
              <w:t>Мероприятие 1.</w:t>
            </w:r>
            <w:r>
              <w:t>3</w:t>
            </w:r>
          </w:p>
          <w:p w14:paraId="C9010000">
            <w:pPr>
              <w:pStyle w:val="Style_2"/>
              <w:ind/>
              <w:jc w:val="center"/>
            </w:pPr>
            <w:r>
              <w:t>Участие в Первенстве Неклиновского района по волейболу</w:t>
            </w:r>
          </w:p>
          <w:p w14:paraId="CA010000">
            <w:pPr>
              <w:pStyle w:val="Style_2"/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pStyle w:val="Style_2"/>
            </w:pP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10000">
            <w:pPr>
              <w:pStyle w:val="Style_2"/>
              <w:ind/>
              <w:jc w:val="center"/>
            </w:pPr>
          </w:p>
          <w:p w14:paraId="CD010000">
            <w:pPr>
              <w:pStyle w:val="Style_2"/>
              <w:ind/>
              <w:jc w:val="center"/>
            </w:pPr>
            <w: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10000">
            <w:pPr>
              <w:pStyle w:val="Style_2"/>
              <w:ind/>
              <w:jc w:val="center"/>
            </w:pPr>
          </w:p>
          <w:p w14:paraId="CF01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10000">
            <w:pPr>
              <w:pStyle w:val="Style_2"/>
              <w:ind/>
              <w:jc w:val="center"/>
            </w:pPr>
          </w:p>
          <w:p w14:paraId="D101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10000">
            <w:pPr>
              <w:pStyle w:val="Style_2"/>
              <w:ind/>
              <w:jc w:val="center"/>
            </w:pPr>
          </w:p>
          <w:p w14:paraId="D3010000">
            <w:pPr>
              <w:pStyle w:val="Style_2"/>
              <w:ind/>
              <w:jc w:val="center"/>
            </w:pPr>
            <w:r>
              <w:t>-</w:t>
            </w:r>
          </w:p>
        </w:tc>
      </w:tr>
      <w:tr>
        <w:trPr>
          <w:trHeight w:hRule="atLeast" w:val="347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10000">
            <w:pPr>
              <w:pStyle w:val="Style_2"/>
              <w:ind/>
              <w:jc w:val="center"/>
            </w:pPr>
            <w:r>
              <w:t>Мероприятие 1.</w:t>
            </w:r>
            <w:r>
              <w:t>4</w:t>
            </w:r>
          </w:p>
          <w:p w14:paraId="D5010000">
            <w:pPr>
              <w:ind/>
              <w:jc w:val="center"/>
            </w:pPr>
            <w:r>
              <w:t>Оказание содействия в  проведении районной спартакиады и конкурсов по видам спорта среди лиц с ограниченными возможностями здоровья</w:t>
            </w:r>
          </w:p>
          <w:p w14:paraId="D6010000">
            <w:pPr>
              <w:ind/>
              <w:jc w:val="center"/>
            </w:pPr>
          </w:p>
          <w:p w14:paraId="D7010000">
            <w:pPr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10000"/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DA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DC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DE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E0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10000">
            <w:pPr>
              <w:ind/>
              <w:jc w:val="center"/>
            </w:pPr>
            <w:r>
              <w:t>Оплата взносов  на участие команды Покровского сельского поселения в Чемпионате Неклиновского района по футболу</w:t>
            </w:r>
          </w:p>
          <w:p w14:paraId="E2010000">
            <w:pPr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10000">
            <w:pPr>
              <w:pStyle w:val="Style_2"/>
            </w:pP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E5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E7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  <w:p w14:paraId="E8010000">
            <w:pPr>
              <w:pStyle w:val="Style_2"/>
              <w:ind/>
              <w:jc w:val="center"/>
            </w:pP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EA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EC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02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widowControl w:val="0"/>
              <w:ind/>
              <w:jc w:val="center"/>
            </w:pPr>
            <w:r>
              <w:t>Оплата взносов  на участие команды Покровского сельского поселения в Чемпионате Неклиновского района по мини-футболу</w:t>
            </w:r>
          </w:p>
          <w:p w14:paraId="EE010000">
            <w:pPr>
              <w:widowControl w:val="0"/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pStyle w:val="Style_2"/>
            </w:pP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1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2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3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5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6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7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9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A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B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D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E01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FF01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  <w:p w14:paraId="00020000">
            <w:pPr>
              <w:pStyle w:val="Style_2"/>
              <w:ind/>
              <w:jc w:val="center"/>
            </w:pPr>
          </w:p>
        </w:tc>
      </w:tr>
      <w:tr>
        <w:trPr>
          <w:trHeight w:hRule="atLeast" w:val="328"/>
        </w:trPr>
        <w:tc>
          <w:tcPr>
            <w:tcW w:type="dxa" w:w="202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20000">
            <w:pPr>
              <w:ind/>
              <w:jc w:val="center"/>
            </w:pPr>
            <w:r>
              <w:t>Оплата судейства для проведения Чемпионата Неклиновского района по футболу</w:t>
            </w:r>
          </w:p>
          <w:p w14:paraId="02020000">
            <w:pPr>
              <w:ind/>
              <w:jc w:val="center"/>
            </w:pP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20000">
            <w:pPr>
              <w:pStyle w:val="Style_2"/>
            </w:pP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5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6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8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9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B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C020000">
            <w:pPr>
              <w:pStyle w:val="Style_2"/>
              <w:ind/>
              <w:jc w:val="center"/>
            </w:pPr>
            <w: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E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0F020000">
            <w:pPr>
              <w:pStyle w:val="Style_2"/>
              <w:ind/>
              <w:jc w:val="center"/>
            </w:pPr>
            <w:r>
              <w:t>-</w:t>
            </w:r>
          </w:p>
        </w:tc>
      </w:tr>
      <w:tr>
        <w:trPr>
          <w:trHeight w:hRule="atLeast" w:val="328"/>
        </w:trPr>
        <w:tc>
          <w:tcPr>
            <w:tcW w:type="dxa" w:w="2022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ind/>
              <w:jc w:val="center"/>
            </w:pPr>
            <w:r>
              <w:t xml:space="preserve">Оплата судейства для проведения Чемпионата Неклиновского района по </w:t>
            </w:r>
          </w:p>
          <w:p w14:paraId="11020000">
            <w:pPr>
              <w:ind/>
              <w:jc w:val="center"/>
            </w:pPr>
            <w:r>
              <w:t>мини-футболу</w:t>
            </w:r>
          </w:p>
        </w:tc>
        <w:tc>
          <w:tcPr>
            <w:tcW w:type="dxa" w:w="2926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20000">
            <w:pPr>
              <w:pStyle w:val="Style_2"/>
            </w:pP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4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5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  <w:tc>
          <w:tcPr>
            <w:tcW w:type="dxa" w:w="189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7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8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A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B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type="dxa" w:w="30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D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1E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0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20000">
            <w:pPr>
              <w:ind/>
              <w:jc w:val="center"/>
            </w:pPr>
            <w:r>
              <w:rPr>
                <w:sz w:val="24"/>
              </w:rPr>
              <w:t>Приобретение спортинвентаря, спортивной формы и оборудования, кубков, грамот, дипломов и медалей</w:t>
            </w:r>
          </w:p>
          <w:p w14:paraId="20020000">
            <w:pPr>
              <w:ind/>
              <w:jc w:val="center"/>
            </w:pPr>
          </w:p>
        </w:tc>
        <w:tc>
          <w:tcPr>
            <w:tcW w:type="dxa" w:w="292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20000">
            <w:pPr>
              <w:pStyle w:val="Style_2"/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3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4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8,0</w:t>
            </w:r>
          </w:p>
        </w:tc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6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7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8,0</w:t>
            </w:r>
          </w:p>
        </w:tc>
        <w:tc>
          <w:tcPr>
            <w:tcW w:type="dxa" w:w="305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9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A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8,0</w:t>
            </w:r>
          </w:p>
          <w:p w14:paraId="2B020000">
            <w:pPr>
              <w:pStyle w:val="Style_2"/>
              <w:ind/>
              <w:jc w:val="center"/>
            </w:pP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D020000">
            <w:pPr>
              <w:pStyle w:val="Style_2"/>
              <w:ind/>
              <w:jc w:val="center"/>
              <w:rPr>
                <w:b w:val="0"/>
                <w:sz w:val="24"/>
              </w:rPr>
            </w:pPr>
          </w:p>
          <w:p w14:paraId="2E020000">
            <w:pPr>
              <w:pStyle w:val="Style_2"/>
              <w:ind/>
              <w:jc w:val="center"/>
            </w:pPr>
            <w:r>
              <w:rPr>
                <w:b w:val="0"/>
                <w:sz w:val="24"/>
              </w:rPr>
              <w:t>0,0</w:t>
            </w:r>
          </w:p>
        </w:tc>
      </w:tr>
    </w:tbl>
    <w:p w14:paraId="2F020000">
      <w:pPr>
        <w:widowControl w:val="0"/>
        <w:numPr>
          <w:ilvl w:val="0"/>
          <w:numId w:val="0"/>
        </w:numPr>
        <w:ind w:firstLine="0" w:left="0" w:right="0"/>
        <w:jc w:val="both"/>
        <w:rPr>
          <w:color w:val="000000"/>
          <w:sz w:val="24"/>
        </w:rPr>
      </w:pPr>
    </w:p>
    <w:p w14:paraId="30020000">
      <w:pPr>
        <w:widowControl w:val="0"/>
        <w:numPr>
          <w:ilvl w:val="0"/>
          <w:numId w:val="0"/>
        </w:numPr>
        <w:ind w:firstLine="0" w:left="0" w:right="422"/>
        <w:jc w:val="both"/>
        <w:rPr>
          <w:color w:val="000000"/>
          <w:sz w:val="24"/>
        </w:rPr>
      </w:pPr>
    </w:p>
    <w:p w14:paraId="31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2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3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4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5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6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7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8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9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A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B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C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p w14:paraId="3D020000">
      <w:pPr>
        <w:widowControl w:val="0"/>
        <w:numPr>
          <w:ilvl w:val="0"/>
          <w:numId w:val="0"/>
        </w:numPr>
        <w:ind w:firstLine="0" w:left="0" w:right="0"/>
        <w:jc w:val="right"/>
        <w:rPr>
          <w:color w:val="000000"/>
          <w:sz w:val="24"/>
        </w:rPr>
      </w:pPr>
    </w:p>
    <w:sectPr>
      <w:headerReference r:id="rId1" w:type="default"/>
      <w:footerReference r:id="rId2" w:type="default"/>
      <w:pgSz w:h="11906" w:orient="landscape" w:w="16838"/>
      <w:pgMar w:bottom="680" w:footer="199" w:header="720" w:left="1134" w:right="851" w:top="96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  <w:p w14:paraId="03000000">
    <w:pPr>
      <w:pStyle w:val="Style_1"/>
      <w:ind/>
      <w:jc w:val="right"/>
      <w:rPr>
        <w:rFonts w:ascii="Times New Roman" w:hAnsi="Times New Roman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4"/>
    </w:rPr>
  </w:style>
  <w:style w:styleId="Style_11" w:type="paragraph">
    <w:name w:val="WW8Num5z6"/>
    <w:link w:val="Style_11_ch"/>
  </w:style>
  <w:style w:styleId="Style_11_ch" w:type="character">
    <w:name w:val="WW8Num5z6"/>
    <w:link w:val="Style_11"/>
  </w:style>
  <w:style w:styleId="Style_12" w:type="paragraph">
    <w:name w:val="toc 2"/>
    <w:next w:val="Style_8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Маркированный список"/>
    <w:basedOn w:val="Style_8"/>
    <w:link w:val="Style_13_ch"/>
    <w:pPr>
      <w:tabs>
        <w:tab w:leader="none" w:pos="708" w:val="left"/>
      </w:tabs>
      <w:spacing w:line="360" w:lineRule="auto"/>
      <w:ind w:firstLine="709" w:left="0" w:right="0"/>
      <w:jc w:val="both"/>
    </w:pPr>
    <w:rPr>
      <w:sz w:val="28"/>
    </w:rPr>
  </w:style>
  <w:style w:styleId="Style_13_ch" w:type="character">
    <w:name w:val="Маркированный список"/>
    <w:basedOn w:val="Style_8_ch"/>
    <w:link w:val="Style_13"/>
    <w:rPr>
      <w:sz w:val="28"/>
    </w:rPr>
  </w:style>
  <w:style w:styleId="Style_14" w:type="paragraph">
    <w:name w:val="WW8Num6z1"/>
    <w:link w:val="Style_14_ch"/>
  </w:style>
  <w:style w:styleId="Style_14_ch" w:type="character">
    <w:name w:val="WW8Num6z1"/>
    <w:link w:val="Style_14"/>
  </w:style>
  <w:style w:styleId="Style_15" w:type="paragraph">
    <w:name w:val="toc 4"/>
    <w:next w:val="Style_8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WW8Num11z3"/>
    <w:link w:val="Style_16_ch"/>
  </w:style>
  <w:style w:styleId="Style_16_ch" w:type="character">
    <w:name w:val="WW8Num11z3"/>
    <w:link w:val="Style_16"/>
  </w:style>
  <w:style w:styleId="Style_17" w:type="paragraph">
    <w:name w:val="WW8Num3z5"/>
    <w:link w:val="Style_17_ch"/>
  </w:style>
  <w:style w:styleId="Style_17_ch" w:type="character">
    <w:name w:val="WW8Num3z5"/>
    <w:link w:val="Style_17"/>
  </w:style>
  <w:style w:styleId="Style_18" w:type="paragraph">
    <w:name w:val="toc 6"/>
    <w:next w:val="Style_8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toc 7"/>
    <w:next w:val="Style_8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9z0"/>
    <w:link w:val="Style_20_ch"/>
    <w:rPr>
      <w:rFonts w:ascii="Times New Roman" w:hAnsi="Times New Roman"/>
      <w:spacing w:val="-8"/>
      <w:sz w:val="23"/>
    </w:rPr>
  </w:style>
  <w:style w:styleId="Style_20_ch" w:type="character">
    <w:name w:val="WW8Num9z0"/>
    <w:link w:val="Style_20"/>
    <w:rPr>
      <w:rFonts w:ascii="Times New Roman" w:hAnsi="Times New Roman"/>
      <w:spacing w:val="-8"/>
      <w:sz w:val="23"/>
    </w:rPr>
  </w:style>
  <w:style w:styleId="Style_21" w:type="paragraph">
    <w:name w:val="WW8Num6z4"/>
    <w:link w:val="Style_21_ch"/>
  </w:style>
  <w:style w:styleId="Style_21_ch" w:type="character">
    <w:name w:val="WW8Num6z4"/>
    <w:link w:val="Style_21"/>
  </w:style>
  <w:style w:styleId="Style_22" w:type="paragraph">
    <w:name w:val="Заголовок"/>
    <w:basedOn w:val="Style_8"/>
    <w:next w:val="Style_3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"/>
    <w:basedOn w:val="Style_8_ch"/>
    <w:link w:val="Style_22"/>
    <w:rPr>
      <w:rFonts w:ascii="Liberation Sans" w:hAnsi="Liberation Sans"/>
      <w:sz w:val="28"/>
    </w:rPr>
  </w:style>
  <w:style w:styleId="Style_23" w:type="paragraph">
    <w:name w:val="WW8Num5z8"/>
    <w:link w:val="Style_23_ch"/>
  </w:style>
  <w:style w:styleId="Style_23_ch" w:type="character">
    <w:name w:val="WW8Num5z8"/>
    <w:link w:val="Style_23"/>
  </w:style>
  <w:style w:styleId="Style_24" w:type="paragraph">
    <w:name w:val="WW8Num5z2"/>
    <w:link w:val="Style_24_ch"/>
  </w:style>
  <w:style w:styleId="Style_24_ch" w:type="character">
    <w:name w:val="WW8Num5z2"/>
    <w:link w:val="Style_24"/>
  </w:style>
  <w:style w:styleId="Style_25" w:type="paragraph">
    <w:name w:val="WW8Num11z0"/>
    <w:link w:val="Style_25_ch"/>
  </w:style>
  <w:style w:styleId="Style_25_ch" w:type="character">
    <w:name w:val="WW8Num11z0"/>
    <w:link w:val="Style_25"/>
  </w:style>
  <w:style w:styleId="Style_26" w:type="paragraph">
    <w:name w:val="WW8Num7z4"/>
    <w:link w:val="Style_26_ch"/>
  </w:style>
  <w:style w:styleId="Style_26_ch" w:type="character">
    <w:name w:val="WW8Num7z4"/>
    <w:link w:val="Style_26"/>
  </w:style>
  <w:style w:styleId="Style_27" w:type="paragraph">
    <w:name w:val="WW8Num7z5"/>
    <w:link w:val="Style_27_ch"/>
  </w:style>
  <w:style w:styleId="Style_27_ch" w:type="character">
    <w:name w:val="WW8Num7z5"/>
    <w:link w:val="Style_27"/>
  </w:style>
  <w:style w:styleId="Style_28" w:type="paragraph">
    <w:name w:val="WW8Num7z1"/>
    <w:link w:val="Style_28_ch"/>
  </w:style>
  <w:style w:styleId="Style_28_ch" w:type="character">
    <w:name w:val="WW8Num7z1"/>
    <w:link w:val="Style_28"/>
  </w:style>
  <w:style w:styleId="Style_5" w:type="paragraph">
    <w:name w:val="Основной шрифт абзаца"/>
    <w:link w:val="Style_5_ch"/>
  </w:style>
  <w:style w:styleId="Style_5_ch" w:type="character">
    <w:name w:val="Основной шрифт абзаца"/>
    <w:link w:val="Style_5"/>
  </w:style>
  <w:style w:styleId="Style_29" w:type="paragraph">
    <w:name w:val="WW8Num7z3"/>
    <w:link w:val="Style_29_ch"/>
  </w:style>
  <w:style w:styleId="Style_29_ch" w:type="character">
    <w:name w:val="WW8Num7z3"/>
    <w:link w:val="Style_29"/>
  </w:style>
  <w:style w:styleId="Style_30" w:type="paragraph">
    <w:name w:val="heading 3"/>
    <w:next w:val="Style_8"/>
    <w:link w:val="Style_3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0_ch" w:type="character">
    <w:name w:val="heading 3"/>
    <w:link w:val="Style_30"/>
    <w:rPr>
      <w:rFonts w:ascii="XO Thames" w:hAnsi="XO Thames"/>
      <w:b w:val="1"/>
      <w:sz w:val="26"/>
    </w:rPr>
  </w:style>
  <w:style w:styleId="Style_31" w:type="paragraph">
    <w:name w:val="WW8Num10z5"/>
    <w:link w:val="Style_31_ch"/>
  </w:style>
  <w:style w:styleId="Style_31_ch" w:type="character">
    <w:name w:val="WW8Num10z5"/>
    <w:link w:val="Style_31"/>
  </w:style>
  <w:style w:styleId="Style_32" w:type="paragraph">
    <w:name w:val="Абзац с отсуп"/>
    <w:basedOn w:val="Style_8"/>
    <w:link w:val="Style_32_ch"/>
    <w:pPr>
      <w:spacing w:after="0" w:before="120" w:line="360" w:lineRule="exact"/>
      <w:ind w:firstLine="720" w:left="0" w:right="0"/>
      <w:jc w:val="both"/>
    </w:pPr>
    <w:rPr>
      <w:sz w:val="28"/>
    </w:rPr>
  </w:style>
  <w:style w:styleId="Style_32_ch" w:type="character">
    <w:name w:val="Абзац с отсуп"/>
    <w:basedOn w:val="Style_8_ch"/>
    <w:link w:val="Style_32"/>
    <w:rPr>
      <w:sz w:val="28"/>
    </w:rPr>
  </w:style>
  <w:style w:styleId="Style_33" w:type="paragraph">
    <w:name w:val="WW8Num10z4"/>
    <w:link w:val="Style_33_ch"/>
  </w:style>
  <w:style w:styleId="Style_33_ch" w:type="character">
    <w:name w:val="WW8Num10z4"/>
    <w:link w:val="Style_33"/>
  </w:style>
  <w:style w:styleId="Style_34" w:type="paragraph">
    <w:name w:val="WW8Num5z4"/>
    <w:link w:val="Style_34_ch"/>
  </w:style>
  <w:style w:styleId="Style_34_ch" w:type="character">
    <w:name w:val="WW8Num5z4"/>
    <w:link w:val="Style_34"/>
  </w:style>
  <w:style w:styleId="Style_35" w:type="paragraph">
    <w:name w:val="WW8Num7z0"/>
    <w:link w:val="Style_35_ch"/>
  </w:style>
  <w:style w:styleId="Style_35_ch" w:type="character">
    <w:name w:val="WW8Num7z0"/>
    <w:link w:val="Style_35"/>
  </w:style>
  <w:style w:styleId="Style_36" w:type="paragraph">
    <w:name w:val="WW8Num3z2"/>
    <w:link w:val="Style_36_ch"/>
  </w:style>
  <w:style w:styleId="Style_36_ch" w:type="character">
    <w:name w:val="WW8Num3z2"/>
    <w:link w:val="Style_36"/>
  </w:style>
  <w:style w:styleId="Style_37" w:type="paragraph">
    <w:name w:val="WW8Num1z7"/>
    <w:link w:val="Style_37_ch"/>
  </w:style>
  <w:style w:styleId="Style_37_ch" w:type="character">
    <w:name w:val="WW8Num1z7"/>
    <w:link w:val="Style_37"/>
  </w:style>
  <w:style w:styleId="Style_38" w:type="paragraph">
    <w:name w:val="WW8Num6z8"/>
    <w:link w:val="Style_38_ch"/>
  </w:style>
  <w:style w:styleId="Style_38_ch" w:type="character">
    <w:name w:val="WW8Num6z8"/>
    <w:link w:val="Style_38"/>
  </w:style>
  <w:style w:styleId="Style_39" w:type="paragraph">
    <w:name w:val="WW8Num4z1"/>
    <w:link w:val="Style_39_ch"/>
    <w:rPr>
      <w:rFonts w:ascii="Courier New" w:hAnsi="Courier New"/>
    </w:rPr>
  </w:style>
  <w:style w:styleId="Style_39_ch" w:type="character">
    <w:name w:val="WW8Num4z1"/>
    <w:link w:val="Style_39"/>
    <w:rPr>
      <w:rFonts w:ascii="Courier New" w:hAnsi="Courier New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40" w:type="paragraph">
    <w:name w:val="WW8Num7z7"/>
    <w:link w:val="Style_40_ch"/>
  </w:style>
  <w:style w:styleId="Style_40_ch" w:type="character">
    <w:name w:val="WW8Num7z7"/>
    <w:link w:val="Style_40"/>
  </w:style>
  <w:style w:styleId="Style_41" w:type="paragraph">
    <w:name w:val="Заголовок таблицы"/>
    <w:basedOn w:val="Style_10"/>
    <w:link w:val="Style_41_ch"/>
    <w:pPr>
      <w:ind/>
      <w:jc w:val="center"/>
    </w:pPr>
    <w:rPr>
      <w:b w:val="1"/>
    </w:rPr>
  </w:style>
  <w:style w:styleId="Style_41_ch" w:type="character">
    <w:name w:val="Заголовок таблицы"/>
    <w:basedOn w:val="Style_10_ch"/>
    <w:link w:val="Style_41"/>
    <w:rPr>
      <w:b w:val="1"/>
    </w:rPr>
  </w:style>
  <w:style w:styleId="Style_42" w:type="paragraph">
    <w:name w:val="WW8Num6z6"/>
    <w:link w:val="Style_42_ch"/>
  </w:style>
  <w:style w:styleId="Style_42_ch" w:type="character">
    <w:name w:val="WW8Num6z6"/>
    <w:link w:val="Style_42"/>
  </w:style>
  <w:style w:styleId="Style_43" w:type="paragraph">
    <w:name w:val="WW8Num2z2"/>
    <w:link w:val="Style_43_ch"/>
  </w:style>
  <w:style w:styleId="Style_43_ch" w:type="character">
    <w:name w:val="WW8Num2z2"/>
    <w:link w:val="Style_43"/>
  </w:style>
  <w:style w:styleId="Style_44" w:type="paragraph">
    <w:name w:val="WW8Num9z1"/>
    <w:link w:val="Style_44_ch"/>
  </w:style>
  <w:style w:styleId="Style_44_ch" w:type="character">
    <w:name w:val="WW8Num9z1"/>
    <w:link w:val="Style_44"/>
  </w:style>
  <w:style w:styleId="Style_45" w:type="paragraph">
    <w:name w:val="WW8Num5z7"/>
    <w:link w:val="Style_45_ch"/>
  </w:style>
  <w:style w:styleId="Style_45_ch" w:type="character">
    <w:name w:val="WW8Num5z7"/>
    <w:link w:val="Style_45"/>
  </w:style>
  <w:style w:styleId="Style_46" w:type="paragraph">
    <w:name w:val="WW8Num11z6"/>
    <w:link w:val="Style_46_ch"/>
  </w:style>
  <w:style w:styleId="Style_46_ch" w:type="character">
    <w:name w:val="WW8Num11z6"/>
    <w:link w:val="Style_46"/>
  </w:style>
  <w:style w:styleId="Style_47" w:type="paragraph">
    <w:name w:val="WW8Num10z6"/>
    <w:link w:val="Style_47_ch"/>
  </w:style>
  <w:style w:styleId="Style_47_ch" w:type="character">
    <w:name w:val="WW8Num10z6"/>
    <w:link w:val="Style_47"/>
  </w:style>
  <w:style w:styleId="Style_48" w:type="paragraph">
    <w:name w:val="Символ сноски"/>
    <w:link w:val="Style_48_ch"/>
    <w:rPr>
      <w:vertAlign w:val="superscript"/>
    </w:rPr>
  </w:style>
  <w:style w:styleId="Style_48_ch" w:type="character">
    <w:name w:val="Символ сноски"/>
    <w:link w:val="Style_48"/>
    <w:rPr>
      <w:vertAlign w:val="superscript"/>
    </w:rPr>
  </w:style>
  <w:style w:styleId="Style_49" w:type="paragraph">
    <w:name w:val="WW8Num2z4"/>
    <w:link w:val="Style_49_ch"/>
  </w:style>
  <w:style w:styleId="Style_49_ch" w:type="character">
    <w:name w:val="WW8Num2z4"/>
    <w:link w:val="Style_49"/>
  </w:style>
  <w:style w:styleId="Style_50" w:type="paragraph">
    <w:name w:val="WW8Num3z6"/>
    <w:link w:val="Style_50_ch"/>
  </w:style>
  <w:style w:styleId="Style_50_ch" w:type="character">
    <w:name w:val="WW8Num3z6"/>
    <w:link w:val="Style_50"/>
  </w:style>
  <w:style w:styleId="Style_51" w:type="paragraph">
    <w:name w:val="WW8Num5z5"/>
    <w:link w:val="Style_51_ch"/>
  </w:style>
  <w:style w:styleId="Style_51_ch" w:type="character">
    <w:name w:val="WW8Num5z5"/>
    <w:link w:val="Style_51"/>
  </w:style>
  <w:style w:styleId="Style_52" w:type="paragraph">
    <w:name w:val="WW8Num2z1"/>
    <w:link w:val="Style_52_ch"/>
  </w:style>
  <w:style w:styleId="Style_52_ch" w:type="character">
    <w:name w:val="WW8Num2z1"/>
    <w:link w:val="Style_52"/>
  </w:style>
  <w:style w:styleId="Style_53" w:type="paragraph">
    <w:name w:val="Без интервала"/>
    <w:link w:val="Style_53_ch"/>
    <w:pPr>
      <w:widowControl w:val="1"/>
      <w:ind/>
    </w:pPr>
    <w:rPr>
      <w:rFonts w:ascii="Calibri" w:hAnsi="Calibri"/>
      <w:color w:val="000000"/>
      <w:sz w:val="22"/>
    </w:rPr>
  </w:style>
  <w:style w:styleId="Style_53_ch" w:type="character">
    <w:name w:val="Без интервала"/>
    <w:link w:val="Style_53"/>
    <w:rPr>
      <w:rFonts w:ascii="Calibri" w:hAnsi="Calibri"/>
      <w:color w:val="000000"/>
      <w:sz w:val="22"/>
    </w:rPr>
  </w:style>
  <w:style w:styleId="Style_54" w:type="paragraph">
    <w:name w:val="ConsPlusNonformat"/>
    <w:link w:val="Style_54_ch"/>
    <w:pPr>
      <w:widowControl w:val="0"/>
      <w:ind/>
    </w:pPr>
    <w:rPr>
      <w:rFonts w:ascii="Courier New" w:hAnsi="Courier New"/>
      <w:color w:val="000000"/>
      <w:sz w:val="20"/>
    </w:rPr>
  </w:style>
  <w:style w:styleId="Style_54_ch" w:type="character">
    <w:name w:val="ConsPlusNonformat"/>
    <w:link w:val="Style_54"/>
    <w:rPr>
      <w:rFonts w:ascii="Courier New" w:hAnsi="Courier New"/>
      <w:color w:val="000000"/>
      <w:sz w:val="20"/>
    </w:rPr>
  </w:style>
  <w:style w:styleId="Style_55" w:type="paragraph">
    <w:name w:val="WW8Num1z0"/>
    <w:link w:val="Style_55_ch"/>
  </w:style>
  <w:style w:styleId="Style_55_ch" w:type="character">
    <w:name w:val="WW8Num1z0"/>
    <w:link w:val="Style_55"/>
  </w:style>
  <w:style w:styleId="Style_56" w:type="paragraph">
    <w:name w:val="WW8Num5z3"/>
    <w:link w:val="Style_56_ch"/>
  </w:style>
  <w:style w:styleId="Style_56_ch" w:type="character">
    <w:name w:val="WW8Num5z3"/>
    <w:link w:val="Style_56"/>
  </w:style>
  <w:style w:styleId="Style_57" w:type="paragraph">
    <w:name w:val="Default Paragraph Font"/>
    <w:link w:val="Style_57_ch"/>
  </w:style>
  <w:style w:styleId="Style_57_ch" w:type="character">
    <w:name w:val="Default Paragraph Font"/>
    <w:link w:val="Style_57"/>
  </w:style>
  <w:style w:styleId="Style_58" w:type="paragraph">
    <w:name w:val="WW8Num7z8"/>
    <w:link w:val="Style_58_ch"/>
  </w:style>
  <w:style w:styleId="Style_58_ch" w:type="character">
    <w:name w:val="WW8Num7z8"/>
    <w:link w:val="Style_58"/>
  </w:style>
  <w:style w:styleId="Style_59" w:type="paragraph">
    <w:name w:val="toc 3"/>
    <w:next w:val="Style_8"/>
    <w:link w:val="Style_5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9_ch" w:type="character">
    <w:name w:val="toc 3"/>
    <w:link w:val="Style_59"/>
    <w:rPr>
      <w:rFonts w:ascii="XO Thames" w:hAnsi="XO Thames"/>
      <w:sz w:val="28"/>
    </w:rPr>
  </w:style>
  <w:style w:styleId="Style_60" w:type="paragraph">
    <w:name w:val="WW8Num2z0"/>
    <w:link w:val="Style_60_ch"/>
    <w:rPr>
      <w:rFonts w:ascii="Symbol" w:hAnsi="Symbol"/>
      <w:sz w:val="23"/>
    </w:rPr>
  </w:style>
  <w:style w:styleId="Style_60_ch" w:type="character">
    <w:name w:val="WW8Num2z0"/>
    <w:link w:val="Style_60"/>
    <w:rPr>
      <w:rFonts w:ascii="Symbol" w:hAnsi="Symbol"/>
      <w:sz w:val="23"/>
    </w:rPr>
  </w:style>
  <w:style w:styleId="Style_61" w:type="paragraph">
    <w:name w:val="WW8Num11z7"/>
    <w:link w:val="Style_61_ch"/>
  </w:style>
  <w:style w:styleId="Style_61_ch" w:type="character">
    <w:name w:val="WW8Num11z7"/>
    <w:link w:val="Style_61"/>
  </w:style>
  <w:style w:styleId="Style_62" w:type="paragraph">
    <w:name w:val="WW8Num2z5"/>
    <w:link w:val="Style_62_ch"/>
  </w:style>
  <w:style w:styleId="Style_62_ch" w:type="character">
    <w:name w:val="WW8Num2z5"/>
    <w:link w:val="Style_62"/>
  </w:style>
  <w:style w:styleId="Style_63" w:type="paragraph">
    <w:name w:val="WW8Num6z7"/>
    <w:link w:val="Style_63_ch"/>
  </w:style>
  <w:style w:styleId="Style_63_ch" w:type="character">
    <w:name w:val="WW8Num6z7"/>
    <w:link w:val="Style_63"/>
  </w:style>
  <w:style w:styleId="Style_64" w:type="paragraph">
    <w:name w:val="WW8Num3z0"/>
    <w:link w:val="Style_64_ch"/>
    <w:rPr>
      <w:rFonts w:ascii="Symbol" w:hAnsi="Symbol"/>
      <w:sz w:val="23"/>
    </w:rPr>
  </w:style>
  <w:style w:styleId="Style_64_ch" w:type="character">
    <w:name w:val="WW8Num3z0"/>
    <w:link w:val="Style_64"/>
    <w:rPr>
      <w:rFonts w:ascii="Symbol" w:hAnsi="Symbol"/>
      <w:sz w:val="23"/>
    </w:rPr>
  </w:style>
  <w:style w:styleId="Style_65" w:type="paragraph">
    <w:name w:val="WW8Num8z1"/>
    <w:link w:val="Style_65_ch"/>
    <w:rPr>
      <w:rFonts w:ascii="Courier New" w:hAnsi="Courier New"/>
    </w:rPr>
  </w:style>
  <w:style w:styleId="Style_65_ch" w:type="character">
    <w:name w:val="WW8Num8z1"/>
    <w:link w:val="Style_65"/>
    <w:rPr>
      <w:rFonts w:ascii="Courier New" w:hAnsi="Courier New"/>
    </w:rPr>
  </w:style>
  <w:style w:styleId="Style_66" w:type="paragraph">
    <w:name w:val="WW8Num7z2"/>
    <w:link w:val="Style_66_ch"/>
  </w:style>
  <w:style w:styleId="Style_66_ch" w:type="character">
    <w:name w:val="WW8Num7z2"/>
    <w:link w:val="Style_66"/>
  </w:style>
  <w:style w:styleId="Style_67" w:type="paragraph">
    <w:name w:val="WW8Num3z3"/>
    <w:link w:val="Style_67_ch"/>
  </w:style>
  <w:style w:styleId="Style_67_ch" w:type="character">
    <w:name w:val="WW8Num3z3"/>
    <w:link w:val="Style_67"/>
  </w:style>
  <w:style w:styleId="Style_68" w:type="paragraph">
    <w:name w:val="WW8Num10z7"/>
    <w:link w:val="Style_68_ch"/>
  </w:style>
  <w:style w:styleId="Style_68_ch" w:type="character">
    <w:name w:val="WW8Num10z7"/>
    <w:link w:val="Style_68"/>
  </w:style>
  <w:style w:styleId="Style_69" w:type="paragraph">
    <w:name w:val="WW8Num6z5"/>
    <w:link w:val="Style_69_ch"/>
  </w:style>
  <w:style w:styleId="Style_69_ch" w:type="character">
    <w:name w:val="WW8Num6z5"/>
    <w:link w:val="Style_69"/>
  </w:style>
  <w:style w:styleId="Style_70" w:type="paragraph">
    <w:name w:val="WW8Num4z0"/>
    <w:link w:val="Style_70_ch"/>
    <w:rPr>
      <w:rFonts w:ascii="Symbol" w:hAnsi="Symbol"/>
      <w:sz w:val="23"/>
    </w:rPr>
  </w:style>
  <w:style w:styleId="Style_70_ch" w:type="character">
    <w:name w:val="WW8Num4z0"/>
    <w:link w:val="Style_70"/>
    <w:rPr>
      <w:rFonts w:ascii="Symbol" w:hAnsi="Symbol"/>
      <w:sz w:val="23"/>
    </w:rPr>
  </w:style>
  <w:style w:styleId="Style_71" w:type="paragraph">
    <w:name w:val="WW8Num3z7"/>
    <w:link w:val="Style_71_ch"/>
  </w:style>
  <w:style w:styleId="Style_71_ch" w:type="character">
    <w:name w:val="WW8Num3z7"/>
    <w:link w:val="Style_71"/>
  </w:style>
  <w:style w:styleId="Style_72" w:type="paragraph">
    <w:name w:val="WW8Num9z6"/>
    <w:link w:val="Style_72_ch"/>
  </w:style>
  <w:style w:styleId="Style_72_ch" w:type="character">
    <w:name w:val="WW8Num9z6"/>
    <w:link w:val="Style_72"/>
  </w:style>
  <w:style w:styleId="Style_73" w:type="paragraph">
    <w:name w:val="WW8Num7z6"/>
    <w:link w:val="Style_73_ch"/>
  </w:style>
  <w:style w:styleId="Style_73_ch" w:type="character">
    <w:name w:val="WW8Num7z6"/>
    <w:link w:val="Style_73"/>
  </w:style>
  <w:style w:styleId="Style_2" w:type="paragraph">
    <w:name w:val="ConsPlusCell"/>
    <w:link w:val="Style_2_ch"/>
    <w:pPr>
      <w:widowControl w:val="0"/>
      <w:ind/>
    </w:pPr>
    <w:rPr>
      <w:rFonts w:ascii="Times New Roman" w:hAnsi="Times New Roman"/>
      <w:color w:val="000000"/>
      <w:sz w:val="24"/>
    </w:rPr>
  </w:style>
  <w:style w:styleId="Style_2_ch" w:type="character">
    <w:name w:val="ConsPlusCell"/>
    <w:link w:val="Style_2"/>
    <w:rPr>
      <w:rFonts w:ascii="Times New Roman" w:hAnsi="Times New Roman"/>
      <w:color w:val="000000"/>
      <w:sz w:val="24"/>
    </w:rPr>
  </w:style>
  <w:style w:styleId="Style_74" w:type="paragraph">
    <w:name w:val="WW8Num6z0"/>
    <w:link w:val="Style_74_ch"/>
  </w:style>
  <w:style w:styleId="Style_74_ch" w:type="character">
    <w:name w:val="WW8Num6z0"/>
    <w:link w:val="Style_74"/>
  </w:style>
  <w:style w:styleId="Style_75" w:type="paragraph">
    <w:name w:val="heading 5"/>
    <w:next w:val="Style_8"/>
    <w:link w:val="Style_7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75_ch" w:type="character">
    <w:name w:val="heading 5"/>
    <w:link w:val="Style_75"/>
    <w:rPr>
      <w:rFonts w:ascii="XO Thames" w:hAnsi="XO Thames"/>
      <w:b w:val="1"/>
      <w:sz w:val="22"/>
    </w:rPr>
  </w:style>
  <w:style w:styleId="Style_76" w:type="paragraph">
    <w:name w:val="WW8Num9z7"/>
    <w:link w:val="Style_76_ch"/>
  </w:style>
  <w:style w:styleId="Style_76_ch" w:type="character">
    <w:name w:val="WW8Num9z7"/>
    <w:link w:val="Style_76"/>
  </w:style>
  <w:style w:styleId="Style_77" w:type="paragraph">
    <w:name w:val="WW8Num9z3"/>
    <w:link w:val="Style_77_ch"/>
  </w:style>
  <w:style w:styleId="Style_77_ch" w:type="character">
    <w:name w:val="WW8Num9z3"/>
    <w:link w:val="Style_77"/>
  </w:style>
  <w:style w:styleId="Style_78" w:type="paragraph">
    <w:name w:val="WW8Num4z2"/>
    <w:link w:val="Style_78_ch"/>
    <w:rPr>
      <w:rFonts w:ascii="Wingdings" w:hAnsi="Wingdings"/>
    </w:rPr>
  </w:style>
  <w:style w:styleId="Style_78_ch" w:type="character">
    <w:name w:val="WW8Num4z2"/>
    <w:link w:val="Style_78"/>
    <w:rPr>
      <w:rFonts w:ascii="Wingdings" w:hAnsi="Wingdings"/>
    </w:rPr>
  </w:style>
  <w:style w:styleId="Style_4" w:type="paragraph">
    <w:name w:val="heading 1"/>
    <w:basedOn w:val="Style_22"/>
    <w:next w:val="Style_3"/>
    <w:link w:val="Style_4_ch"/>
    <w:uiPriority w:val="9"/>
    <w:qFormat/>
    <w:pPr>
      <w:numPr>
        <w:ilvl w:val="0"/>
        <w:numId w:val="1"/>
      </w:numPr>
      <w:spacing w:after="120" w:before="240"/>
      <w:ind/>
      <w:outlineLvl w:val="0"/>
    </w:pPr>
    <w:rPr>
      <w:rFonts w:ascii="Liberation Serif" w:hAnsi="Liberation Serif"/>
      <w:b w:val="1"/>
      <w:sz w:val="48"/>
    </w:rPr>
  </w:style>
  <w:style w:styleId="Style_4_ch" w:type="character">
    <w:name w:val="heading 1"/>
    <w:basedOn w:val="Style_22_ch"/>
    <w:link w:val="Style_4"/>
    <w:rPr>
      <w:rFonts w:ascii="Liberation Serif" w:hAnsi="Liberation Serif"/>
      <w:b w:val="1"/>
      <w:sz w:val="48"/>
    </w:rPr>
  </w:style>
  <w:style w:styleId="Style_79" w:type="paragraph">
    <w:name w:val="WW8Num2z6"/>
    <w:link w:val="Style_79_ch"/>
  </w:style>
  <w:style w:styleId="Style_79_ch" w:type="character">
    <w:name w:val="WW8Num2z6"/>
    <w:link w:val="Style_79"/>
  </w:style>
  <w:style w:styleId="Style_80" w:type="paragraph">
    <w:name w:val="WW8Num10z3"/>
    <w:link w:val="Style_80_ch"/>
  </w:style>
  <w:style w:styleId="Style_80_ch" w:type="character">
    <w:name w:val="WW8Num10z3"/>
    <w:link w:val="Style_80"/>
  </w:style>
  <w:style w:styleId="Style_81" w:type="paragraph">
    <w:name w:val="WW8Num1z2"/>
    <w:link w:val="Style_81_ch"/>
  </w:style>
  <w:style w:styleId="Style_81_ch" w:type="character">
    <w:name w:val="WW8Num1z2"/>
    <w:link w:val="Style_81"/>
  </w:style>
  <w:style w:styleId="Style_82" w:type="paragraph">
    <w:name w:val="Hyperlink"/>
    <w:link w:val="Style_82_ch"/>
    <w:rPr>
      <w:color w:val="0000FF"/>
      <w:u w:val="single"/>
    </w:rPr>
  </w:style>
  <w:style w:styleId="Style_82_ch" w:type="character">
    <w:name w:val="Hyperlink"/>
    <w:link w:val="Style_82"/>
    <w:rPr>
      <w:color w:val="0000FF"/>
      <w:u w:val="single"/>
    </w:rPr>
  </w:style>
  <w:style w:styleId="Style_83" w:type="paragraph">
    <w:name w:val="Footnote"/>
    <w:link w:val="Style_83_ch"/>
    <w:pPr>
      <w:ind w:firstLine="851" w:left="0"/>
      <w:jc w:val="both"/>
    </w:pPr>
    <w:rPr>
      <w:rFonts w:ascii="XO Thames" w:hAnsi="XO Thames"/>
      <w:sz w:val="22"/>
    </w:rPr>
  </w:style>
  <w:style w:styleId="Style_83_ch" w:type="character">
    <w:name w:val="Footnote"/>
    <w:link w:val="Style_83"/>
    <w:rPr>
      <w:rFonts w:ascii="XO Thames" w:hAnsi="XO Thames"/>
      <w:sz w:val="22"/>
    </w:rPr>
  </w:style>
  <w:style w:styleId="Style_84" w:type="paragraph">
    <w:name w:val="WW8Num1z4"/>
    <w:link w:val="Style_84_ch"/>
  </w:style>
  <w:style w:styleId="Style_84_ch" w:type="character">
    <w:name w:val="WW8Num1z4"/>
    <w:link w:val="Style_84"/>
  </w:style>
  <w:style w:styleId="Style_85" w:type="paragraph">
    <w:name w:val="toc 1"/>
    <w:next w:val="Style_8"/>
    <w:link w:val="Style_8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5_ch" w:type="character">
    <w:name w:val="toc 1"/>
    <w:link w:val="Style_85"/>
    <w:rPr>
      <w:rFonts w:ascii="XO Thames" w:hAnsi="XO Thames"/>
      <w:b w:val="1"/>
      <w:sz w:val="28"/>
    </w:rPr>
  </w:style>
  <w:style w:styleId="Style_86" w:type="paragraph">
    <w:name w:val="WW8Num8z0"/>
    <w:link w:val="Style_86_ch"/>
    <w:rPr>
      <w:rFonts w:ascii="Symbol" w:hAnsi="Symbol"/>
      <w:sz w:val="23"/>
    </w:rPr>
  </w:style>
  <w:style w:styleId="Style_86_ch" w:type="character">
    <w:name w:val="WW8Num8z0"/>
    <w:link w:val="Style_86"/>
    <w:rPr>
      <w:rFonts w:ascii="Symbol" w:hAnsi="Symbol"/>
      <w:sz w:val="23"/>
    </w:rPr>
  </w:style>
  <w:style w:styleId="Style_87" w:type="paragraph">
    <w:name w:val="Header and Footer"/>
    <w:link w:val="Style_87_ch"/>
    <w:pPr>
      <w:spacing w:line="240" w:lineRule="auto"/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caption"/>
    <w:basedOn w:val="Style_8"/>
    <w:link w:val="Style_88_ch"/>
    <w:pPr>
      <w:spacing w:after="120" w:before="120"/>
      <w:ind/>
    </w:pPr>
    <w:rPr>
      <w:i w:val="1"/>
      <w:sz w:val="24"/>
    </w:rPr>
  </w:style>
  <w:style w:styleId="Style_88_ch" w:type="character">
    <w:name w:val="caption"/>
    <w:basedOn w:val="Style_8_ch"/>
    <w:link w:val="Style_88"/>
    <w:rPr>
      <w:i w:val="1"/>
      <w:sz w:val="24"/>
    </w:rPr>
  </w:style>
  <w:style w:styleId="Style_89" w:type="paragraph">
    <w:name w:val="Основной текст с отступом 2"/>
    <w:basedOn w:val="Style_8"/>
    <w:link w:val="Style_89_ch"/>
    <w:pPr>
      <w:spacing w:after="120" w:before="0" w:line="480" w:lineRule="auto"/>
      <w:ind w:firstLine="0" w:left="283" w:right="0"/>
    </w:pPr>
    <w:rPr>
      <w:sz w:val="20"/>
    </w:rPr>
  </w:style>
  <w:style w:styleId="Style_89_ch" w:type="character">
    <w:name w:val="Основной текст с отступом 2"/>
    <w:basedOn w:val="Style_8_ch"/>
    <w:link w:val="Style_89"/>
    <w:rPr>
      <w:sz w:val="20"/>
    </w:rPr>
  </w:style>
  <w:style w:styleId="Style_90" w:type="paragraph">
    <w:name w:val="Обычный (веб)"/>
    <w:basedOn w:val="Style_8"/>
    <w:link w:val="Style_90_ch"/>
    <w:pPr>
      <w:spacing w:after="280" w:before="280"/>
      <w:ind/>
    </w:pPr>
  </w:style>
  <w:style w:styleId="Style_90_ch" w:type="character">
    <w:name w:val="Обычный (веб)"/>
    <w:basedOn w:val="Style_8_ch"/>
    <w:link w:val="Style_90"/>
  </w:style>
  <w:style w:styleId="Style_91" w:type="paragraph">
    <w:name w:val="WW8Num1z1"/>
    <w:link w:val="Style_91_ch"/>
  </w:style>
  <w:style w:styleId="Style_91_ch" w:type="character">
    <w:name w:val="WW8Num1z1"/>
    <w:link w:val="Style_91"/>
  </w:style>
  <w:style w:styleId="Style_92" w:type="paragraph">
    <w:name w:val="WW8Num5z1"/>
    <w:link w:val="Style_92_ch"/>
  </w:style>
  <w:style w:styleId="Style_92_ch" w:type="character">
    <w:name w:val="WW8Num5z1"/>
    <w:link w:val="Style_92"/>
  </w:style>
  <w:style w:styleId="Style_93" w:type="paragraph">
    <w:name w:val="WW8Num6z2"/>
    <w:link w:val="Style_93_ch"/>
  </w:style>
  <w:style w:styleId="Style_93_ch" w:type="character">
    <w:name w:val="WW8Num6z2"/>
    <w:link w:val="Style_93"/>
  </w:style>
  <w:style w:styleId="Style_94" w:type="paragraph">
    <w:name w:val="toc 9"/>
    <w:next w:val="Style_8"/>
    <w:link w:val="Style_9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4_ch" w:type="character">
    <w:name w:val="toc 9"/>
    <w:link w:val="Style_94"/>
    <w:rPr>
      <w:rFonts w:ascii="XO Thames" w:hAnsi="XO Thames"/>
      <w:sz w:val="28"/>
    </w:rPr>
  </w:style>
  <w:style w:styleId="Style_95" w:type="paragraph">
    <w:name w:val="WW8Num11z5"/>
    <w:link w:val="Style_95_ch"/>
  </w:style>
  <w:style w:styleId="Style_95_ch" w:type="character">
    <w:name w:val="WW8Num11z5"/>
    <w:link w:val="Style_95"/>
  </w:style>
  <w:style w:styleId="Style_3" w:type="paragraph">
    <w:name w:val="Body Text"/>
    <w:basedOn w:val="Style_8"/>
    <w:link w:val="Style_3_ch"/>
    <w:pPr>
      <w:spacing w:after="120" w:before="0"/>
      <w:ind/>
    </w:pPr>
  </w:style>
  <w:style w:styleId="Style_3_ch" w:type="character">
    <w:name w:val="Body Text"/>
    <w:basedOn w:val="Style_8_ch"/>
    <w:link w:val="Style_3"/>
  </w:style>
  <w:style w:styleId="Style_96" w:type="paragraph">
    <w:name w:val="WW8Num3z4"/>
    <w:link w:val="Style_96_ch"/>
  </w:style>
  <w:style w:styleId="Style_96_ch" w:type="character">
    <w:name w:val="WW8Num3z4"/>
    <w:link w:val="Style_96"/>
  </w:style>
  <w:style w:styleId="Style_97" w:type="paragraph">
    <w:name w:val="Символ нумерации"/>
    <w:link w:val="Style_97_ch"/>
  </w:style>
  <w:style w:styleId="Style_97_ch" w:type="character">
    <w:name w:val="Символ нумерации"/>
    <w:link w:val="Style_97"/>
  </w:style>
  <w:style w:styleId="Style_98" w:type="paragraph">
    <w:name w:val="WW8Num2z3"/>
    <w:link w:val="Style_98_ch"/>
  </w:style>
  <w:style w:styleId="Style_98_ch" w:type="character">
    <w:name w:val="WW8Num2z3"/>
    <w:link w:val="Style_98"/>
  </w:style>
  <w:style w:styleId="Style_7" w:type="paragraph">
    <w:name w:val="ConsPlusNormal"/>
    <w:link w:val="Style_7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7_ch" w:type="character">
    <w:name w:val="ConsPlusNormal"/>
    <w:link w:val="Style_7"/>
    <w:rPr>
      <w:rFonts w:ascii="Arial" w:hAnsi="Arial"/>
      <w:color w:val="000000"/>
      <w:sz w:val="20"/>
    </w:rPr>
  </w:style>
  <w:style w:styleId="Style_99" w:type="paragraph">
    <w:name w:val="header"/>
    <w:basedOn w:val="Style_8"/>
    <w:link w:val="Style_99_ch"/>
    <w:pPr>
      <w:tabs>
        <w:tab w:leader="none" w:pos="4677" w:val="center"/>
        <w:tab w:leader="none" w:pos="9355" w:val="right"/>
      </w:tabs>
      <w:ind/>
    </w:pPr>
  </w:style>
  <w:style w:styleId="Style_99_ch" w:type="character">
    <w:name w:val="header"/>
    <w:basedOn w:val="Style_8_ch"/>
    <w:link w:val="Style_99"/>
  </w:style>
  <w:style w:styleId="Style_100" w:type="paragraph">
    <w:name w:val="List"/>
    <w:basedOn w:val="Style_3"/>
    <w:link w:val="Style_100_ch"/>
  </w:style>
  <w:style w:styleId="Style_100_ch" w:type="character">
    <w:name w:val="List"/>
    <w:basedOn w:val="Style_3_ch"/>
    <w:link w:val="Style_100"/>
  </w:style>
  <w:style w:styleId="Style_101" w:type="paragraph">
    <w:name w:val="toc 8"/>
    <w:next w:val="Style_8"/>
    <w:link w:val="Style_10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1_ch" w:type="character">
    <w:name w:val="toc 8"/>
    <w:link w:val="Style_101"/>
    <w:rPr>
      <w:rFonts w:ascii="XO Thames" w:hAnsi="XO Thames"/>
      <w:sz w:val="28"/>
    </w:rPr>
  </w:style>
  <w:style w:styleId="Style_102" w:type="paragraph">
    <w:name w:val="WW8Num6z3"/>
    <w:link w:val="Style_102_ch"/>
  </w:style>
  <w:style w:styleId="Style_102_ch" w:type="character">
    <w:name w:val="WW8Num6z3"/>
    <w:link w:val="Style_102"/>
  </w:style>
  <w:style w:styleId="Style_103" w:type="paragraph">
    <w:name w:val="WW8Num10z8"/>
    <w:link w:val="Style_103_ch"/>
  </w:style>
  <w:style w:styleId="Style_103_ch" w:type="character">
    <w:name w:val="WW8Num10z8"/>
    <w:link w:val="Style_103"/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8_ch"/>
    <w:link w:val="Style_1"/>
    <w:rPr>
      <w:rFonts w:ascii="Calibri" w:hAnsi="Calibri"/>
      <w:sz w:val="22"/>
    </w:rPr>
  </w:style>
  <w:style w:styleId="Style_104" w:type="paragraph">
    <w:name w:val="WW8Num8z2"/>
    <w:link w:val="Style_104_ch"/>
    <w:rPr>
      <w:rFonts w:ascii="Wingdings" w:hAnsi="Wingdings"/>
    </w:rPr>
  </w:style>
  <w:style w:styleId="Style_104_ch" w:type="character">
    <w:name w:val="WW8Num8z2"/>
    <w:link w:val="Style_104"/>
    <w:rPr>
      <w:rFonts w:ascii="Wingdings" w:hAnsi="Wingdings"/>
    </w:rPr>
  </w:style>
  <w:style w:styleId="Style_105" w:type="paragraph">
    <w:name w:val="toc 5"/>
    <w:next w:val="Style_8"/>
    <w:link w:val="Style_10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106" w:type="paragraph">
    <w:name w:val="Колонтитул"/>
    <w:basedOn w:val="Style_8"/>
    <w:link w:val="Style_106_ch"/>
    <w:pPr>
      <w:tabs>
        <w:tab w:leader="none" w:pos="4819" w:val="center"/>
        <w:tab w:leader="none" w:pos="9638" w:val="right"/>
      </w:tabs>
      <w:ind/>
    </w:pPr>
  </w:style>
  <w:style w:styleId="Style_106_ch" w:type="character">
    <w:name w:val="Колонтитул"/>
    <w:basedOn w:val="Style_8_ch"/>
    <w:link w:val="Style_106"/>
  </w:style>
  <w:style w:styleId="Style_107" w:type="paragraph">
    <w:name w:val="WW8Num1z3"/>
    <w:link w:val="Style_107_ch"/>
  </w:style>
  <w:style w:styleId="Style_107_ch" w:type="character">
    <w:name w:val="WW8Num1z3"/>
    <w:link w:val="Style_107"/>
  </w:style>
  <w:style w:styleId="Style_108" w:type="paragraph">
    <w:name w:val="WW8Num11z1"/>
    <w:link w:val="Style_108_ch"/>
  </w:style>
  <w:style w:styleId="Style_108_ch" w:type="character">
    <w:name w:val="WW8Num11z1"/>
    <w:link w:val="Style_108"/>
  </w:style>
  <w:style w:styleId="Style_109" w:type="paragraph">
    <w:name w:val="WW8Num1z8"/>
    <w:link w:val="Style_109_ch"/>
  </w:style>
  <w:style w:styleId="Style_109_ch" w:type="character">
    <w:name w:val="WW8Num1z8"/>
    <w:link w:val="Style_109"/>
  </w:style>
  <w:style w:styleId="Style_110" w:type="paragraph">
    <w:name w:val="WW8Num1z6"/>
    <w:link w:val="Style_110_ch"/>
  </w:style>
  <w:style w:styleId="Style_110_ch" w:type="character">
    <w:name w:val="WW8Num1z6"/>
    <w:link w:val="Style_110"/>
  </w:style>
  <w:style w:styleId="Style_111" w:type="paragraph">
    <w:name w:val="WW8Num2z7"/>
    <w:link w:val="Style_111_ch"/>
  </w:style>
  <w:style w:styleId="Style_111_ch" w:type="character">
    <w:name w:val="WW8Num2z7"/>
    <w:link w:val="Style_111"/>
  </w:style>
  <w:style w:styleId="Style_112" w:type="paragraph">
    <w:name w:val="WW8Num3z8"/>
    <w:link w:val="Style_112_ch"/>
  </w:style>
  <w:style w:styleId="Style_112_ch" w:type="character">
    <w:name w:val="WW8Num3z8"/>
    <w:link w:val="Style_112"/>
  </w:style>
  <w:style w:styleId="Style_113" w:type="paragraph">
    <w:name w:val="WW8Num5z0"/>
    <w:link w:val="Style_113_ch"/>
    <w:rPr>
      <w:rFonts w:ascii="Times New Roman" w:hAnsi="Times New Roman"/>
      <w:spacing w:val="-8"/>
      <w:sz w:val="23"/>
    </w:rPr>
  </w:style>
  <w:style w:styleId="Style_113_ch" w:type="character">
    <w:name w:val="WW8Num5z0"/>
    <w:link w:val="Style_113"/>
    <w:rPr>
      <w:rFonts w:ascii="Times New Roman" w:hAnsi="Times New Roman"/>
      <w:spacing w:val="-8"/>
      <w:sz w:val="23"/>
    </w:rPr>
  </w:style>
  <w:style w:styleId="Style_114" w:type="paragraph">
    <w:name w:val="WW8Num11z4"/>
    <w:link w:val="Style_114_ch"/>
  </w:style>
  <w:style w:styleId="Style_114_ch" w:type="character">
    <w:name w:val="WW8Num11z4"/>
    <w:link w:val="Style_114"/>
  </w:style>
  <w:style w:styleId="Style_115" w:type="paragraph">
    <w:name w:val="WW8Num3z1"/>
    <w:link w:val="Style_115_ch"/>
  </w:style>
  <w:style w:styleId="Style_115_ch" w:type="character">
    <w:name w:val="WW8Num3z1"/>
    <w:link w:val="Style_115"/>
  </w:style>
  <w:style w:styleId="Style_116" w:type="paragraph">
    <w:name w:val="WW8Num9z4"/>
    <w:link w:val="Style_116_ch"/>
  </w:style>
  <w:style w:styleId="Style_116_ch" w:type="character">
    <w:name w:val="WW8Num9z4"/>
    <w:link w:val="Style_116"/>
  </w:style>
  <w:style w:styleId="Style_10" w:type="paragraph">
    <w:name w:val="Содержимое таблицы"/>
    <w:basedOn w:val="Style_8"/>
    <w:link w:val="Style_10_ch"/>
  </w:style>
  <w:style w:styleId="Style_10_ch" w:type="character">
    <w:name w:val="Содержимое таблицы"/>
    <w:basedOn w:val="Style_8_ch"/>
    <w:link w:val="Style_10"/>
  </w:style>
  <w:style w:styleId="Style_117" w:type="paragraph">
    <w:name w:val="Subtitle"/>
    <w:next w:val="Style_8"/>
    <w:link w:val="Style_1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17_ch" w:type="character">
    <w:name w:val="Subtitle"/>
    <w:link w:val="Style_117"/>
    <w:rPr>
      <w:rFonts w:ascii="XO Thames" w:hAnsi="XO Thames"/>
      <w:i w:val="1"/>
      <w:sz w:val="24"/>
    </w:rPr>
  </w:style>
  <w:style w:styleId="Style_118" w:type="paragraph">
    <w:name w:val="WW8Num9z8"/>
    <w:link w:val="Style_118_ch"/>
  </w:style>
  <w:style w:styleId="Style_118_ch" w:type="character">
    <w:name w:val="WW8Num9z8"/>
    <w:link w:val="Style_118"/>
  </w:style>
  <w:style w:styleId="Style_119" w:type="paragraph">
    <w:name w:val="Указатель"/>
    <w:basedOn w:val="Style_8"/>
    <w:link w:val="Style_119_ch"/>
  </w:style>
  <w:style w:styleId="Style_119_ch" w:type="character">
    <w:name w:val="Указатель"/>
    <w:basedOn w:val="Style_8_ch"/>
    <w:link w:val="Style_119"/>
  </w:style>
  <w:style w:styleId="Style_120" w:type="paragraph">
    <w:name w:val="WW8Num11z8"/>
    <w:link w:val="Style_120_ch"/>
  </w:style>
  <w:style w:styleId="Style_120_ch" w:type="character">
    <w:name w:val="WW8Num11z8"/>
    <w:link w:val="Style_120"/>
  </w:style>
  <w:style w:styleId="Style_121" w:type="paragraph">
    <w:name w:val="WW8Num11z2"/>
    <w:link w:val="Style_121_ch"/>
  </w:style>
  <w:style w:styleId="Style_121_ch" w:type="character">
    <w:name w:val="WW8Num11z2"/>
    <w:link w:val="Style_121"/>
  </w:style>
  <w:style w:styleId="Style_122" w:type="paragraph">
    <w:name w:val="WW8Num10z1"/>
    <w:link w:val="Style_122_ch"/>
  </w:style>
  <w:style w:styleId="Style_122_ch" w:type="character">
    <w:name w:val="WW8Num10z1"/>
    <w:link w:val="Style_122"/>
  </w:style>
  <w:style w:styleId="Style_123" w:type="paragraph">
    <w:name w:val="Title"/>
    <w:next w:val="Style_8"/>
    <w:link w:val="Style_1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3_ch" w:type="character">
    <w:name w:val="Title"/>
    <w:link w:val="Style_123"/>
    <w:rPr>
      <w:rFonts w:ascii="XO Thames" w:hAnsi="XO Thames"/>
      <w:b w:val="1"/>
      <w:caps w:val="1"/>
      <w:sz w:val="40"/>
    </w:rPr>
  </w:style>
  <w:style w:styleId="Style_124" w:type="paragraph">
    <w:name w:val="WW8Num10z2"/>
    <w:link w:val="Style_124_ch"/>
  </w:style>
  <w:style w:styleId="Style_124_ch" w:type="character">
    <w:name w:val="WW8Num10z2"/>
    <w:link w:val="Style_124"/>
  </w:style>
  <w:style w:styleId="Style_125" w:type="paragraph">
    <w:name w:val="WW8Num9z2"/>
    <w:link w:val="Style_125_ch"/>
  </w:style>
  <w:style w:styleId="Style_125_ch" w:type="character">
    <w:name w:val="WW8Num9z2"/>
    <w:link w:val="Style_125"/>
  </w:style>
  <w:style w:styleId="Style_126" w:type="paragraph">
    <w:name w:val="heading 4"/>
    <w:next w:val="Style_8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WW8Num10z0"/>
    <w:link w:val="Style_127_ch"/>
  </w:style>
  <w:style w:styleId="Style_127_ch" w:type="character">
    <w:name w:val="WW8Num10z0"/>
    <w:link w:val="Style_127"/>
  </w:style>
  <w:style w:styleId="Style_128" w:type="paragraph">
    <w:name w:val="WW8Num9z5"/>
    <w:link w:val="Style_128_ch"/>
  </w:style>
  <w:style w:styleId="Style_128_ch" w:type="character">
    <w:name w:val="WW8Num9z5"/>
    <w:link w:val="Style_128"/>
  </w:style>
  <w:style w:styleId="Style_129" w:type="paragraph">
    <w:name w:val="WW8Num2z8"/>
    <w:link w:val="Style_129_ch"/>
  </w:style>
  <w:style w:styleId="Style_129_ch" w:type="character">
    <w:name w:val="WW8Num2z8"/>
    <w:link w:val="Style_129"/>
  </w:style>
  <w:style w:styleId="Style_130" w:type="paragraph">
    <w:name w:val="heading 2"/>
    <w:next w:val="Style_8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131" w:type="paragraph">
    <w:name w:val="WW8Num1z5"/>
    <w:link w:val="Style_131_ch"/>
  </w:style>
  <w:style w:styleId="Style_131_ch" w:type="character">
    <w:name w:val="WW8Num1z5"/>
    <w:link w:val="Style_131"/>
  </w:style>
  <w:style w:styleId="Style_132" w:type="paragraph">
    <w:name w:val="Основной текст Знак"/>
    <w:basedOn w:val="Style_5"/>
    <w:link w:val="Style_132_ch"/>
    <w:rPr>
      <w:sz w:val="24"/>
    </w:rPr>
  </w:style>
  <w:style w:styleId="Style_132_ch" w:type="character">
    <w:name w:val="Основной текст Знак"/>
    <w:basedOn w:val="Style_5_ch"/>
    <w:link w:val="Style_132"/>
    <w:rPr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3.emf" Type="http://schemas.openxmlformats.org/officeDocument/2006/relationships/image"/>
  <Relationship Id="rId4" Target="media/2.emf" Type="http://schemas.openxmlformats.org/officeDocument/2006/relationships/image"/>
  <Relationship Id="rId12" Target="numbering.xml" Type="http://schemas.openxmlformats.org/officeDocument/2006/relationships/numbering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2024-01-11T07:38:28Z</dcterms:modified>
</cp:coreProperties>
</file>