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08" w:rsidRDefault="002D698A">
      <w:pPr>
        <w:pStyle w:val="a8"/>
        <w:contextualSpacing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80415" cy="987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804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08" w:rsidRDefault="002D698A">
      <w:pPr>
        <w:pStyle w:val="a8"/>
        <w:contextualSpacing/>
        <w:rPr>
          <w:sz w:val="28"/>
        </w:rPr>
      </w:pPr>
      <w:r>
        <w:rPr>
          <w:sz w:val="28"/>
        </w:rPr>
        <w:t>РОССИЙСКАЯ ФЕДЕРАЦИЯ</w:t>
      </w:r>
    </w:p>
    <w:p w:rsidR="00F12508" w:rsidRDefault="002D69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F12508" w:rsidRDefault="002D69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НЕКЛИНОВСКИЙ РАЙОН</w:t>
      </w:r>
    </w:p>
    <w:p w:rsidR="00F12508" w:rsidRDefault="002D69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F12508" w:rsidRDefault="002D69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«ПОКРОВСКОЕ СЕЛЬСКОЕ ПОСЕЛЕНИЕ</w:t>
      </w:r>
    </w:p>
    <w:p w:rsidR="00F12508" w:rsidRDefault="002D69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ПОКРОВСКОГО СЕЛЬСКОГО ПОСЕЛЕНИЯ</w:t>
      </w:r>
    </w:p>
    <w:p w:rsidR="00F12508" w:rsidRDefault="00F125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12508" w:rsidRDefault="002D69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12508" w:rsidRPr="002D698A" w:rsidRDefault="002D698A">
      <w:pPr>
        <w:jc w:val="center"/>
        <w:rPr>
          <w:rFonts w:ascii="Times New Roman" w:hAnsi="Times New Roman"/>
          <w:b/>
          <w:sz w:val="28"/>
        </w:rPr>
      </w:pPr>
      <w:r w:rsidRPr="002D698A">
        <w:rPr>
          <w:rFonts w:ascii="Times New Roman" w:hAnsi="Times New Roman"/>
          <w:b/>
          <w:sz w:val="28"/>
        </w:rPr>
        <w:t>от 13.02.2024г.</w:t>
      </w:r>
      <w:r w:rsidRPr="002D698A">
        <w:rPr>
          <w:rFonts w:ascii="Times New Roman" w:hAnsi="Times New Roman"/>
          <w:b/>
          <w:sz w:val="28"/>
        </w:rPr>
        <w:t>№ 16</w:t>
      </w:r>
    </w:p>
    <w:p w:rsidR="00F12508" w:rsidRDefault="002D698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c. Покровское</w:t>
      </w:r>
    </w:p>
    <w:p w:rsidR="00F12508" w:rsidRDefault="002D698A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годового</w:t>
      </w:r>
      <w:r>
        <w:rPr>
          <w:rFonts w:ascii="Times New Roman" w:hAnsi="Times New Roman"/>
          <w:b/>
          <w:sz w:val="28"/>
        </w:rPr>
        <w:t xml:space="preserve"> отчета о реализации муниципальной программы Покровского сельского поселения «Формирование современной городской среды территории муниципального образования «Покровское сельское поселение» за 2023 год</w:t>
      </w:r>
    </w:p>
    <w:p w:rsidR="00F12508" w:rsidRDefault="00F12508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Покровск</w:t>
      </w:r>
      <w:r>
        <w:rPr>
          <w:rFonts w:ascii="Times New Roman" w:hAnsi="Times New Roman"/>
          <w:sz w:val="28"/>
        </w:rPr>
        <w:t xml:space="preserve">ого сельского поселения от 25.05.2018г.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F12508" w:rsidRDefault="00F12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F12508" w:rsidRDefault="00F12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годовой </w:t>
      </w:r>
      <w:r>
        <w:rPr>
          <w:rFonts w:ascii="Times New Roman" w:hAnsi="Times New Roman"/>
          <w:sz w:val="28"/>
        </w:rPr>
        <w:t xml:space="preserve">отчет о реализации муниципальной программы Покровского сельского поселения </w:t>
      </w:r>
      <w:r>
        <w:rPr>
          <w:rFonts w:ascii="Times New Roman" w:hAnsi="Times New Roman"/>
          <w:sz w:val="28"/>
        </w:rPr>
        <w:t xml:space="preserve">«Формирование современной городской среды территории муниципального образования «Покровское сельское поселение» </w:t>
      </w:r>
      <w:r>
        <w:rPr>
          <w:rFonts w:ascii="Times New Roman" w:hAnsi="Times New Roman"/>
          <w:sz w:val="28"/>
        </w:rPr>
        <w:t>за 2023 год, утвержденной постановлением Администрации Покровского се</w:t>
      </w:r>
      <w:r>
        <w:rPr>
          <w:rFonts w:ascii="Times New Roman" w:hAnsi="Times New Roman"/>
          <w:sz w:val="28"/>
        </w:rPr>
        <w:t>льского поселения от 16.11.2018г. № 111, согласно приложению.</w:t>
      </w:r>
    </w:p>
    <w:p w:rsidR="00F12508" w:rsidRDefault="002D69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12508" w:rsidRDefault="002D69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F12508" w:rsidRDefault="00F1250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F12508" w:rsidRDefault="002D698A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Администрации </w:t>
      </w:r>
    </w:p>
    <w:p w:rsidR="00F12508" w:rsidRDefault="002D698A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Покровского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Д.В. Бондарь</w:t>
      </w:r>
    </w:p>
    <w:p w:rsidR="00F12508" w:rsidRDefault="002D698A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2D698A" w:rsidRPr="002D698A" w:rsidRDefault="002D698A" w:rsidP="002D698A">
      <w:pPr>
        <w:jc w:val="right"/>
        <w:rPr>
          <w:rFonts w:ascii="Times New Roman" w:hAnsi="Times New Roman"/>
          <w:sz w:val="28"/>
        </w:rPr>
      </w:pPr>
      <w:bookmarkStart w:id="0" w:name="_GoBack"/>
      <w:r w:rsidRPr="002D698A">
        <w:rPr>
          <w:rFonts w:ascii="Times New Roman" w:hAnsi="Times New Roman"/>
          <w:sz w:val="28"/>
        </w:rPr>
        <w:t>от 13.02.2024г.№ 16</w:t>
      </w:r>
    </w:p>
    <w:bookmarkEnd w:id="0"/>
    <w:p w:rsidR="00F12508" w:rsidRDefault="00F12508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2508" w:rsidRDefault="002D698A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F12508" w:rsidRDefault="002D6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реализации  муниципальной программы Покровского сельского поселения </w:t>
      </w:r>
    </w:p>
    <w:p w:rsidR="00F12508" w:rsidRDefault="002D6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«Формирование современной городской среды территории мун</w:t>
      </w:r>
      <w:r>
        <w:rPr>
          <w:rFonts w:ascii="Times New Roman" w:hAnsi="Times New Roman"/>
          <w:sz w:val="28"/>
        </w:rPr>
        <w:t>иципального образования «Покровское сельское поселение» за 2023 год</w:t>
      </w:r>
    </w:p>
    <w:p w:rsidR="00F12508" w:rsidRDefault="00F125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 реализации муниципальной программы, достигнутые за 2023 год</w:t>
      </w:r>
    </w:p>
    <w:p w:rsidR="00F12508" w:rsidRDefault="00F12508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</w:p>
    <w:p w:rsidR="00F12508" w:rsidRDefault="002D698A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Ответственным исполнителем муниципальной программы Покровского сельского поселения «Формирова</w:t>
      </w:r>
      <w:r>
        <w:rPr>
          <w:rFonts w:ascii="Times New Roman" w:hAnsi="Times New Roman"/>
          <w:sz w:val="28"/>
        </w:rPr>
        <w:t>ние современной городской среды территории муниципального образования «Покровское сельское поселение» является Администрация Покровского сельского поселения.</w:t>
      </w:r>
    </w:p>
    <w:p w:rsidR="00F12508" w:rsidRDefault="002D698A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Муниципальная программа «Формирование современной городской среды территории муниципального образ</w:t>
      </w:r>
      <w:r>
        <w:rPr>
          <w:rFonts w:ascii="Times New Roman" w:hAnsi="Times New Roman"/>
          <w:sz w:val="28"/>
        </w:rPr>
        <w:t>ования «Покровское сельское поселение» утверждена постановлением Администрации Покровского сельского поселения от 16.11.2018 г. № 111.</w:t>
      </w:r>
    </w:p>
    <w:p w:rsidR="00F12508" w:rsidRDefault="002D69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В ходе исполнения муниципальной программы реализован комплекс мероприятий, в результате которых обеспечено </w:t>
      </w:r>
      <w:r>
        <w:rPr>
          <w:rFonts w:ascii="Times New Roman" w:hAnsi="Times New Roman"/>
          <w:sz w:val="28"/>
        </w:rPr>
        <w:t>повышение общего уровня благоустройства общественных территорий Покровского сельского поселения.</w:t>
      </w:r>
    </w:p>
    <w:p w:rsidR="00F12508" w:rsidRDefault="00F1250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Результаты реализации основных мероприятий в разрезе подпрограмм муниципальной программы</w:t>
      </w:r>
    </w:p>
    <w:p w:rsidR="00F12508" w:rsidRDefault="00F1250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Достижению результатов в 2023</w:t>
      </w:r>
      <w:r>
        <w:rPr>
          <w:rFonts w:ascii="Times New Roman" w:hAnsi="Times New Roman"/>
          <w:sz w:val="28"/>
        </w:rPr>
        <w:t xml:space="preserve"> году способствовала реализация ответственным исполнителем муниципальной программы основных мероприятий.</w:t>
      </w:r>
    </w:p>
    <w:p w:rsidR="00F12508" w:rsidRDefault="002D69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степени выполнения основных мероприятий подпрограмм приведены в приложении № 1 к отчету о реализации программы.</w:t>
      </w:r>
    </w:p>
    <w:p w:rsidR="00F12508" w:rsidRDefault="00F12508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Анализ факторов, </w:t>
      </w:r>
      <w:r>
        <w:rPr>
          <w:rFonts w:ascii="Times New Roman" w:hAnsi="Times New Roman"/>
          <w:sz w:val="28"/>
        </w:rPr>
        <w:t>повлиявших</w:t>
      </w:r>
    </w:p>
    <w:p w:rsidR="00F12508" w:rsidRDefault="002D6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ход реализации муниципальной программы</w:t>
      </w:r>
    </w:p>
    <w:p w:rsidR="00F12508" w:rsidRDefault="00F12508">
      <w:pPr>
        <w:spacing w:after="0"/>
        <w:jc w:val="center"/>
        <w:rPr>
          <w:rFonts w:ascii="Times New Roman" w:hAnsi="Times New Roman"/>
          <w:sz w:val="28"/>
        </w:rPr>
      </w:pPr>
    </w:p>
    <w:p w:rsidR="00F12508" w:rsidRDefault="002D698A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анализа исполнения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– осуществляются на постоян</w:t>
      </w:r>
      <w:r>
        <w:rPr>
          <w:rFonts w:ascii="Times New Roman" w:hAnsi="Times New Roman"/>
          <w:sz w:val="28"/>
        </w:rPr>
        <w:t>ной основе. Факты невыполнения основных мероприятий в установленные сроки отсутствуют.</w:t>
      </w:r>
    </w:p>
    <w:p w:rsidR="00F12508" w:rsidRDefault="00F12508">
      <w:pPr>
        <w:tabs>
          <w:tab w:val="left" w:pos="1276"/>
        </w:tabs>
        <w:jc w:val="center"/>
        <w:rPr>
          <w:rFonts w:ascii="Times New Roman" w:hAnsi="Times New Roman"/>
          <w:sz w:val="28"/>
        </w:rPr>
      </w:pPr>
    </w:p>
    <w:p w:rsidR="00F12508" w:rsidRDefault="002D698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4. Сведения об использовании бюджетных ассигнований </w:t>
      </w:r>
      <w:r>
        <w:rPr>
          <w:rFonts w:ascii="Times New Roman" w:hAnsi="Times New Roman"/>
          <w:sz w:val="28"/>
        </w:rPr>
        <w:br/>
        <w:t>и внебюджетных средств на реализацию муниципальной программы</w:t>
      </w:r>
    </w:p>
    <w:p w:rsidR="00F12508" w:rsidRDefault="00F12508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</w:rPr>
      </w:pPr>
    </w:p>
    <w:p w:rsidR="00F12508" w:rsidRDefault="002D69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запланированных расходов на реализацию м</w:t>
      </w:r>
      <w:r>
        <w:rPr>
          <w:rFonts w:ascii="Times New Roman" w:hAnsi="Times New Roman"/>
          <w:sz w:val="28"/>
        </w:rPr>
        <w:t>униципальной программы на 2023 год составил 1650,0 тыс. рублей. Фактическое освоение средств муниципальной программы по итогам 2023 года составило 1650,0 тыс. рублей, или 100,0 %.</w:t>
      </w:r>
    </w:p>
    <w:p w:rsidR="00F12508" w:rsidRDefault="002D69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</w:t>
      </w:r>
      <w:r>
        <w:rPr>
          <w:rFonts w:ascii="Times New Roman" w:hAnsi="Times New Roman"/>
          <w:sz w:val="28"/>
        </w:rPr>
        <w:t>еализацию муниципальной программы за 2023 год приведены в приложении 2 к отчету о реализации программы</w:t>
      </w:r>
      <w:r>
        <w:t xml:space="preserve">. </w:t>
      </w:r>
    </w:p>
    <w:p w:rsidR="00F12508" w:rsidRDefault="00F12508">
      <w:pPr>
        <w:widowControl w:val="0"/>
        <w:spacing w:after="0"/>
        <w:ind w:firstLine="851"/>
        <w:jc w:val="center"/>
        <w:rPr>
          <w:sz w:val="26"/>
        </w:rPr>
      </w:pPr>
    </w:p>
    <w:p w:rsidR="00F12508" w:rsidRDefault="00F1250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F12508" w:rsidRDefault="00F1250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2508" w:rsidRDefault="00F12508">
      <w:pPr>
        <w:sectPr w:rsidR="00F12508">
          <w:pgSz w:w="11906" w:h="16838"/>
          <w:pgMar w:top="1134" w:right="850" w:bottom="1134" w:left="1701" w:header="709" w:footer="709" w:gutter="0"/>
          <w:cols w:space="720"/>
        </w:sectPr>
      </w:pPr>
    </w:p>
    <w:p w:rsidR="00F12508" w:rsidRDefault="00F12508">
      <w:pPr>
        <w:spacing w:after="0" w:line="240" w:lineRule="auto"/>
        <w:rPr>
          <w:rFonts w:ascii="Times New Roman" w:hAnsi="Times New Roman"/>
          <w:sz w:val="28"/>
        </w:rPr>
      </w:pPr>
    </w:p>
    <w:p w:rsidR="00F12508" w:rsidRDefault="00F1250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отчету о реализации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программы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«Формирование современной городской среды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ерритории муниципального образования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«Покровское сельское поселение»</w:t>
      </w:r>
    </w:p>
    <w:p w:rsidR="00F12508" w:rsidRDefault="00F125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F12508" w:rsidRDefault="002D698A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 подпрограмм муниципальной программы</w:t>
      </w:r>
    </w:p>
    <w:p w:rsidR="00F12508" w:rsidRDefault="002D698A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1276"/>
        <w:gridCol w:w="1418"/>
        <w:gridCol w:w="1417"/>
        <w:gridCol w:w="2126"/>
        <w:gridCol w:w="2127"/>
        <w:gridCol w:w="1275"/>
      </w:tblGrid>
      <w:tr w:rsidR="00F12508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t>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</w:t>
            </w:r>
          </w:p>
        </w:tc>
      </w:tr>
      <w:tr w:rsidR="00F12508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</w:tr>
      <w:tr w:rsidR="00F12508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1. «Формирование современной городской среды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 «Покровское сельское поселение»</w:t>
            </w:r>
          </w:p>
        </w:tc>
      </w:tr>
      <w:tr w:rsidR="00F125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Благоустройство общественных территорий Покровского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Покровского сельского поселения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12508" w:rsidRDefault="00F12508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p w:rsidR="00F12508" w:rsidRDefault="002D69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:rsidR="00F12508" w:rsidRDefault="002D698A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12508" w:rsidRDefault="002D698A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отчету о реализации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программы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 современной городск</w:t>
      </w:r>
      <w:r>
        <w:rPr>
          <w:rFonts w:ascii="Times New Roman" w:hAnsi="Times New Roman"/>
        </w:rPr>
        <w:t xml:space="preserve">ой среды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территории муниципального образования </w:t>
      </w:r>
    </w:p>
    <w:p w:rsidR="00F12508" w:rsidRDefault="002D69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«Покровское сельское поселение»</w:t>
      </w:r>
    </w:p>
    <w:p w:rsidR="00F12508" w:rsidRDefault="00F1250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F12508" w:rsidRDefault="002D698A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2023год</w:t>
      </w:r>
    </w:p>
    <w:p w:rsidR="00F12508" w:rsidRDefault="00F125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F1250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предусмотренных муниципальной программой (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F12508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современной городск</w:t>
            </w:r>
            <w:r>
              <w:rPr>
                <w:rFonts w:ascii="Times New Roman" w:hAnsi="Times New Roman"/>
                <w:sz w:val="24"/>
              </w:rPr>
              <w:t>ой среды территории муниципального образования «Покровское сельское поселение»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</w:tr>
      <w:tr w:rsidR="00F12508">
        <w:trPr>
          <w:trHeight w:val="3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</w:tr>
      <w:tr w:rsidR="00F12508">
        <w:trPr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12508">
        <w:trPr>
          <w:trHeight w:val="28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12508">
        <w:trPr>
          <w:trHeight w:val="4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F1250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08" w:rsidRDefault="002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F12508" w:rsidRDefault="00F12508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p w:rsidR="00F12508" w:rsidRDefault="00F12508">
      <w:pPr>
        <w:spacing w:after="0" w:line="240" w:lineRule="auto"/>
        <w:rPr>
          <w:rFonts w:ascii="Times New Roman" w:hAnsi="Times New Roman"/>
          <w:sz w:val="24"/>
        </w:rPr>
      </w:pPr>
    </w:p>
    <w:sectPr w:rsidR="00F12508">
      <w:pgSz w:w="16838" w:h="11906" w:orient="landscape"/>
      <w:pgMar w:top="238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12508"/>
    <w:rsid w:val="002D698A"/>
    <w:rsid w:val="00F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1"/>
    <w:basedOn w:val="a"/>
    <w:link w:val="14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b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1"/>
    <w:basedOn w:val="a"/>
    <w:link w:val="14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b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2024-02-13T07:26:00Z</dcterms:created>
  <dcterms:modified xsi:type="dcterms:W3CDTF">2024-02-13T07:27:00Z</dcterms:modified>
</cp:coreProperties>
</file>