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7" w:rsidRDefault="00C75C9E">
      <w:pPr>
        <w:pStyle w:val="ConsPlusCell"/>
        <w:spacing w:line="240" w:lineRule="auto"/>
        <w:jc w:val="center"/>
        <w:rPr>
          <w:b/>
        </w:rPr>
      </w:pPr>
      <w:r>
        <w:rPr>
          <w:rFonts w:ascii="Calibri" w:hAnsi="Calibri"/>
          <w:b/>
          <w:noProof/>
        </w:rPr>
        <w:drawing>
          <wp:inline distT="0" distB="0" distL="0" distR="0">
            <wp:extent cx="746125" cy="93256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-499" t="-388" r="-499" b="-388"/>
                    <a:stretch/>
                  </pic:blipFill>
                  <pic:spPr>
                    <a:xfrm>
                      <a:off x="0" y="0"/>
                      <a:ext cx="746125" cy="93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A7" w:rsidRDefault="00C75C9E">
      <w:pPr>
        <w:pStyle w:val="ConsPlusCell"/>
        <w:spacing w:line="240" w:lineRule="auto"/>
        <w:jc w:val="center"/>
      </w:pPr>
      <w:r>
        <w:rPr>
          <w:b/>
        </w:rPr>
        <w:t>РОССИЙСКАЯ ФЕДЕРАЦИЯ</w:t>
      </w:r>
    </w:p>
    <w:p w:rsidR="00682AA7" w:rsidRDefault="00C75C9E">
      <w:pPr>
        <w:pStyle w:val="ConsPlusCell"/>
        <w:spacing w:line="240" w:lineRule="auto"/>
        <w:jc w:val="center"/>
      </w:pPr>
      <w:r>
        <w:rPr>
          <w:b/>
        </w:rPr>
        <w:t>РОСТОВСКАЯ ОБЛАСТЬ</w:t>
      </w:r>
    </w:p>
    <w:p w:rsidR="00682AA7" w:rsidRDefault="00C75C9E">
      <w:pPr>
        <w:pStyle w:val="ConsPlusCell"/>
        <w:jc w:val="center"/>
      </w:pPr>
      <w:r>
        <w:rPr>
          <w:b/>
        </w:rPr>
        <w:t xml:space="preserve">НЕКЛИНОВСКИЙ РАЙОН </w:t>
      </w:r>
    </w:p>
    <w:p w:rsidR="00682AA7" w:rsidRDefault="00C75C9E">
      <w:pPr>
        <w:pStyle w:val="ConsPlusCell"/>
        <w:jc w:val="center"/>
      </w:pPr>
      <w:r>
        <w:rPr>
          <w:b/>
        </w:rPr>
        <w:t xml:space="preserve">МУНИЦИПАЛЬНОЕ ОБРАЗОВАНИЕ </w:t>
      </w:r>
    </w:p>
    <w:p w:rsidR="00682AA7" w:rsidRDefault="00C75C9E">
      <w:pPr>
        <w:pStyle w:val="ConsPlusCell"/>
        <w:jc w:val="center"/>
      </w:pPr>
      <w:r>
        <w:rPr>
          <w:b/>
        </w:rPr>
        <w:t>«ПОКРОВСКОЕ СЕЛЬСКОЕ ПОСЕЛЕНИЕ»</w:t>
      </w:r>
    </w:p>
    <w:p w:rsidR="00682AA7" w:rsidRDefault="00C75C9E">
      <w:pPr>
        <w:pStyle w:val="ConsPlusCell"/>
        <w:jc w:val="center"/>
      </w:pPr>
      <w:r>
        <w:rPr>
          <w:b/>
        </w:rPr>
        <w:t>АДМИНИСТРАЦИЯ ПОКРОВСКОГО СЕЛЬСКОГО ПОСЕЛЕНИЯ</w:t>
      </w:r>
    </w:p>
    <w:p w:rsidR="00682AA7" w:rsidRDefault="00682AA7">
      <w:pPr>
        <w:pStyle w:val="ConsPlusCell"/>
        <w:jc w:val="center"/>
        <w:rPr>
          <w:b/>
        </w:rPr>
      </w:pPr>
    </w:p>
    <w:p w:rsidR="00682AA7" w:rsidRDefault="00C75C9E">
      <w:pPr>
        <w:pStyle w:val="ConsPlusCell"/>
        <w:jc w:val="center"/>
      </w:pPr>
      <w:r>
        <w:rPr>
          <w:b/>
        </w:rPr>
        <w:t>ПОСТАНОВЛЕНИЕ</w:t>
      </w:r>
    </w:p>
    <w:p w:rsidR="00682AA7" w:rsidRDefault="00682AA7">
      <w:pPr>
        <w:pStyle w:val="ConsPlusCell"/>
        <w:jc w:val="center"/>
        <w:rPr>
          <w:b/>
        </w:rPr>
      </w:pPr>
    </w:p>
    <w:p w:rsidR="00682AA7" w:rsidRPr="0033272E" w:rsidRDefault="00C75C9E">
      <w:pPr>
        <w:pStyle w:val="ConsPlusCell"/>
        <w:jc w:val="center"/>
        <w:rPr>
          <w:b/>
        </w:rPr>
      </w:pPr>
      <w:r w:rsidRPr="0033272E">
        <w:rPr>
          <w:b/>
        </w:rPr>
        <w:t>от 09.02.2024 г № 14</w:t>
      </w:r>
    </w:p>
    <w:p w:rsidR="00682AA7" w:rsidRDefault="00C75C9E">
      <w:pPr>
        <w:pStyle w:val="ConsPlusCell"/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окровское</w:t>
      </w:r>
      <w:proofErr w:type="spellEnd"/>
    </w:p>
    <w:p w:rsidR="00682AA7" w:rsidRDefault="00682AA7">
      <w:pPr>
        <w:pStyle w:val="ConsPlusCell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682AA7">
        <w:trPr>
          <w:trHeight w:val="900"/>
        </w:trPr>
        <w:tc>
          <w:tcPr>
            <w:tcW w:w="9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9E" w:rsidRDefault="00C75C9E" w:rsidP="00C7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3272E">
              <w:rPr>
                <w:rFonts w:ascii="Times New Roman" w:hAnsi="Times New Roman"/>
                <w:b/>
                <w:sz w:val="28"/>
              </w:rPr>
              <w:t xml:space="preserve">признании </w:t>
            </w:r>
            <w:proofErr w:type="gramStart"/>
            <w:r w:rsidR="0033272E">
              <w:rPr>
                <w:rFonts w:ascii="Times New Roman" w:hAnsi="Times New Roman"/>
                <w:b/>
                <w:sz w:val="28"/>
              </w:rPr>
              <w:t>утратившим</w:t>
            </w:r>
            <w:proofErr w:type="gramEnd"/>
            <w:r w:rsidR="0033272E">
              <w:rPr>
                <w:rFonts w:ascii="Times New Roman" w:hAnsi="Times New Roman"/>
                <w:b/>
                <w:sz w:val="28"/>
              </w:rPr>
              <w:t xml:space="preserve"> силу </w:t>
            </w:r>
          </w:p>
          <w:p w:rsidR="00682AA7" w:rsidRDefault="00C75C9E" w:rsidP="00C75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Постановление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Администрации Покровского сельского поселения №11 от 24.01.2024</w:t>
            </w:r>
            <w:r w:rsidR="0033272E">
              <w:rPr>
                <w:rFonts w:ascii="Times New Roman" w:hAnsi="Times New Roman"/>
                <w:b/>
                <w:sz w:val="28"/>
              </w:rPr>
              <w:t>г.</w:t>
            </w:r>
            <w:bookmarkEnd w:id="0"/>
          </w:p>
        </w:tc>
      </w:tr>
    </w:tbl>
    <w:p w:rsidR="00682AA7" w:rsidRDefault="00682AA7">
      <w:pPr>
        <w:spacing w:after="0" w:line="100" w:lineRule="atLeast"/>
        <w:jc w:val="center"/>
        <w:rPr>
          <w:rFonts w:ascii="Times New Roman" w:hAnsi="Times New Roman"/>
          <w:b/>
          <w:sz w:val="28"/>
        </w:rPr>
      </w:pPr>
    </w:p>
    <w:p w:rsidR="00682AA7" w:rsidRDefault="00C75C9E" w:rsidP="0033272E">
      <w:pPr>
        <w:pStyle w:val="ConsPlusCell"/>
        <w:widowControl w:val="0"/>
        <w:spacing w:after="200" w:line="276" w:lineRule="auto"/>
        <w:ind w:firstLine="567"/>
        <w:jc w:val="both"/>
        <w:rPr>
          <w:highlight w:val="white"/>
        </w:rPr>
      </w:pPr>
      <w:r>
        <w:t>Согласн</w:t>
      </w:r>
      <w:r>
        <w:t>о п.3 Постановления Администрации Неклиновского района №145 от 08.02.2024 «</w:t>
      </w:r>
      <w:r>
        <w:rPr>
          <w:highlight w:val="white"/>
        </w:rPr>
        <w:t>Об определении специальных мест для размещения печатных агитационных материалов на территории каждого избирательного участка Неклиновского района» Администрация Покровского сельског</w:t>
      </w:r>
      <w:r>
        <w:rPr>
          <w:highlight w:val="white"/>
        </w:rPr>
        <w:t>о поселения:</w:t>
      </w:r>
    </w:p>
    <w:p w:rsidR="00682AA7" w:rsidRDefault="00C75C9E">
      <w:pPr>
        <w:spacing w:before="120" w:after="120"/>
        <w:ind w:left="120" w:right="120" w:hanging="120"/>
        <w:jc w:val="center"/>
        <w:rPr>
          <w:rFonts w:ascii="YS Text" w:hAnsi="YS Text"/>
          <w:b/>
          <w:color w:val="1A1A1A"/>
          <w:sz w:val="24"/>
          <w:highlight w:val="white"/>
        </w:rPr>
      </w:pPr>
      <w:r>
        <w:rPr>
          <w:rFonts w:ascii="Times New Roman" w:hAnsi="Times New Roman"/>
          <w:sz w:val="28"/>
        </w:rPr>
        <w:t>ПОСТАНОВЛЯЕТ:</w:t>
      </w:r>
    </w:p>
    <w:p w:rsidR="00682AA7" w:rsidRDefault="0033272E" w:rsidP="0033272E">
      <w:pPr>
        <w:spacing w:before="120" w:after="120"/>
        <w:ind w:left="120" w:right="120" w:hanging="120"/>
        <w:jc w:val="both"/>
        <w:rPr>
          <w:rFonts w:ascii="YS Text" w:hAnsi="YS Text"/>
          <w:b/>
          <w:color w:val="1A1A1A"/>
          <w:sz w:val="24"/>
          <w:highlight w:val="white"/>
        </w:rPr>
      </w:pPr>
      <w:r>
        <w:rPr>
          <w:rFonts w:ascii="Times New Roman" w:hAnsi="Times New Roman"/>
          <w:sz w:val="28"/>
        </w:rPr>
        <w:t>1.</w:t>
      </w:r>
      <w:r w:rsidR="00C75C9E">
        <w:rPr>
          <w:rFonts w:ascii="Times New Roman" w:hAnsi="Times New Roman"/>
          <w:sz w:val="28"/>
        </w:rPr>
        <w:t>Постановление Администрации Покровского сельского поселения №</w:t>
      </w:r>
      <w:r>
        <w:rPr>
          <w:rFonts w:ascii="Times New Roman" w:hAnsi="Times New Roman"/>
          <w:sz w:val="28"/>
        </w:rPr>
        <w:t xml:space="preserve"> </w:t>
      </w:r>
      <w:r w:rsidR="00C75C9E">
        <w:rPr>
          <w:rFonts w:ascii="Times New Roman" w:hAnsi="Times New Roman"/>
          <w:sz w:val="28"/>
        </w:rPr>
        <w:t>11 от 24.01.2024</w:t>
      </w:r>
      <w:r w:rsidR="00C75C9E">
        <w:rPr>
          <w:rFonts w:ascii="Times New Roman" w:hAnsi="Times New Roman"/>
          <w:sz w:val="28"/>
        </w:rPr>
        <w:t xml:space="preserve"> </w:t>
      </w:r>
      <w:r w:rsidR="00C75C9E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определении </w:t>
      </w:r>
      <w:r w:rsidR="00C75C9E">
        <w:rPr>
          <w:rFonts w:ascii="Times New Roman" w:hAnsi="Times New Roman"/>
          <w:sz w:val="28"/>
        </w:rPr>
        <w:t>специальных мест для размещения печатных агитационных</w:t>
      </w:r>
      <w:r w:rsidR="00C75C9E">
        <w:rPr>
          <w:rFonts w:ascii="Times New Roman" w:hAnsi="Times New Roman"/>
          <w:sz w:val="28"/>
        </w:rPr>
        <w:t xml:space="preserve"> материалов на территории каждого избирательного участка Покровского сельского поселения Неклиновского района»</w:t>
      </w:r>
      <w:r>
        <w:rPr>
          <w:rFonts w:ascii="Times New Roman" w:hAnsi="Times New Roman"/>
          <w:sz w:val="28"/>
        </w:rPr>
        <w:t xml:space="preserve"> признать утратившим силу.</w:t>
      </w:r>
    </w:p>
    <w:p w:rsidR="00682AA7" w:rsidRDefault="00C75C9E" w:rsidP="0033272E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постановление вступает в силу со дня его официального опубликования (обнародования)</w:t>
      </w:r>
      <w:r>
        <w:rPr>
          <w:rFonts w:ascii="Times New Roman" w:hAnsi="Times New Roman"/>
        </w:rPr>
        <w:t>.</w:t>
      </w:r>
    </w:p>
    <w:p w:rsidR="00682AA7" w:rsidRDefault="00C75C9E" w:rsidP="0033272E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</w:t>
      </w:r>
      <w:r>
        <w:rPr>
          <w:rFonts w:ascii="Times New Roman" w:hAnsi="Times New Roman"/>
          <w:sz w:val="28"/>
        </w:rPr>
        <w:t>постановления оставляю за собой.</w:t>
      </w:r>
    </w:p>
    <w:p w:rsidR="00682AA7" w:rsidRDefault="00682AA7">
      <w:pPr>
        <w:ind w:firstLine="567"/>
        <w:jc w:val="both"/>
      </w:pPr>
    </w:p>
    <w:p w:rsidR="00682AA7" w:rsidRDefault="00682AA7">
      <w:pPr>
        <w:spacing w:line="240" w:lineRule="auto"/>
      </w:pPr>
    </w:p>
    <w:p w:rsidR="00682AA7" w:rsidRDefault="00C75C9E">
      <w:pPr>
        <w:spacing w:line="240" w:lineRule="auto"/>
      </w:pPr>
      <w:r>
        <w:rPr>
          <w:rFonts w:ascii="Times New Roman" w:hAnsi="Times New Roman"/>
          <w:b/>
          <w:sz w:val="28"/>
        </w:rPr>
        <w:t>Глава   Администрации</w:t>
      </w:r>
    </w:p>
    <w:p w:rsidR="00682AA7" w:rsidRDefault="00C75C9E">
      <w:pPr>
        <w:spacing w:line="240" w:lineRule="auto"/>
      </w:pPr>
      <w:r>
        <w:rPr>
          <w:rFonts w:ascii="Times New Roman" w:hAnsi="Times New Roman"/>
          <w:b/>
          <w:sz w:val="28"/>
        </w:rPr>
        <w:t xml:space="preserve">Покровского  сельского поселения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Д.В.Бондарь</w:t>
      </w:r>
      <w:proofErr w:type="spellEnd"/>
    </w:p>
    <w:sectPr w:rsidR="00682AA7">
      <w:pgSz w:w="11906" w:h="16838"/>
      <w:pgMar w:top="709" w:right="851" w:bottom="1134" w:left="130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74ED"/>
    <w:multiLevelType w:val="multilevel"/>
    <w:tmpl w:val="F4BEA55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82AA7"/>
    <w:rsid w:val="0033272E"/>
    <w:rsid w:val="00682AA7"/>
    <w:rsid w:val="00C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rFonts w:ascii="Liberation Serif" w:hAnsi="Liberation Serif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color w:val="000000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="280" w:after="280"/>
    </w:pPr>
  </w:style>
  <w:style w:type="character" w:customStyle="1" w:styleId="a6">
    <w:name w:val="Обычный (веб) Знак"/>
    <w:basedOn w:val="10"/>
    <w:link w:val="a5"/>
    <w:rPr>
      <w:rFonts w:ascii="Calibri" w:hAnsi="Calibri"/>
      <w:color w:val="000000"/>
      <w:sz w:val="22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7"/>
    <w:rPr>
      <w:rFonts w:ascii="Calibri" w:hAnsi="Calibri"/>
      <w:color w:val="000000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0"/>
    <w:link w:val="a9"/>
    <w:rPr>
      <w:rFonts w:ascii="Calibri" w:hAnsi="Calibri"/>
      <w:i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rFonts w:ascii="Calibri" w:hAnsi="Calibri"/>
      <w:b/>
      <w:color w:val="000000"/>
      <w:sz w:val="2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0"/>
    <w:pPr>
      <w:spacing w:line="100" w:lineRule="atLeast"/>
    </w:pPr>
    <w:rPr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d">
    <w:name w:val="Текст выноски Знак"/>
    <w:basedOn w:val="DefaultParagraphFont0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DefaultParagraphFont00"/>
    <w:link w:val="a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  <w:link w:val="1"/>
  </w:style>
  <w:style w:type="character" w:customStyle="1" w:styleId="11">
    <w:name w:val="Заголовок 1 Знак"/>
    <w:basedOn w:val="af"/>
    <w:link w:val="1"/>
    <w:rPr>
      <w:rFonts w:ascii="Liberation Serif" w:hAnsi="Liberation Serif"/>
      <w:b/>
      <w:color w:val="000000"/>
      <w:sz w:val="48"/>
    </w:rPr>
  </w:style>
  <w:style w:type="paragraph" w:customStyle="1" w:styleId="15">
    <w:name w:val="Гиперссылка1"/>
    <w:link w:val="af0"/>
    <w:rPr>
      <w:color w:val="000080"/>
      <w:u w:val="single"/>
    </w:rPr>
  </w:style>
  <w:style w:type="character" w:styleId="af0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List"/>
    <w:basedOn w:val="a1"/>
    <w:link w:val="af2"/>
  </w:style>
  <w:style w:type="character" w:customStyle="1" w:styleId="af2">
    <w:name w:val="Список Знак"/>
    <w:basedOn w:val="af3"/>
    <w:link w:val="af1"/>
    <w:rPr>
      <w:rFonts w:ascii="Calibri" w:hAnsi="Calibri"/>
      <w:color w:val="000000"/>
      <w:sz w:val="22"/>
    </w:rPr>
  </w:style>
  <w:style w:type="paragraph" w:customStyle="1" w:styleId="a0">
    <w:name w:val="Заголовок"/>
    <w:basedOn w:val="a"/>
    <w:next w:val="a1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0"/>
    <w:link w:val="a0"/>
    <w:rPr>
      <w:rFonts w:ascii="Arial" w:hAnsi="Arial"/>
      <w:color w:val="000000"/>
      <w:sz w:val="28"/>
    </w:rPr>
  </w:style>
  <w:style w:type="paragraph" w:styleId="a1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0"/>
    <w:link w:val="a1"/>
    <w:rPr>
      <w:rFonts w:ascii="Calibri" w:hAnsi="Calibri"/>
      <w:color w:val="000000"/>
      <w:sz w:val="22"/>
    </w:rPr>
  </w:style>
  <w:style w:type="paragraph" w:customStyle="1" w:styleId="WW8Num2z0">
    <w:name w:val="WW8Num2z0"/>
    <w:link w:val="WW8Num2z00"/>
    <w:rPr>
      <w:spacing w:val="6"/>
      <w:sz w:val="28"/>
    </w:rPr>
  </w:style>
  <w:style w:type="character" w:customStyle="1" w:styleId="WW8Num2z00">
    <w:name w:val="WW8Num2z0"/>
    <w:link w:val="WW8Num2z0"/>
    <w:rPr>
      <w:spacing w:val="6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spacing w:after="0" w:line="100" w:lineRule="atLeast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Calibri" w:hAnsi="Calibri"/>
      <w:color w:val="000000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8">
    <w:name w:val="Выделение1"/>
    <w:link w:val="af8"/>
    <w:rPr>
      <w:i/>
    </w:rPr>
  </w:style>
  <w:style w:type="character" w:styleId="af8">
    <w:name w:val="Emphasis"/>
    <w:link w:val="18"/>
    <w:rPr>
      <w:i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  <w:sz w:val="24"/>
    </w:rPr>
  </w:style>
  <w:style w:type="character" w:customStyle="1" w:styleId="1a">
    <w:name w:val="Название1"/>
    <w:basedOn w:val="10"/>
    <w:link w:val="19"/>
    <w:rPr>
      <w:rFonts w:ascii="Calibri" w:hAnsi="Calibri"/>
      <w:i/>
      <w:color w:val="000000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b">
    <w:name w:val="Balloon Text"/>
    <w:basedOn w:val="a"/>
    <w:link w:val="1b"/>
    <w:pPr>
      <w:spacing w:after="0" w:line="100" w:lineRule="atLeast"/>
    </w:pPr>
    <w:rPr>
      <w:rFonts w:ascii="Tahoma" w:hAnsi="Tahoma"/>
      <w:sz w:val="16"/>
    </w:rPr>
  </w:style>
  <w:style w:type="character" w:customStyle="1" w:styleId="1b">
    <w:name w:val="Текст выноски Знак1"/>
    <w:basedOn w:val="10"/>
    <w:link w:val="afb"/>
    <w:rPr>
      <w:rFonts w:ascii="Tahoma" w:hAnsi="Tahoma"/>
      <w:color w:val="000000"/>
      <w:sz w:val="16"/>
    </w:rPr>
  </w:style>
  <w:style w:type="paragraph" w:customStyle="1" w:styleId="23">
    <w:name w:val="Основной шрифт абзаца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rFonts w:ascii="Liberation Serif" w:hAnsi="Liberation Serif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rFonts w:ascii="Calibri" w:hAnsi="Calibri"/>
      <w:color w:val="000000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="280" w:after="280"/>
    </w:pPr>
  </w:style>
  <w:style w:type="character" w:customStyle="1" w:styleId="a6">
    <w:name w:val="Обычный (веб) Знак"/>
    <w:basedOn w:val="10"/>
    <w:link w:val="a5"/>
    <w:rPr>
      <w:rFonts w:ascii="Calibri" w:hAnsi="Calibri"/>
      <w:color w:val="000000"/>
      <w:sz w:val="22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7"/>
    <w:rPr>
      <w:rFonts w:ascii="Calibri" w:hAnsi="Calibri"/>
      <w:color w:val="000000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0"/>
    <w:link w:val="a9"/>
    <w:rPr>
      <w:rFonts w:ascii="Calibri" w:hAnsi="Calibri"/>
      <w:i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ab">
    <w:name w:val="Заголовок таблицы"/>
    <w:basedOn w:val="a7"/>
    <w:link w:val="ac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Pr>
      <w:rFonts w:ascii="Calibri" w:hAnsi="Calibri"/>
      <w:b/>
      <w:color w:val="000000"/>
      <w:sz w:val="2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0"/>
    <w:pPr>
      <w:spacing w:line="100" w:lineRule="atLeast"/>
    </w:pPr>
    <w:rPr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ad">
    <w:name w:val="Текст выноски Знак"/>
    <w:basedOn w:val="DefaultParagraphFont0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DefaultParagraphFont00"/>
    <w:link w:val="a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шрифт абзаца1"/>
    <w:link w:val="1"/>
  </w:style>
  <w:style w:type="character" w:customStyle="1" w:styleId="11">
    <w:name w:val="Заголовок 1 Знак"/>
    <w:basedOn w:val="af"/>
    <w:link w:val="1"/>
    <w:rPr>
      <w:rFonts w:ascii="Liberation Serif" w:hAnsi="Liberation Serif"/>
      <w:b/>
      <w:color w:val="000000"/>
      <w:sz w:val="48"/>
    </w:rPr>
  </w:style>
  <w:style w:type="paragraph" w:customStyle="1" w:styleId="15">
    <w:name w:val="Гиперссылка1"/>
    <w:link w:val="af0"/>
    <w:rPr>
      <w:color w:val="000080"/>
      <w:u w:val="single"/>
    </w:rPr>
  </w:style>
  <w:style w:type="character" w:styleId="af0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List"/>
    <w:basedOn w:val="a1"/>
    <w:link w:val="af2"/>
  </w:style>
  <w:style w:type="character" w:customStyle="1" w:styleId="af2">
    <w:name w:val="Список Знак"/>
    <w:basedOn w:val="af3"/>
    <w:link w:val="af1"/>
    <w:rPr>
      <w:rFonts w:ascii="Calibri" w:hAnsi="Calibri"/>
      <w:color w:val="000000"/>
      <w:sz w:val="22"/>
    </w:rPr>
  </w:style>
  <w:style w:type="paragraph" w:customStyle="1" w:styleId="a0">
    <w:name w:val="Заголовок"/>
    <w:basedOn w:val="a"/>
    <w:next w:val="a1"/>
    <w:link w:val="af"/>
    <w:pPr>
      <w:keepNext/>
      <w:spacing w:before="240" w:after="120"/>
    </w:pPr>
    <w:rPr>
      <w:rFonts w:ascii="Arial" w:hAnsi="Arial"/>
      <w:sz w:val="28"/>
    </w:rPr>
  </w:style>
  <w:style w:type="character" w:customStyle="1" w:styleId="af">
    <w:name w:val="Заголовок"/>
    <w:basedOn w:val="10"/>
    <w:link w:val="a0"/>
    <w:rPr>
      <w:rFonts w:ascii="Arial" w:hAnsi="Arial"/>
      <w:color w:val="000000"/>
      <w:sz w:val="28"/>
    </w:rPr>
  </w:style>
  <w:style w:type="paragraph" w:styleId="a1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0"/>
    <w:link w:val="a1"/>
    <w:rPr>
      <w:rFonts w:ascii="Calibri" w:hAnsi="Calibri"/>
      <w:color w:val="000000"/>
      <w:sz w:val="22"/>
    </w:rPr>
  </w:style>
  <w:style w:type="paragraph" w:customStyle="1" w:styleId="WW8Num2z0">
    <w:name w:val="WW8Num2z0"/>
    <w:link w:val="WW8Num2z00"/>
    <w:rPr>
      <w:spacing w:val="6"/>
      <w:sz w:val="28"/>
    </w:rPr>
  </w:style>
  <w:style w:type="character" w:customStyle="1" w:styleId="WW8Num2z00">
    <w:name w:val="WW8Num2z0"/>
    <w:link w:val="WW8Num2z0"/>
    <w:rPr>
      <w:spacing w:val="6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spacing w:after="0" w:line="100" w:lineRule="atLeast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0"/>
    <w:link w:val="af4"/>
    <w:rPr>
      <w:rFonts w:ascii="Calibri" w:hAnsi="Calibri"/>
      <w:color w:val="000000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8">
    <w:name w:val="Выделение1"/>
    <w:link w:val="af8"/>
    <w:rPr>
      <w:i/>
    </w:rPr>
  </w:style>
  <w:style w:type="character" w:styleId="af8">
    <w:name w:val="Emphasis"/>
    <w:link w:val="18"/>
    <w:rPr>
      <w:i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  <w:sz w:val="24"/>
    </w:rPr>
  </w:style>
  <w:style w:type="character" w:customStyle="1" w:styleId="1a">
    <w:name w:val="Название1"/>
    <w:basedOn w:val="10"/>
    <w:link w:val="19"/>
    <w:rPr>
      <w:rFonts w:ascii="Calibri" w:hAnsi="Calibri"/>
      <w:i/>
      <w:color w:val="000000"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b">
    <w:name w:val="Balloon Text"/>
    <w:basedOn w:val="a"/>
    <w:link w:val="1b"/>
    <w:pPr>
      <w:spacing w:after="0" w:line="100" w:lineRule="atLeast"/>
    </w:pPr>
    <w:rPr>
      <w:rFonts w:ascii="Tahoma" w:hAnsi="Tahoma"/>
      <w:sz w:val="16"/>
    </w:rPr>
  </w:style>
  <w:style w:type="character" w:customStyle="1" w:styleId="1b">
    <w:name w:val="Текст выноски Знак1"/>
    <w:basedOn w:val="10"/>
    <w:link w:val="afb"/>
    <w:rPr>
      <w:rFonts w:ascii="Tahoma" w:hAnsi="Tahoma"/>
      <w:color w:val="000000"/>
      <w:sz w:val="16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2024-02-09T10:37:00Z</cp:lastPrinted>
  <dcterms:created xsi:type="dcterms:W3CDTF">2024-02-09T10:33:00Z</dcterms:created>
  <dcterms:modified xsi:type="dcterms:W3CDTF">2024-02-09T10:38:00Z</dcterms:modified>
</cp:coreProperties>
</file>