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 w:right="0"/>
        <w:jc w:val="right"/>
        <w:rPr>
          <w:b w:val="1"/>
          <w:sz w:val="23"/>
        </w:rPr>
      </w:pPr>
    </w:p>
    <w:p w14:paraId="02000000">
      <w:pPr>
        <w:pStyle w:val="Style_1"/>
        <w:ind/>
        <w:jc w:val="right"/>
        <w:rPr>
          <w:rFonts w:ascii="Times New Roman" w:hAnsi="Times New Roman"/>
          <w:b w:val="1"/>
          <w:sz w:val="28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drawing>
          <wp:inline>
            <wp:extent cx="709422" cy="8843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9422" cy="884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НЕКЛИНОВСКИЙ РАЙОН</w:t>
      </w:r>
    </w:p>
    <w:p w14:paraId="06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7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«ПОКРОВС</w:t>
      </w:r>
      <w:r>
        <w:rPr>
          <w:b w:val="1"/>
          <w:sz w:val="28"/>
        </w:rPr>
        <w:t>КОЕ СЕЛЬСКОЕ ПОСЕЛЕНИЕ»</w:t>
      </w:r>
    </w:p>
    <w:p w14:paraId="08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ПОКРОВСКОГО СЕЛЬСКОГО ПОСЕЛЕНИЯ</w:t>
      </w:r>
    </w:p>
    <w:p w14:paraId="09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A000000">
      <w:pPr>
        <w:widowControl w:val="0"/>
        <w:ind/>
        <w:jc w:val="center"/>
        <w:rPr>
          <w:b w:val="1"/>
          <w:sz w:val="28"/>
        </w:rPr>
      </w:pPr>
    </w:p>
    <w:p w14:paraId="0B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от 13.06.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года №</w:t>
      </w:r>
      <w:r>
        <w:rPr>
          <w:b w:val="1"/>
          <w:sz w:val="28"/>
        </w:rPr>
        <w:t>84</w:t>
      </w:r>
    </w:p>
    <w:p w14:paraId="0C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с.Покровское</w:t>
      </w:r>
      <w:r>
        <w:rPr>
          <w:b w:val="1"/>
          <w:sz w:val="28"/>
        </w:rPr>
        <w:t xml:space="preserve"> </w:t>
      </w:r>
    </w:p>
    <w:p w14:paraId="0D000000">
      <w:pPr>
        <w:pStyle w:val="Style_1"/>
        <w:ind/>
        <w:jc w:val="right"/>
        <w:rPr>
          <w:rFonts w:ascii="Times New Roman" w:hAnsi="Times New Roman"/>
          <w:b w:val="1"/>
          <w:sz w:val="24"/>
        </w:rPr>
      </w:pPr>
    </w:p>
    <w:p w14:paraId="0E000000">
      <w:pPr>
        <w:ind/>
        <w:jc w:val="center"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«О создании и утверждении конкурсной комиссии  </w:t>
      </w:r>
    </w:p>
    <w:p w14:paraId="0F000000">
      <w:pPr>
        <w:ind/>
        <w:jc w:val="center"/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4"/>
        </w:rPr>
        <w:t>для подведения итогов  по мероприятиям, приуроченным к празднованию</w:t>
      </w:r>
    </w:p>
    <w:p w14:paraId="10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4"/>
        </w:rPr>
        <w:t xml:space="preserve">255-летия со дня основания 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4"/>
        </w:rPr>
        <w:t>села Покровское</w:t>
      </w:r>
      <w:r>
        <w:rPr>
          <w:rFonts w:ascii="Times New Roman" w:hAnsi="Times New Roman"/>
          <w:b w:val="1"/>
          <w:i w:val="0"/>
          <w:caps w:val="0"/>
          <w:smallCaps w:val="0"/>
          <w:color w:val="000000"/>
          <w:spacing w:val="0"/>
          <w:sz w:val="24"/>
        </w:rPr>
        <w:t>»</w:t>
      </w:r>
    </w:p>
    <w:p w14:paraId="11000000">
      <w:pPr>
        <w:ind/>
        <w:jc w:val="center"/>
        <w:rPr>
          <w:rFonts w:ascii="Times New Roman" w:hAnsi="Times New Roman"/>
          <w:sz w:val="24"/>
        </w:rPr>
      </w:pPr>
    </w:p>
    <w:p w14:paraId="12000000">
      <w:pPr>
        <w:pStyle w:val="Style_1"/>
        <w:widowControl w:val="0"/>
        <w:ind w:firstLine="283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постановлением Администрации Покровского сельского поселения от 11.06.2024  № 75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«Об утверждении Порядка проведения </w:t>
      </w:r>
      <w:r>
        <w:rPr>
          <w:rFonts w:ascii="Times New Roman" w:hAnsi="Times New Roman"/>
          <w:b w:val="0"/>
          <w:sz w:val="28"/>
        </w:rPr>
        <w:t xml:space="preserve">празднования 255-летия  со дня основания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села Покровское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,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Уставом муниципального образования «Покровское сельское поселение»,  в целях  организации культурного отдыха жителей сельского поселения, укрепления творческих связей, предоставление жителям возможности и равной доступности показать достижения в профессиональной и общественной деятельности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:</w:t>
      </w:r>
    </w:p>
    <w:p w14:paraId="13000000">
      <w:pPr>
        <w:pStyle w:val="Style_1"/>
        <w:widowControl w:val="0"/>
        <w:ind w:firstLine="283" w:left="0" w:right="0"/>
        <w:jc w:val="both"/>
        <w:rPr>
          <w:rFonts w:ascii="Times New Roman" w:hAnsi="Times New Roman"/>
          <w:sz w:val="24"/>
        </w:rPr>
      </w:pPr>
    </w:p>
    <w:p w14:paraId="14000000">
      <w:pPr>
        <w:pStyle w:val="Style_1"/>
        <w:widowControl w:val="0"/>
        <w:spacing w:line="276" w:lineRule="auto"/>
        <w:ind w:firstLine="283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 xml:space="preserve">Создать и утвердить постоянно действующую конкурсную комиссию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для подведения итогов  по мероприятиям, приуроченным к празднованию 255-летия со дня основания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села Покровское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согласно приложению;</w:t>
      </w:r>
    </w:p>
    <w:p w14:paraId="15000000">
      <w:pPr>
        <w:pStyle w:val="Style_1"/>
        <w:widowControl w:val="0"/>
        <w:spacing w:line="276" w:lineRule="auto"/>
        <w:ind w:firstLine="283" w:left="0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2. </w:t>
      </w:r>
      <w:r>
        <w:rPr>
          <w:rFonts w:ascii="Times New Roman" w:hAnsi="Times New Roman"/>
          <w:b w:val="0"/>
          <w:color w:val="000000"/>
          <w:sz w:val="28"/>
        </w:rPr>
        <w:t>Настоящее распоряжение вступает в силу со дня его официального опубликования (обнародования);</w:t>
      </w:r>
    </w:p>
    <w:p w14:paraId="16000000">
      <w:pPr>
        <w:pStyle w:val="Style_1"/>
        <w:widowControl w:val="0"/>
        <w:tabs>
          <w:tab w:leader="none" w:pos="570" w:val="left"/>
        </w:tabs>
        <w:spacing w:line="276" w:lineRule="auto"/>
        <w:ind w:firstLine="283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Контроль за выполнением распоряжения оставляю за собой.</w:t>
      </w:r>
    </w:p>
    <w:p w14:paraId="17000000">
      <w:pPr>
        <w:pStyle w:val="Style_1"/>
        <w:rPr>
          <w:rFonts w:ascii="Times New Roman" w:hAnsi="Times New Roman"/>
          <w:color w:val="000000"/>
          <w:sz w:val="28"/>
        </w:rPr>
      </w:pPr>
    </w:p>
    <w:p w14:paraId="18000000">
      <w:pPr>
        <w:pStyle w:val="Style_1"/>
        <w:rPr>
          <w:rFonts w:ascii="Times New Roman" w:hAnsi="Times New Roman"/>
          <w:color w:val="000000"/>
          <w:sz w:val="28"/>
        </w:rPr>
      </w:pPr>
    </w:p>
    <w:p w14:paraId="19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И.о Главы  Администрации </w:t>
      </w:r>
    </w:p>
    <w:p w14:paraId="1A000000">
      <w:pPr>
        <w:pStyle w:val="Style_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Покровского сельского поселения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</w:rPr>
        <w:t>А.А.Антонов</w:t>
      </w:r>
    </w:p>
    <w:p w14:paraId="1B000000">
      <w:pPr>
        <w:spacing w:line="276" w:lineRule="auto"/>
        <w:ind/>
        <w:rPr>
          <w:rFonts w:ascii="Times New Roman" w:hAnsi="Times New Roman"/>
          <w:color w:val="000000"/>
          <w:sz w:val="24"/>
        </w:rPr>
      </w:pPr>
    </w:p>
    <w:p w14:paraId="1C000000">
      <w:pPr>
        <w:spacing w:line="276" w:lineRule="auto"/>
        <w:ind/>
        <w:jc w:val="right"/>
        <w:rPr>
          <w:sz w:val="24"/>
        </w:rPr>
      </w:pPr>
    </w:p>
    <w:p w14:paraId="1D000000">
      <w:pPr>
        <w:spacing w:line="276" w:lineRule="auto"/>
        <w:ind/>
        <w:jc w:val="right"/>
        <w:rPr>
          <w:sz w:val="24"/>
        </w:rPr>
      </w:pPr>
    </w:p>
    <w:p w14:paraId="1E000000">
      <w:pPr>
        <w:spacing w:line="276" w:lineRule="auto"/>
        <w:ind/>
        <w:jc w:val="right"/>
        <w:rPr>
          <w:sz w:val="24"/>
        </w:rPr>
      </w:pPr>
    </w:p>
    <w:p w14:paraId="1F000000">
      <w:pPr>
        <w:spacing w:line="276" w:lineRule="auto"/>
        <w:ind/>
        <w:jc w:val="right"/>
        <w:rPr>
          <w:sz w:val="24"/>
        </w:rPr>
      </w:pPr>
    </w:p>
    <w:p w14:paraId="20000000">
      <w:pPr>
        <w:spacing w:line="276" w:lineRule="auto"/>
        <w:ind/>
        <w:jc w:val="right"/>
        <w:rPr>
          <w:sz w:val="24"/>
        </w:rPr>
      </w:pPr>
    </w:p>
    <w:p w14:paraId="21000000">
      <w:pPr>
        <w:spacing w:line="276" w:lineRule="auto"/>
        <w:ind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1</w:t>
      </w:r>
    </w:p>
    <w:p w14:paraId="22000000">
      <w:pPr>
        <w:pStyle w:val="Style_1"/>
        <w:ind/>
        <w:jc w:val="right"/>
        <w:rPr>
          <w:sz w:val="24"/>
          <w:u w:val="none"/>
        </w:rPr>
      </w:pPr>
      <w:r>
        <w:rPr>
          <w:sz w:val="24"/>
        </w:rPr>
        <w:t xml:space="preserve">к распоряжению Администрации </w:t>
      </w:r>
    </w:p>
    <w:p w14:paraId="23000000">
      <w:pPr>
        <w:pStyle w:val="Style_1"/>
        <w:ind/>
        <w:jc w:val="right"/>
        <w:rPr>
          <w:rFonts w:ascii="Times New Roman" w:hAnsi="Times New Roman"/>
          <w:color w:val="000000"/>
          <w:sz w:val="24"/>
          <w:u w:val="none"/>
        </w:rPr>
      </w:pPr>
      <w:r>
        <w:rPr>
          <w:sz w:val="24"/>
          <w:u w:val="none"/>
        </w:rPr>
        <w:t>Покровского сельского поселения</w:t>
      </w:r>
    </w:p>
    <w:p w14:paraId="24000000">
      <w:pPr>
        <w:pStyle w:val="Style_1"/>
        <w:widowControl w:val="0"/>
        <w:spacing w:line="276" w:lineRule="auto"/>
        <w:ind w:firstLine="0" w:left="0" w:righ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none"/>
        </w:rPr>
        <w:t>от 13.06.2024г. № 84</w:t>
      </w:r>
    </w:p>
    <w:p w14:paraId="25000000">
      <w:pPr>
        <w:spacing w:line="276" w:lineRule="auto"/>
        <w:ind/>
        <w:jc w:val="right"/>
        <w:rPr>
          <w:rFonts w:ascii="Times New Roman" w:hAnsi="Times New Roman"/>
          <w:color w:val="000000"/>
          <w:sz w:val="24"/>
        </w:rPr>
      </w:pPr>
    </w:p>
    <w:p w14:paraId="26000000">
      <w:pPr>
        <w:pStyle w:val="Style_1"/>
        <w:widowControl w:val="0"/>
        <w:spacing w:line="276" w:lineRule="auto"/>
        <w:ind w:firstLine="283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Состав комиссии: </w:t>
      </w:r>
    </w:p>
    <w:p w14:paraId="27000000">
      <w:pPr>
        <w:widowControl w:val="1"/>
        <w:spacing w:line="276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8000000">
      <w:pPr>
        <w:widowControl w:val="1"/>
        <w:spacing w:line="276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Председатель комиссии:</w:t>
      </w:r>
    </w:p>
    <w:p w14:paraId="29000000">
      <w:pPr>
        <w:widowControl w:val="1"/>
        <w:spacing w:line="276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Заместитель главы Администрации</w:t>
      </w:r>
    </w:p>
    <w:p w14:paraId="2A000000">
      <w:pPr>
        <w:widowControl w:val="1"/>
        <w:spacing w:line="276" w:lineRule="auto"/>
        <w:ind w:firstLine="283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Покровского сельского поселения   –  А.А. Антонов</w:t>
      </w:r>
    </w:p>
    <w:p w14:paraId="2B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C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Члены комиссии:</w:t>
      </w:r>
    </w:p>
    <w:p w14:paraId="2D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2E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Секретарь комиссии:</w:t>
      </w:r>
    </w:p>
    <w:p w14:paraId="2F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Старший инспектор отдела экономики и финансов</w:t>
      </w:r>
    </w:p>
    <w:p w14:paraId="30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Администрации Покровского сельского поселения  – А.В.Сенченко</w:t>
      </w:r>
    </w:p>
    <w:p w14:paraId="31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32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Начальник отдела имущественных и земельных отношений</w:t>
      </w:r>
    </w:p>
    <w:p w14:paraId="33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Администрации Покровского сельского поселения </w:t>
      </w:r>
      <w:r>
        <w:rPr>
          <w:rFonts w:ascii="Times New Roman" w:hAnsi="Times New Roman"/>
          <w:b w:val="1"/>
          <w:color w:val="000000"/>
          <w:sz w:val="28"/>
        </w:rPr>
        <w:t xml:space="preserve">- </w:t>
      </w:r>
      <w:r>
        <w:rPr>
          <w:rFonts w:ascii="Times New Roman" w:hAnsi="Times New Roman"/>
          <w:b w:val="0"/>
          <w:color w:val="000000"/>
          <w:sz w:val="28"/>
        </w:rPr>
        <w:t>Д.В.Роговой</w:t>
      </w:r>
    </w:p>
    <w:p w14:paraId="34000000">
      <w:pPr>
        <w:pStyle w:val="Style_1"/>
        <w:widowControl w:val="0"/>
        <w:spacing w:line="276" w:lineRule="auto"/>
        <w:ind w:firstLine="283" w:left="0" w:righ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35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Главный специалист по правовой и кадровой работе</w:t>
      </w:r>
    </w:p>
    <w:p w14:paraId="36000000">
      <w:pPr>
        <w:widowControl w:val="1"/>
        <w:spacing w:line="276" w:lineRule="auto"/>
        <w:ind w:firstLine="0" w:left="283" w:righ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Администрации Покровского сельского  поселения </w:t>
      </w:r>
      <w:r>
        <w:rPr>
          <w:rFonts w:ascii="Times New Roman" w:hAnsi="Times New Roman"/>
          <w:b w:val="1"/>
          <w:color w:val="000000"/>
          <w:sz w:val="28"/>
        </w:rPr>
        <w:t xml:space="preserve"> –  </w:t>
      </w:r>
      <w:r>
        <w:rPr>
          <w:rFonts w:ascii="Times New Roman" w:hAnsi="Times New Roman"/>
          <w:b w:val="0"/>
          <w:color w:val="000000"/>
          <w:sz w:val="28"/>
        </w:rPr>
        <w:t>С.Б.</w:t>
      </w:r>
      <w:r>
        <w:rPr>
          <w:rFonts w:ascii="Times New Roman" w:hAnsi="Times New Roman"/>
          <w:b w:val="0"/>
          <w:color w:val="000000"/>
          <w:sz w:val="28"/>
        </w:rPr>
        <w:t>Бруслик</w:t>
      </w:r>
    </w:p>
    <w:p w14:paraId="37000000">
      <w:pPr>
        <w:pStyle w:val="Style_1"/>
        <w:widowControl w:val="0"/>
        <w:spacing w:line="276" w:lineRule="auto"/>
        <w:ind w:firstLine="283" w:left="0" w:righ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38000000">
      <w:pPr>
        <w:widowControl w:val="1"/>
        <w:spacing w:line="276" w:lineRule="auto"/>
        <w:ind w:firstLine="0" w:left="0" w:right="0"/>
        <w:jc w:val="both"/>
        <w:rPr>
          <w:rFonts w:ascii="Times New Roman" w:hAnsi="Times New Roman"/>
          <w:b w:val="1"/>
          <w:color w:val="000000"/>
          <w:sz w:val="24"/>
        </w:rPr>
      </w:pPr>
    </w:p>
    <w:sectPr>
      <w:pgSz w:h="16838" w:orient="portrait" w:w="11906"/>
      <w:pgMar w:bottom="1134" w:footer="708" w:header="708" w:left="1701" w:right="1134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WW8Num3z4"/>
    <w:link w:val="Style_3_ch"/>
  </w:style>
  <w:style w:styleId="Style_3_ch" w:type="character">
    <w:name w:val="WW8Num3z4"/>
    <w:link w:val="Style_3"/>
  </w:style>
  <w:style w:styleId="Style_4" w:type="paragraph">
    <w:name w:val="WW8Num7z7"/>
    <w:link w:val="Style_4_ch"/>
  </w:style>
  <w:style w:styleId="Style_4_ch" w:type="character">
    <w:name w:val="WW8Num7z7"/>
    <w:link w:val="Style_4"/>
  </w:style>
  <w:style w:styleId="Style_5" w:type="paragraph">
    <w:name w:val="WW8Num2z4"/>
    <w:link w:val="Style_5_ch"/>
  </w:style>
  <w:style w:styleId="Style_5_ch" w:type="character">
    <w:name w:val="WW8Num2z4"/>
    <w:link w:val="Style_5"/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5z2"/>
    <w:link w:val="Style_7_ch"/>
  </w:style>
  <w:style w:styleId="Style_7_ch" w:type="character">
    <w:name w:val="WW8Num5z2"/>
    <w:link w:val="Style_7"/>
  </w:style>
  <w:style w:styleId="Style_8" w:type="paragraph">
    <w:name w:val="WW8Num7z1"/>
    <w:link w:val="Style_8_ch"/>
  </w:style>
  <w:style w:styleId="Style_8_ch" w:type="character">
    <w:name w:val="WW8Num7z1"/>
    <w:link w:val="Style_8"/>
  </w:style>
  <w:style w:styleId="Style_9" w:type="paragraph">
    <w:name w:val="WW8Num1z1"/>
    <w:link w:val="Style_9_ch"/>
  </w:style>
  <w:style w:styleId="Style_9_ch" w:type="character">
    <w:name w:val="WW8Num1z1"/>
    <w:link w:val="Style_9"/>
  </w:style>
  <w:style w:styleId="Style_10" w:type="paragraph">
    <w:name w:val="WW8Num1z8"/>
    <w:link w:val="Style_10_ch"/>
  </w:style>
  <w:style w:styleId="Style_10_ch" w:type="character">
    <w:name w:val="WW8Num1z8"/>
    <w:link w:val="Style_10"/>
  </w:style>
  <w:style w:styleId="Style_11" w:type="paragraph">
    <w:name w:val="Заголовок"/>
    <w:basedOn w:val="Style_2"/>
    <w:next w:val="Style_12"/>
    <w:link w:val="Style_1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_ch" w:type="character">
    <w:name w:val="Заголовок"/>
    <w:basedOn w:val="Style_2_ch"/>
    <w:link w:val="Style_11"/>
    <w:rPr>
      <w:rFonts w:ascii="Liberation Sans" w:hAnsi="Liberation Sans"/>
      <w:sz w:val="28"/>
    </w:rPr>
  </w:style>
  <w:style w:styleId="Style_13" w:type="paragraph">
    <w:name w:val="toc 4"/>
    <w:next w:val="Style_2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caption"/>
    <w:basedOn w:val="Style_2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2_ch"/>
    <w:link w:val="Style_14"/>
    <w:rPr>
      <w:i w:val="1"/>
      <w:sz w:val="24"/>
    </w:rPr>
  </w:style>
  <w:style w:styleId="Style_15" w:type="paragraph">
    <w:name w:val="WW8Num6z1"/>
    <w:link w:val="Style_15_ch"/>
  </w:style>
  <w:style w:styleId="Style_15_ch" w:type="character">
    <w:name w:val="WW8Num6z1"/>
    <w:link w:val="Style_15"/>
  </w:style>
  <w:style w:styleId="Style_16" w:type="paragraph">
    <w:name w:val="WW8Num5z7"/>
    <w:link w:val="Style_16_ch"/>
  </w:style>
  <w:style w:styleId="Style_16_ch" w:type="character">
    <w:name w:val="WW8Num5z7"/>
    <w:link w:val="Style_16"/>
  </w:style>
  <w:style w:styleId="Style_17" w:type="paragraph">
    <w:name w:val="toc 6"/>
    <w:next w:val="Style_2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Emphasis"/>
    <w:link w:val="Style_18_ch"/>
    <w:rPr>
      <w:i w:val="1"/>
    </w:rPr>
  </w:style>
  <w:style w:styleId="Style_18_ch" w:type="character">
    <w:name w:val="Emphasis"/>
    <w:link w:val="Style_18"/>
    <w:rPr>
      <w:i w:val="1"/>
    </w:rPr>
  </w:style>
  <w:style w:styleId="Style_19" w:type="paragraph">
    <w:name w:val="WW8Num5z1"/>
    <w:link w:val="Style_19_ch"/>
  </w:style>
  <w:style w:styleId="Style_19_ch" w:type="character">
    <w:name w:val="WW8Num5z1"/>
    <w:link w:val="Style_19"/>
  </w:style>
  <w:style w:styleId="Style_20" w:type="paragraph">
    <w:name w:val="toc 7"/>
    <w:next w:val="Style_2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Обычный (веб)"/>
    <w:basedOn w:val="Style_2"/>
    <w:link w:val="Style_21_ch"/>
    <w:pPr>
      <w:spacing w:after="280" w:before="280"/>
      <w:ind/>
    </w:pPr>
  </w:style>
  <w:style w:styleId="Style_21_ch" w:type="character">
    <w:name w:val="Обычный (веб)"/>
    <w:basedOn w:val="Style_2_ch"/>
    <w:link w:val="Style_21"/>
  </w:style>
  <w:style w:styleId="Style_22" w:type="paragraph">
    <w:name w:val="WW8Num10z7"/>
    <w:link w:val="Style_22_ch"/>
  </w:style>
  <w:style w:styleId="Style_22_ch" w:type="character">
    <w:name w:val="WW8Num10z7"/>
    <w:link w:val="Style_22"/>
  </w:style>
  <w:style w:styleId="Style_23" w:type="paragraph">
    <w:name w:val="WW8Num1z0"/>
    <w:link w:val="Style_23_ch"/>
  </w:style>
  <w:style w:styleId="Style_23_ch" w:type="character">
    <w:name w:val="WW8Num1z0"/>
    <w:link w:val="Style_23"/>
  </w:style>
  <w:style w:styleId="Style_24" w:type="paragraph">
    <w:name w:val="WW8Num6z2"/>
    <w:link w:val="Style_24_ch"/>
  </w:style>
  <w:style w:styleId="Style_24_ch" w:type="character">
    <w:name w:val="WW8Num6z2"/>
    <w:link w:val="Style_24"/>
  </w:style>
  <w:style w:styleId="Style_25" w:type="paragraph">
    <w:name w:val="WW8Num1z6"/>
    <w:link w:val="Style_25_ch"/>
  </w:style>
  <w:style w:styleId="Style_25_ch" w:type="character">
    <w:name w:val="WW8Num1z6"/>
    <w:link w:val="Style_25"/>
  </w:style>
  <w:style w:styleId="Style_26" w:type="paragraph">
    <w:name w:val="WW8Num2z0"/>
    <w:link w:val="Style_26_ch"/>
    <w:rPr>
      <w:rFonts w:ascii="Symbol" w:hAnsi="Symbol"/>
      <w:sz w:val="23"/>
    </w:rPr>
  </w:style>
  <w:style w:styleId="Style_26_ch" w:type="character">
    <w:name w:val="WW8Num2z0"/>
    <w:link w:val="Style_26"/>
    <w:rPr>
      <w:rFonts w:ascii="Symbol" w:hAnsi="Symbol"/>
      <w:sz w:val="23"/>
    </w:rPr>
  </w:style>
  <w:style w:styleId="Style_27" w:type="paragraph">
    <w:name w:val="WW8Num11z7"/>
    <w:link w:val="Style_27_ch"/>
  </w:style>
  <w:style w:styleId="Style_27_ch" w:type="character">
    <w:name w:val="WW8Num11z7"/>
    <w:link w:val="Style_27"/>
  </w:style>
  <w:style w:styleId="Style_28" w:type="paragraph">
    <w:name w:val="heading 3"/>
    <w:next w:val="Style_2"/>
    <w:link w:val="Style_2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9" w:type="paragraph">
    <w:name w:val="WW8Num6z0"/>
    <w:link w:val="Style_29_ch"/>
  </w:style>
  <w:style w:styleId="Style_29_ch" w:type="character">
    <w:name w:val="WW8Num6z0"/>
    <w:link w:val="Style_29"/>
  </w:style>
  <w:style w:styleId="Style_30" w:type="paragraph">
    <w:name w:val="WW8Num9z4"/>
    <w:link w:val="Style_30_ch"/>
  </w:style>
  <w:style w:styleId="Style_30_ch" w:type="character">
    <w:name w:val="WW8Num9z4"/>
    <w:link w:val="Style_30"/>
  </w:style>
  <w:style w:styleId="Style_31" w:type="paragraph">
    <w:name w:val="WW8Num11z0"/>
    <w:link w:val="Style_31_ch"/>
  </w:style>
  <w:style w:styleId="Style_31_ch" w:type="character">
    <w:name w:val="WW8Num11z0"/>
    <w:link w:val="Style_31"/>
  </w:style>
  <w:style w:styleId="Style_32" w:type="paragraph">
    <w:name w:val="WW8Num10z6"/>
    <w:link w:val="Style_32_ch"/>
  </w:style>
  <w:style w:styleId="Style_32_ch" w:type="character">
    <w:name w:val="WW8Num10z6"/>
    <w:link w:val="Style_32"/>
  </w:style>
  <w:style w:styleId="Style_33" w:type="paragraph">
    <w:name w:val="WW8Num2z6"/>
    <w:link w:val="Style_33_ch"/>
  </w:style>
  <w:style w:styleId="Style_33_ch" w:type="character">
    <w:name w:val="WW8Num2z6"/>
    <w:link w:val="Style_33"/>
  </w:style>
  <w:style w:styleId="Style_34" w:type="paragraph">
    <w:name w:val="WW8Num3z3"/>
    <w:link w:val="Style_34_ch"/>
  </w:style>
  <w:style w:styleId="Style_34_ch" w:type="character">
    <w:name w:val="WW8Num3z3"/>
    <w:link w:val="Style_34"/>
  </w:style>
  <w:style w:styleId="Style_35" w:type="paragraph">
    <w:name w:val="WW8Num11z3"/>
    <w:link w:val="Style_35_ch"/>
  </w:style>
  <w:style w:styleId="Style_35_ch" w:type="character">
    <w:name w:val="WW8Num11z3"/>
    <w:link w:val="Style_35"/>
  </w:style>
  <w:style w:styleId="Style_36" w:type="paragraph">
    <w:name w:val="WW8Num1z2"/>
    <w:link w:val="Style_36_ch"/>
  </w:style>
  <w:style w:styleId="Style_36_ch" w:type="character">
    <w:name w:val="WW8Num1z2"/>
    <w:link w:val="Style_36"/>
  </w:style>
  <w:style w:styleId="Style_37" w:type="paragraph">
    <w:name w:val="WW8Num7z5"/>
    <w:link w:val="Style_37_ch"/>
  </w:style>
  <w:style w:styleId="Style_37_ch" w:type="character">
    <w:name w:val="WW8Num7z5"/>
    <w:link w:val="Style_37"/>
  </w:style>
  <w:style w:styleId="Style_38" w:type="paragraph">
    <w:name w:val="Маркированный список"/>
    <w:basedOn w:val="Style_2"/>
    <w:link w:val="Style_38_ch"/>
    <w:pPr>
      <w:tabs>
        <w:tab w:leader="none" w:pos="708" w:val="left"/>
      </w:tabs>
      <w:spacing w:line="360" w:lineRule="auto"/>
      <w:ind w:firstLine="709" w:left="0" w:right="0"/>
      <w:jc w:val="both"/>
    </w:pPr>
    <w:rPr>
      <w:sz w:val="28"/>
    </w:rPr>
  </w:style>
  <w:style w:styleId="Style_38_ch" w:type="character">
    <w:name w:val="Маркированный список"/>
    <w:basedOn w:val="Style_2_ch"/>
    <w:link w:val="Style_38"/>
    <w:rPr>
      <w:sz w:val="28"/>
    </w:rPr>
  </w:style>
  <w:style w:styleId="Style_39" w:type="paragraph">
    <w:name w:val="apple-converted-space"/>
    <w:basedOn w:val="Style_40"/>
    <w:link w:val="Style_39_ch"/>
  </w:style>
  <w:style w:styleId="Style_39_ch" w:type="character">
    <w:name w:val="apple-converted-space"/>
    <w:basedOn w:val="Style_40_ch"/>
    <w:link w:val="Style_39"/>
  </w:style>
  <w:style w:styleId="Style_41" w:type="paragraph">
    <w:name w:val="WW8Num4z2"/>
    <w:link w:val="Style_41_ch"/>
    <w:rPr>
      <w:rFonts w:ascii="Wingdings" w:hAnsi="Wingdings"/>
    </w:rPr>
  </w:style>
  <w:style w:styleId="Style_41_ch" w:type="character">
    <w:name w:val="WW8Num4z2"/>
    <w:link w:val="Style_41"/>
    <w:rPr>
      <w:rFonts w:ascii="Wingdings" w:hAnsi="Wingdings"/>
    </w:rPr>
  </w:style>
  <w:style w:styleId="Style_42" w:type="paragraph">
    <w:name w:val="WW8Num11z4"/>
    <w:link w:val="Style_42_ch"/>
  </w:style>
  <w:style w:styleId="Style_42_ch" w:type="character">
    <w:name w:val="WW8Num11z4"/>
    <w:link w:val="Style_42"/>
  </w:style>
  <w:style w:styleId="Style_43" w:type="paragraph">
    <w:name w:val="WW8Num9z5"/>
    <w:link w:val="Style_43_ch"/>
  </w:style>
  <w:style w:styleId="Style_43_ch" w:type="character">
    <w:name w:val="WW8Num9z5"/>
    <w:link w:val="Style_43"/>
  </w:style>
  <w:style w:styleId="Style_44" w:type="paragraph">
    <w:name w:val="WW8Num5z0"/>
    <w:link w:val="Style_44_ch"/>
    <w:rPr>
      <w:rFonts w:ascii="Times New Roman" w:hAnsi="Times New Roman"/>
      <w:spacing w:val="-8"/>
      <w:sz w:val="23"/>
    </w:rPr>
  </w:style>
  <w:style w:styleId="Style_44_ch" w:type="character">
    <w:name w:val="WW8Num5z0"/>
    <w:link w:val="Style_44"/>
    <w:rPr>
      <w:rFonts w:ascii="Times New Roman" w:hAnsi="Times New Roman"/>
      <w:spacing w:val="-8"/>
      <w:sz w:val="23"/>
    </w:rPr>
  </w:style>
  <w:style w:styleId="Style_45" w:type="paragraph">
    <w:name w:val="WW8Num9z0"/>
    <w:link w:val="Style_45_ch"/>
    <w:rPr>
      <w:rFonts w:ascii="Times New Roman" w:hAnsi="Times New Roman"/>
      <w:spacing w:val="-8"/>
      <w:sz w:val="23"/>
    </w:rPr>
  </w:style>
  <w:style w:styleId="Style_45_ch" w:type="character">
    <w:name w:val="WW8Num9z0"/>
    <w:link w:val="Style_45"/>
    <w:rPr>
      <w:rFonts w:ascii="Times New Roman" w:hAnsi="Times New Roman"/>
      <w:spacing w:val="-8"/>
      <w:sz w:val="23"/>
    </w:rPr>
  </w:style>
  <w:style w:styleId="Style_46" w:type="paragraph">
    <w:name w:val="WW8Num3z6"/>
    <w:link w:val="Style_46_ch"/>
  </w:style>
  <w:style w:styleId="Style_46_ch" w:type="character">
    <w:name w:val="WW8Num3z6"/>
    <w:link w:val="Style_46"/>
  </w:style>
  <w:style w:styleId="Style_47" w:type="paragraph">
    <w:name w:val="WW8Num1z7"/>
    <w:link w:val="Style_47_ch"/>
  </w:style>
  <w:style w:styleId="Style_47_ch" w:type="character">
    <w:name w:val="WW8Num1z7"/>
    <w:link w:val="Style_47"/>
  </w:style>
  <w:style w:styleId="Style_48" w:type="paragraph">
    <w:name w:val="WW8Num9z3"/>
    <w:link w:val="Style_48_ch"/>
  </w:style>
  <w:style w:styleId="Style_48_ch" w:type="character">
    <w:name w:val="WW8Num9z3"/>
    <w:link w:val="Style_48"/>
  </w:style>
  <w:style w:styleId="Style_49" w:type="paragraph">
    <w:name w:val="Содержимое таблицы"/>
    <w:basedOn w:val="Style_2"/>
    <w:link w:val="Style_49_ch"/>
  </w:style>
  <w:style w:styleId="Style_49_ch" w:type="character">
    <w:name w:val="Содержимое таблицы"/>
    <w:basedOn w:val="Style_2_ch"/>
    <w:link w:val="Style_49"/>
  </w:style>
  <w:style w:styleId="Style_50" w:type="paragraph">
    <w:name w:val="WW8Num3z5"/>
    <w:link w:val="Style_50_ch"/>
  </w:style>
  <w:style w:styleId="Style_50_ch" w:type="character">
    <w:name w:val="WW8Num3z5"/>
    <w:link w:val="Style_50"/>
  </w:style>
  <w:style w:styleId="Style_12" w:type="paragraph">
    <w:name w:val="Body Text"/>
    <w:basedOn w:val="Style_2"/>
    <w:link w:val="Style_12_ch"/>
    <w:pPr>
      <w:spacing w:after="120" w:before="0"/>
      <w:ind/>
    </w:pPr>
  </w:style>
  <w:style w:styleId="Style_12_ch" w:type="character">
    <w:name w:val="Body Text"/>
    <w:basedOn w:val="Style_2_ch"/>
    <w:link w:val="Style_12"/>
  </w:style>
  <w:style w:styleId="Style_51" w:type="paragraph">
    <w:name w:val="WW8Num7z0"/>
    <w:link w:val="Style_51_ch"/>
  </w:style>
  <w:style w:styleId="Style_51_ch" w:type="character">
    <w:name w:val="WW8Num7z0"/>
    <w:link w:val="Style_51"/>
  </w:style>
  <w:style w:styleId="Style_52" w:type="paragraph">
    <w:name w:val="WW8Num6z3"/>
    <w:link w:val="Style_52_ch"/>
  </w:style>
  <w:style w:styleId="Style_52_ch" w:type="character">
    <w:name w:val="WW8Num6z3"/>
    <w:link w:val="Style_52"/>
  </w:style>
  <w:style w:styleId="Style_53" w:type="paragraph">
    <w:name w:val="ConsPlusNonformat"/>
    <w:link w:val="Style_53_ch"/>
    <w:pPr>
      <w:widowControl w:val="0"/>
      <w:ind/>
    </w:pPr>
    <w:rPr>
      <w:rFonts w:ascii="Courier New" w:hAnsi="Courier New"/>
      <w:color w:val="000000"/>
      <w:sz w:val="20"/>
    </w:rPr>
  </w:style>
  <w:style w:styleId="Style_53_ch" w:type="character">
    <w:name w:val="ConsPlusNonformat"/>
    <w:link w:val="Style_53"/>
    <w:rPr>
      <w:rFonts w:ascii="Courier New" w:hAnsi="Courier New"/>
      <w:color w:val="000000"/>
      <w:sz w:val="20"/>
    </w:rPr>
  </w:style>
  <w:style w:styleId="Style_54" w:type="paragraph">
    <w:name w:val="List"/>
    <w:basedOn w:val="Style_12"/>
    <w:link w:val="Style_54_ch"/>
  </w:style>
  <w:style w:styleId="Style_54_ch" w:type="character">
    <w:name w:val="List"/>
    <w:basedOn w:val="Style_12_ch"/>
    <w:link w:val="Style_54"/>
  </w:style>
  <w:style w:styleId="Style_55" w:type="paragraph">
    <w:name w:val="WW8Num7z3"/>
    <w:link w:val="Style_55_ch"/>
  </w:style>
  <w:style w:styleId="Style_55_ch" w:type="character">
    <w:name w:val="WW8Num7z3"/>
    <w:link w:val="Style_55"/>
  </w:style>
  <w:style w:styleId="Style_56" w:type="paragraph">
    <w:name w:val="WW8Num3z2"/>
    <w:link w:val="Style_56_ch"/>
  </w:style>
  <w:style w:styleId="Style_56_ch" w:type="character">
    <w:name w:val="WW8Num3z2"/>
    <w:link w:val="Style_56"/>
  </w:style>
  <w:style w:styleId="Style_57" w:type="paragraph">
    <w:name w:val="WW8Num4z1"/>
    <w:link w:val="Style_57_ch"/>
    <w:rPr>
      <w:rFonts w:ascii="Courier New" w:hAnsi="Courier New"/>
    </w:rPr>
  </w:style>
  <w:style w:styleId="Style_57_ch" w:type="character">
    <w:name w:val="WW8Num4z1"/>
    <w:link w:val="Style_57"/>
    <w:rPr>
      <w:rFonts w:ascii="Courier New" w:hAnsi="Courier New"/>
    </w:rPr>
  </w:style>
  <w:style w:styleId="Style_58" w:type="paragraph">
    <w:name w:val="ConsPlusNormal"/>
    <w:link w:val="Style_58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58_ch" w:type="character">
    <w:name w:val="ConsPlusNormal"/>
    <w:link w:val="Style_58"/>
    <w:rPr>
      <w:rFonts w:ascii="Arial" w:hAnsi="Arial"/>
      <w:color w:val="000000"/>
      <w:sz w:val="20"/>
    </w:rPr>
  </w:style>
  <w:style w:styleId="Style_59" w:type="paragraph">
    <w:name w:val="toc 3"/>
    <w:next w:val="Style_2"/>
    <w:link w:val="Style_5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9_ch" w:type="character">
    <w:name w:val="toc 3"/>
    <w:link w:val="Style_59"/>
    <w:rPr>
      <w:rFonts w:ascii="XO Thames" w:hAnsi="XO Thames"/>
      <w:sz w:val="28"/>
    </w:rPr>
  </w:style>
  <w:style w:styleId="Style_60" w:type="paragraph">
    <w:name w:val="WW8Num10z8"/>
    <w:link w:val="Style_60_ch"/>
  </w:style>
  <w:style w:styleId="Style_60_ch" w:type="character">
    <w:name w:val="WW8Num10z8"/>
    <w:link w:val="Style_60"/>
  </w:style>
  <w:style w:styleId="Style_61" w:type="paragraph">
    <w:name w:val="WW8Num9z2"/>
    <w:link w:val="Style_61_ch"/>
  </w:style>
  <w:style w:styleId="Style_61_ch" w:type="character">
    <w:name w:val="WW8Num9z2"/>
    <w:link w:val="Style_61"/>
  </w:style>
  <w:style w:styleId="Style_62" w:type="paragraph">
    <w:name w:val="WW8Num10z4"/>
    <w:link w:val="Style_62_ch"/>
  </w:style>
  <w:style w:styleId="Style_62_ch" w:type="character">
    <w:name w:val="WW8Num10z4"/>
    <w:link w:val="Style_62"/>
  </w:style>
  <w:style w:styleId="Style_63" w:type="paragraph">
    <w:name w:val="WW8Num11z5"/>
    <w:link w:val="Style_63_ch"/>
  </w:style>
  <w:style w:styleId="Style_63_ch" w:type="character">
    <w:name w:val="WW8Num11z5"/>
    <w:link w:val="Style_63"/>
  </w:style>
  <w:style w:styleId="Style_64" w:type="paragraph">
    <w:name w:val="Без интервала"/>
    <w:link w:val="Style_64_ch"/>
    <w:pPr>
      <w:widowControl w:val="1"/>
      <w:ind/>
    </w:pPr>
    <w:rPr>
      <w:rFonts w:ascii="Calibri" w:hAnsi="Calibri"/>
      <w:color w:val="000000"/>
      <w:sz w:val="22"/>
    </w:rPr>
  </w:style>
  <w:style w:styleId="Style_64_ch" w:type="character">
    <w:name w:val="Без интервала"/>
    <w:link w:val="Style_64"/>
    <w:rPr>
      <w:rFonts w:ascii="Calibri" w:hAnsi="Calibri"/>
      <w:color w:val="000000"/>
      <w:sz w:val="22"/>
    </w:rPr>
  </w:style>
  <w:style w:styleId="Style_65" w:type="paragraph">
    <w:name w:val="WW8Num2z8"/>
    <w:link w:val="Style_65_ch"/>
  </w:style>
  <w:style w:styleId="Style_65_ch" w:type="character">
    <w:name w:val="WW8Num2z8"/>
    <w:link w:val="Style_65"/>
  </w:style>
  <w:style w:styleId="Style_66" w:type="paragraph">
    <w:name w:val="WW8Num9z7"/>
    <w:link w:val="Style_66_ch"/>
  </w:style>
  <w:style w:styleId="Style_66_ch" w:type="character">
    <w:name w:val="WW8Num9z7"/>
    <w:link w:val="Style_66"/>
  </w:style>
  <w:style w:styleId="Style_67" w:type="paragraph">
    <w:name w:val="WW8Num6z4"/>
    <w:link w:val="Style_67_ch"/>
  </w:style>
  <w:style w:styleId="Style_67_ch" w:type="character">
    <w:name w:val="WW8Num6z4"/>
    <w:link w:val="Style_67"/>
  </w:style>
  <w:style w:styleId="Style_68" w:type="paragraph">
    <w:name w:val="heading 5"/>
    <w:next w:val="Style_2"/>
    <w:link w:val="Style_6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8_ch" w:type="character">
    <w:name w:val="heading 5"/>
    <w:link w:val="Style_68"/>
    <w:rPr>
      <w:rFonts w:ascii="XO Thames" w:hAnsi="XO Thames"/>
      <w:b w:val="1"/>
      <w:sz w:val="22"/>
    </w:rPr>
  </w:style>
  <w:style w:styleId="Style_69" w:type="paragraph">
    <w:name w:val="WW8Num7z2"/>
    <w:link w:val="Style_69_ch"/>
  </w:style>
  <w:style w:styleId="Style_69_ch" w:type="character">
    <w:name w:val="WW8Num7z2"/>
    <w:link w:val="Style_69"/>
  </w:style>
  <w:style w:styleId="Style_70" w:type="paragraph">
    <w:name w:val="WW8Num2z2"/>
    <w:link w:val="Style_70_ch"/>
  </w:style>
  <w:style w:styleId="Style_70_ch" w:type="character">
    <w:name w:val="WW8Num2z2"/>
    <w:link w:val="Style_70"/>
  </w:style>
  <w:style w:styleId="Style_71" w:type="paragraph">
    <w:name w:val="Маркеры списка"/>
    <w:link w:val="Style_71_ch"/>
    <w:rPr>
      <w:rFonts w:ascii="OpenSymbol" w:hAnsi="OpenSymbol"/>
    </w:rPr>
  </w:style>
  <w:style w:styleId="Style_71_ch" w:type="character">
    <w:name w:val="Маркеры списка"/>
    <w:link w:val="Style_71"/>
    <w:rPr>
      <w:rFonts w:ascii="OpenSymbol" w:hAnsi="OpenSymbol"/>
    </w:rPr>
  </w:style>
  <w:style w:styleId="Style_72" w:type="paragraph">
    <w:name w:val="Символ сноски"/>
    <w:link w:val="Style_72_ch"/>
    <w:rPr>
      <w:vertAlign w:val="superscript"/>
    </w:rPr>
  </w:style>
  <w:style w:styleId="Style_72_ch" w:type="character">
    <w:name w:val="Символ сноски"/>
    <w:link w:val="Style_72"/>
    <w:rPr>
      <w:vertAlign w:val="superscript"/>
    </w:rPr>
  </w:style>
  <w:style w:styleId="Style_73" w:type="paragraph">
    <w:name w:val="WW8Num5z5"/>
    <w:link w:val="Style_73_ch"/>
  </w:style>
  <w:style w:styleId="Style_73_ch" w:type="character">
    <w:name w:val="WW8Num5z5"/>
    <w:link w:val="Style_73"/>
  </w:style>
  <w:style w:styleId="Style_74" w:type="paragraph">
    <w:name w:val="heading 1"/>
    <w:next w:val="Style_2"/>
    <w:link w:val="Style_7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4_ch" w:type="character">
    <w:name w:val="heading 1"/>
    <w:link w:val="Style_74"/>
    <w:rPr>
      <w:rFonts w:ascii="XO Thames" w:hAnsi="XO Thames"/>
      <w:b w:val="1"/>
      <w:sz w:val="32"/>
    </w:rPr>
  </w:style>
  <w:style w:styleId="Style_75" w:type="paragraph">
    <w:name w:val="WW8Num9z1"/>
    <w:link w:val="Style_75_ch"/>
  </w:style>
  <w:style w:styleId="Style_75_ch" w:type="character">
    <w:name w:val="WW8Num9z1"/>
    <w:link w:val="Style_75"/>
  </w:style>
  <w:style w:styleId="Style_76" w:type="paragraph">
    <w:name w:val="Hyperlink"/>
    <w:link w:val="Style_76_ch"/>
    <w:rPr>
      <w:color w:val="0000FF"/>
      <w:u w:val="single"/>
    </w:rPr>
  </w:style>
  <w:style w:styleId="Style_76_ch" w:type="character">
    <w:name w:val="Hyperlink"/>
    <w:link w:val="Style_76"/>
    <w:rPr>
      <w:color w:val="0000FF"/>
      <w:u w:val="single"/>
    </w:rPr>
  </w:style>
  <w:style w:styleId="Style_77" w:type="paragraph">
    <w:name w:val="Footnote"/>
    <w:link w:val="Style_77_ch"/>
    <w:pPr>
      <w:ind w:firstLine="851" w:left="0"/>
      <w:jc w:val="both"/>
    </w:pPr>
    <w:rPr>
      <w:rFonts w:ascii="XO Thames" w:hAnsi="XO Thames"/>
      <w:sz w:val="22"/>
    </w:rPr>
  </w:style>
  <w:style w:styleId="Style_77_ch" w:type="character">
    <w:name w:val="Footnote"/>
    <w:link w:val="Style_77"/>
    <w:rPr>
      <w:rFonts w:ascii="XO Thames" w:hAnsi="XO Thames"/>
      <w:sz w:val="22"/>
    </w:rPr>
  </w:style>
  <w:style w:styleId="Style_78" w:type="paragraph">
    <w:name w:val="toc 1"/>
    <w:next w:val="Style_2"/>
    <w:link w:val="Style_7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8_ch" w:type="character">
    <w:name w:val="toc 1"/>
    <w:link w:val="Style_78"/>
    <w:rPr>
      <w:rFonts w:ascii="XO Thames" w:hAnsi="XO Thames"/>
      <w:b w:val="1"/>
      <w:sz w:val="28"/>
    </w:rPr>
  </w:style>
  <w:style w:styleId="Style_79" w:type="paragraph">
    <w:name w:val="WW8Num1z4"/>
    <w:link w:val="Style_79_ch"/>
  </w:style>
  <w:style w:styleId="Style_79_ch" w:type="character">
    <w:name w:val="WW8Num1z4"/>
    <w:link w:val="Style_79"/>
  </w:style>
  <w:style w:styleId="Style_80" w:type="paragraph">
    <w:name w:val="Header and Footer"/>
    <w:link w:val="Style_80_ch"/>
    <w:pPr>
      <w:spacing w:line="240" w:lineRule="auto"/>
      <w:ind/>
      <w:jc w:val="both"/>
    </w:pPr>
    <w:rPr>
      <w:rFonts w:ascii="XO Thames" w:hAnsi="XO Thames"/>
      <w:sz w:val="20"/>
    </w:rPr>
  </w:style>
  <w:style w:styleId="Style_80_ch" w:type="character">
    <w:name w:val="Header and Footer"/>
    <w:link w:val="Style_80"/>
    <w:rPr>
      <w:rFonts w:ascii="XO Thames" w:hAnsi="XO Thames"/>
      <w:sz w:val="20"/>
    </w:rPr>
  </w:style>
  <w:style w:styleId="Style_81" w:type="paragraph">
    <w:name w:val="WW8Num11z1"/>
    <w:link w:val="Style_81_ch"/>
  </w:style>
  <w:style w:styleId="Style_81_ch" w:type="character">
    <w:name w:val="WW8Num11z1"/>
    <w:link w:val="Style_81"/>
  </w:style>
  <w:style w:styleId="Style_82" w:type="paragraph">
    <w:name w:val="WW8Num3z8"/>
    <w:link w:val="Style_82_ch"/>
  </w:style>
  <w:style w:styleId="Style_82_ch" w:type="character">
    <w:name w:val="WW8Num3z8"/>
    <w:link w:val="Style_82"/>
  </w:style>
  <w:style w:styleId="Style_83" w:type="paragraph">
    <w:name w:val="Strong"/>
    <w:link w:val="Style_83_ch"/>
    <w:rPr>
      <w:b w:val="1"/>
    </w:rPr>
  </w:style>
  <w:style w:styleId="Style_83_ch" w:type="character">
    <w:name w:val="Strong"/>
    <w:link w:val="Style_83"/>
    <w:rPr>
      <w:b w:val="1"/>
    </w:rPr>
  </w:style>
  <w:style w:styleId="Style_84" w:type="paragraph">
    <w:name w:val="WW8Num6z6"/>
    <w:link w:val="Style_84_ch"/>
  </w:style>
  <w:style w:styleId="Style_84_ch" w:type="character">
    <w:name w:val="WW8Num6z6"/>
    <w:link w:val="Style_84"/>
  </w:style>
  <w:style w:styleId="Style_85" w:type="paragraph">
    <w:name w:val="WW8Num7z8"/>
    <w:link w:val="Style_85_ch"/>
  </w:style>
  <w:style w:styleId="Style_85_ch" w:type="character">
    <w:name w:val="WW8Num7z8"/>
    <w:link w:val="Style_85"/>
  </w:style>
  <w:style w:styleId="Style_86" w:type="paragraph">
    <w:name w:val="WW8Num3z1"/>
    <w:link w:val="Style_86_ch"/>
  </w:style>
  <w:style w:styleId="Style_86_ch" w:type="character">
    <w:name w:val="WW8Num3z1"/>
    <w:link w:val="Style_86"/>
  </w:style>
  <w:style w:styleId="Style_87" w:type="paragraph">
    <w:name w:val="WW8Num8z2"/>
    <w:link w:val="Style_87_ch"/>
    <w:rPr>
      <w:rFonts w:ascii="Wingdings" w:hAnsi="Wingdings"/>
    </w:rPr>
  </w:style>
  <w:style w:styleId="Style_87_ch" w:type="character">
    <w:name w:val="WW8Num8z2"/>
    <w:link w:val="Style_87"/>
    <w:rPr>
      <w:rFonts w:ascii="Wingdings" w:hAnsi="Wingdings"/>
    </w:rPr>
  </w:style>
  <w:style w:styleId="Style_88" w:type="paragraph">
    <w:name w:val="WW8Num2z7"/>
    <w:link w:val="Style_88_ch"/>
  </w:style>
  <w:style w:styleId="Style_88_ch" w:type="character">
    <w:name w:val="WW8Num2z7"/>
    <w:link w:val="Style_88"/>
  </w:style>
  <w:style w:styleId="Style_89" w:type="paragraph">
    <w:name w:val="Абзац с отсуп"/>
    <w:basedOn w:val="Style_2"/>
    <w:link w:val="Style_89_ch"/>
    <w:pPr>
      <w:spacing w:after="0" w:before="120" w:line="360" w:lineRule="exact"/>
      <w:ind w:firstLine="720" w:left="0" w:right="0"/>
      <w:jc w:val="both"/>
    </w:pPr>
    <w:rPr>
      <w:sz w:val="28"/>
    </w:rPr>
  </w:style>
  <w:style w:styleId="Style_89_ch" w:type="character">
    <w:name w:val="Абзац с отсуп"/>
    <w:basedOn w:val="Style_2_ch"/>
    <w:link w:val="Style_89"/>
    <w:rPr>
      <w:sz w:val="28"/>
    </w:rPr>
  </w:style>
  <w:style w:styleId="Style_90" w:type="paragraph">
    <w:name w:val="WW8Num7z6"/>
    <w:link w:val="Style_90_ch"/>
  </w:style>
  <w:style w:styleId="Style_90_ch" w:type="character">
    <w:name w:val="WW8Num7z6"/>
    <w:link w:val="Style_90"/>
  </w:style>
  <w:style w:styleId="Style_91" w:type="paragraph">
    <w:name w:val="toc 9"/>
    <w:next w:val="Style_2"/>
    <w:link w:val="Style_9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1_ch" w:type="character">
    <w:name w:val="toc 9"/>
    <w:link w:val="Style_91"/>
    <w:rPr>
      <w:rFonts w:ascii="XO Thames" w:hAnsi="XO Thames"/>
      <w:sz w:val="28"/>
    </w:rPr>
  </w:style>
  <w:style w:styleId="Style_92" w:type="paragraph">
    <w:name w:val="WW8Num7z4"/>
    <w:link w:val="Style_92_ch"/>
  </w:style>
  <w:style w:styleId="Style_92_ch" w:type="character">
    <w:name w:val="WW8Num7z4"/>
    <w:link w:val="Style_92"/>
  </w:style>
  <w:style w:styleId="Style_93" w:type="paragraph">
    <w:name w:val="WW8Num8z1"/>
    <w:link w:val="Style_93_ch"/>
    <w:rPr>
      <w:rFonts w:ascii="Courier New" w:hAnsi="Courier New"/>
    </w:rPr>
  </w:style>
  <w:style w:styleId="Style_93_ch" w:type="character">
    <w:name w:val="WW8Num8z1"/>
    <w:link w:val="Style_93"/>
    <w:rPr>
      <w:rFonts w:ascii="Courier New" w:hAnsi="Courier New"/>
    </w:rPr>
  </w:style>
  <w:style w:styleId="Style_94" w:type="paragraph">
    <w:name w:val="WW8Num5z3"/>
    <w:link w:val="Style_94_ch"/>
  </w:style>
  <w:style w:styleId="Style_94_ch" w:type="character">
    <w:name w:val="WW8Num5z3"/>
    <w:link w:val="Style_94"/>
  </w:style>
  <w:style w:styleId="Style_95" w:type="paragraph">
    <w:name w:val="WW8Num4z0"/>
    <w:link w:val="Style_95_ch"/>
    <w:rPr>
      <w:rFonts w:ascii="Symbol" w:hAnsi="Symbol"/>
      <w:sz w:val="23"/>
    </w:rPr>
  </w:style>
  <w:style w:styleId="Style_95_ch" w:type="character">
    <w:name w:val="WW8Num4z0"/>
    <w:link w:val="Style_95"/>
    <w:rPr>
      <w:rFonts w:ascii="Symbol" w:hAnsi="Symbol"/>
      <w:sz w:val="23"/>
    </w:rPr>
  </w:style>
  <w:style w:styleId="Style_96" w:type="paragraph">
    <w:name w:val="WW8Num10z3"/>
    <w:link w:val="Style_96_ch"/>
  </w:style>
  <w:style w:styleId="Style_96_ch" w:type="character">
    <w:name w:val="WW8Num10z3"/>
    <w:link w:val="Style_96"/>
  </w:style>
  <w:style w:styleId="Style_97" w:type="paragraph">
    <w:name w:val="WW8Num5z8"/>
    <w:link w:val="Style_97_ch"/>
  </w:style>
  <w:style w:styleId="Style_97_ch" w:type="character">
    <w:name w:val="WW8Num5z8"/>
    <w:link w:val="Style_97"/>
  </w:style>
  <w:style w:styleId="Style_98" w:type="paragraph">
    <w:name w:val="WW8Num1z3"/>
    <w:link w:val="Style_98_ch"/>
  </w:style>
  <w:style w:styleId="Style_98_ch" w:type="character">
    <w:name w:val="WW8Num1z3"/>
    <w:link w:val="Style_98"/>
  </w:style>
  <w:style w:styleId="Style_99" w:type="paragraph">
    <w:name w:val="toc 8"/>
    <w:next w:val="Style_2"/>
    <w:link w:val="Style_9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9_ch" w:type="character">
    <w:name w:val="toc 8"/>
    <w:link w:val="Style_99"/>
    <w:rPr>
      <w:rFonts w:ascii="XO Thames" w:hAnsi="XO Thames"/>
      <w:sz w:val="28"/>
    </w:rPr>
  </w:style>
  <w:style w:styleId="Style_100" w:type="paragraph">
    <w:name w:val="WW8Num8z0"/>
    <w:link w:val="Style_100_ch"/>
    <w:rPr>
      <w:rFonts w:ascii="Symbol" w:hAnsi="Symbol"/>
      <w:sz w:val="23"/>
    </w:rPr>
  </w:style>
  <w:style w:styleId="Style_100_ch" w:type="character">
    <w:name w:val="WW8Num8z0"/>
    <w:link w:val="Style_100"/>
    <w:rPr>
      <w:rFonts w:ascii="Symbol" w:hAnsi="Symbol"/>
      <w:sz w:val="23"/>
    </w:rPr>
  </w:style>
  <w:style w:styleId="Style_101" w:type="paragraph">
    <w:name w:val="Указатель"/>
    <w:basedOn w:val="Style_2"/>
    <w:link w:val="Style_101_ch"/>
  </w:style>
  <w:style w:styleId="Style_101_ch" w:type="character">
    <w:name w:val="Указатель"/>
    <w:basedOn w:val="Style_2_ch"/>
    <w:link w:val="Style_101"/>
  </w:style>
  <w:style w:styleId="Style_102" w:type="paragraph">
    <w:name w:val="WW8Num3z0"/>
    <w:link w:val="Style_102_ch"/>
    <w:rPr>
      <w:rFonts w:ascii="Symbol" w:hAnsi="Symbol"/>
      <w:sz w:val="23"/>
    </w:rPr>
  </w:style>
  <w:style w:styleId="Style_102_ch" w:type="character">
    <w:name w:val="WW8Num3z0"/>
    <w:link w:val="Style_102"/>
    <w:rPr>
      <w:rFonts w:ascii="Symbol" w:hAnsi="Symbol"/>
      <w:sz w:val="23"/>
    </w:rPr>
  </w:style>
  <w:style w:styleId="Style_103" w:type="paragraph">
    <w:name w:val="WW8Num10z1"/>
    <w:link w:val="Style_103_ch"/>
  </w:style>
  <w:style w:styleId="Style_103_ch" w:type="character">
    <w:name w:val="WW8Num10z1"/>
    <w:link w:val="Style_103"/>
  </w:style>
  <w:style w:styleId="Style_104" w:type="paragraph">
    <w:name w:val="WW8Num1z5"/>
    <w:link w:val="Style_104_ch"/>
  </w:style>
  <w:style w:styleId="Style_104_ch" w:type="character">
    <w:name w:val="WW8Num1z5"/>
    <w:link w:val="Style_104"/>
  </w:style>
  <w:style w:styleId="Style_105" w:type="paragraph">
    <w:name w:val="toc 5"/>
    <w:next w:val="Style_2"/>
    <w:link w:val="Style_10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5_ch" w:type="character">
    <w:name w:val="toc 5"/>
    <w:link w:val="Style_105"/>
    <w:rPr>
      <w:rFonts w:ascii="XO Thames" w:hAnsi="XO Thames"/>
      <w:sz w:val="28"/>
    </w:rPr>
  </w:style>
  <w:style w:styleId="Style_106" w:type="paragraph">
    <w:name w:val="WW8Num3z7"/>
    <w:link w:val="Style_106_ch"/>
  </w:style>
  <w:style w:styleId="Style_106_ch" w:type="character">
    <w:name w:val="WW8Num3z7"/>
    <w:link w:val="Style_106"/>
  </w:style>
  <w:style w:styleId="Style_107" w:type="paragraph">
    <w:name w:val="WW8Num6z8"/>
    <w:link w:val="Style_107_ch"/>
  </w:style>
  <w:style w:styleId="Style_107_ch" w:type="character">
    <w:name w:val="WW8Num6z8"/>
    <w:link w:val="Style_107"/>
  </w:style>
  <w:style w:styleId="Style_108" w:type="paragraph">
    <w:name w:val="WW8Num2z5"/>
    <w:link w:val="Style_108_ch"/>
  </w:style>
  <w:style w:styleId="Style_108_ch" w:type="character">
    <w:name w:val="WW8Num2z5"/>
    <w:link w:val="Style_108"/>
  </w:style>
  <w:style w:styleId="Style_109" w:type="paragraph">
    <w:name w:val="Основной текст с отступом 2"/>
    <w:basedOn w:val="Style_2"/>
    <w:link w:val="Style_109_ch"/>
    <w:pPr>
      <w:spacing w:after="120" w:before="0" w:line="480" w:lineRule="auto"/>
      <w:ind w:firstLine="0" w:left="283" w:right="0"/>
    </w:pPr>
    <w:rPr>
      <w:sz w:val="20"/>
    </w:rPr>
  </w:style>
  <w:style w:styleId="Style_109_ch" w:type="character">
    <w:name w:val="Основной текст с отступом 2"/>
    <w:basedOn w:val="Style_2_ch"/>
    <w:link w:val="Style_109"/>
    <w:rPr>
      <w:sz w:val="20"/>
    </w:rPr>
  </w:style>
  <w:style w:styleId="Style_110" w:type="paragraph">
    <w:name w:val="WW8Num11z6"/>
    <w:link w:val="Style_110_ch"/>
  </w:style>
  <w:style w:styleId="Style_110_ch" w:type="character">
    <w:name w:val="WW8Num11z6"/>
    <w:link w:val="Style_110"/>
  </w:style>
  <w:style w:styleId="Style_1" w:type="paragraph">
    <w:name w:val="ConsPlusCell"/>
    <w:link w:val="Style_1_ch"/>
    <w:pPr>
      <w:widowControl w:val="0"/>
      <w:ind/>
    </w:pPr>
    <w:rPr>
      <w:rFonts w:ascii="Times New Roman" w:hAnsi="Times New Roman"/>
      <w:color w:val="000000"/>
      <w:sz w:val="24"/>
    </w:rPr>
  </w:style>
  <w:style w:styleId="Style_1_ch" w:type="character">
    <w:name w:val="ConsPlusCell"/>
    <w:link w:val="Style_1"/>
    <w:rPr>
      <w:rFonts w:ascii="Times New Roman" w:hAnsi="Times New Roman"/>
      <w:color w:val="000000"/>
      <w:sz w:val="24"/>
    </w:rPr>
  </w:style>
  <w:style w:styleId="Style_111" w:type="paragraph">
    <w:name w:val="WW8Num9z6"/>
    <w:link w:val="Style_111_ch"/>
  </w:style>
  <w:style w:styleId="Style_111_ch" w:type="character">
    <w:name w:val="WW8Num9z6"/>
    <w:link w:val="Style_111"/>
  </w:style>
  <w:style w:styleId="Style_112" w:type="paragraph">
    <w:name w:val="WW8Num6z5"/>
    <w:link w:val="Style_112_ch"/>
  </w:style>
  <w:style w:styleId="Style_112_ch" w:type="character">
    <w:name w:val="WW8Num6z5"/>
    <w:link w:val="Style_112"/>
  </w:style>
  <w:style w:styleId="Style_113" w:type="paragraph">
    <w:name w:val="WW8Num11z8"/>
    <w:link w:val="Style_113_ch"/>
  </w:style>
  <w:style w:styleId="Style_113_ch" w:type="character">
    <w:name w:val="WW8Num11z8"/>
    <w:link w:val="Style_113"/>
  </w:style>
  <w:style w:styleId="Style_114" w:type="paragraph">
    <w:name w:val="WW8Num10z0"/>
    <w:link w:val="Style_114_ch"/>
  </w:style>
  <w:style w:styleId="Style_114_ch" w:type="character">
    <w:name w:val="WW8Num10z0"/>
    <w:link w:val="Style_114"/>
  </w:style>
  <w:style w:styleId="Style_115" w:type="paragraph">
    <w:name w:val="Subtitle"/>
    <w:next w:val="Style_2"/>
    <w:link w:val="Style_11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5_ch" w:type="character">
    <w:name w:val="Subtitle"/>
    <w:link w:val="Style_115"/>
    <w:rPr>
      <w:rFonts w:ascii="XO Thames" w:hAnsi="XO Thames"/>
      <w:i w:val="1"/>
      <w:sz w:val="24"/>
    </w:rPr>
  </w:style>
  <w:style w:styleId="Style_116" w:type="paragraph">
    <w:name w:val="WW8Num10z2"/>
    <w:link w:val="Style_116_ch"/>
  </w:style>
  <w:style w:styleId="Style_116_ch" w:type="character">
    <w:name w:val="WW8Num10z2"/>
    <w:link w:val="Style_116"/>
  </w:style>
  <w:style w:styleId="Style_117" w:type="paragraph">
    <w:name w:val="WW8Num11z2"/>
    <w:link w:val="Style_117_ch"/>
  </w:style>
  <w:style w:styleId="Style_117_ch" w:type="character">
    <w:name w:val="WW8Num11z2"/>
    <w:link w:val="Style_117"/>
  </w:style>
  <w:style w:styleId="Style_118" w:type="paragraph">
    <w:name w:val="Title"/>
    <w:next w:val="Style_2"/>
    <w:link w:val="Style_1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8_ch" w:type="character">
    <w:name w:val="Title"/>
    <w:link w:val="Style_118"/>
    <w:rPr>
      <w:rFonts w:ascii="XO Thames" w:hAnsi="XO Thames"/>
      <w:b w:val="1"/>
      <w:caps w:val="1"/>
      <w:sz w:val="40"/>
    </w:rPr>
  </w:style>
  <w:style w:styleId="Style_119" w:type="paragraph">
    <w:name w:val="heading 4"/>
    <w:next w:val="Style_2"/>
    <w:link w:val="Style_1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9_ch" w:type="character">
    <w:name w:val="heading 4"/>
    <w:link w:val="Style_119"/>
    <w:rPr>
      <w:rFonts w:ascii="XO Thames" w:hAnsi="XO Thames"/>
      <w:b w:val="1"/>
      <w:sz w:val="24"/>
    </w:rPr>
  </w:style>
  <w:style w:styleId="Style_120" w:type="paragraph">
    <w:name w:val="WW8Num2z1"/>
    <w:link w:val="Style_120_ch"/>
  </w:style>
  <w:style w:styleId="Style_120_ch" w:type="character">
    <w:name w:val="WW8Num2z1"/>
    <w:link w:val="Style_120"/>
  </w:style>
  <w:style w:styleId="Style_121" w:type="paragraph">
    <w:name w:val="WW8Num6z7"/>
    <w:link w:val="Style_121_ch"/>
  </w:style>
  <w:style w:styleId="Style_121_ch" w:type="character">
    <w:name w:val="WW8Num6z7"/>
    <w:link w:val="Style_121"/>
  </w:style>
  <w:style w:styleId="Style_122" w:type="paragraph">
    <w:name w:val="WW8Num5z6"/>
    <w:link w:val="Style_122_ch"/>
  </w:style>
  <w:style w:styleId="Style_122_ch" w:type="character">
    <w:name w:val="WW8Num5z6"/>
    <w:link w:val="Style_122"/>
  </w:style>
  <w:style w:styleId="Style_123" w:type="paragraph">
    <w:name w:val="WW8Num2z3"/>
    <w:link w:val="Style_123_ch"/>
  </w:style>
  <w:style w:styleId="Style_123_ch" w:type="character">
    <w:name w:val="WW8Num2z3"/>
    <w:link w:val="Style_123"/>
  </w:style>
  <w:style w:styleId="Style_124" w:type="paragraph">
    <w:name w:val="WW8Num9z8"/>
    <w:link w:val="Style_124_ch"/>
  </w:style>
  <w:style w:styleId="Style_124_ch" w:type="character">
    <w:name w:val="WW8Num9z8"/>
    <w:link w:val="Style_124"/>
  </w:style>
  <w:style w:styleId="Style_125" w:type="paragraph">
    <w:name w:val="heading 2"/>
    <w:next w:val="Style_2"/>
    <w:link w:val="Style_1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25_ch" w:type="character">
    <w:name w:val="heading 2"/>
    <w:link w:val="Style_125"/>
    <w:rPr>
      <w:rFonts w:ascii="XO Thames" w:hAnsi="XO Thames"/>
      <w:b w:val="1"/>
      <w:sz w:val="28"/>
    </w:rPr>
  </w:style>
  <w:style w:styleId="Style_126" w:type="paragraph">
    <w:name w:val="Основной текст Знак"/>
    <w:basedOn w:val="Style_40"/>
    <w:link w:val="Style_126_ch"/>
    <w:rPr>
      <w:sz w:val="24"/>
    </w:rPr>
  </w:style>
  <w:style w:styleId="Style_126_ch" w:type="character">
    <w:name w:val="Основной текст Знак"/>
    <w:basedOn w:val="Style_40_ch"/>
    <w:link w:val="Style_126"/>
    <w:rPr>
      <w:sz w:val="24"/>
    </w:rPr>
  </w:style>
  <w:style w:styleId="Style_127" w:type="paragraph">
    <w:name w:val="WW8Num10z5"/>
    <w:link w:val="Style_127_ch"/>
  </w:style>
  <w:style w:styleId="Style_127_ch" w:type="character">
    <w:name w:val="WW8Num10z5"/>
    <w:link w:val="Style_127"/>
  </w:style>
  <w:style w:styleId="Style_128" w:type="paragraph">
    <w:name w:val="Default Paragraph Font"/>
    <w:link w:val="Style_128_ch"/>
  </w:style>
  <w:style w:styleId="Style_128_ch" w:type="character">
    <w:name w:val="Default Paragraph Font"/>
    <w:link w:val="Style_128"/>
  </w:style>
  <w:style w:styleId="Style_129" w:type="paragraph">
    <w:name w:val="Заголовок таблицы"/>
    <w:basedOn w:val="Style_49"/>
    <w:link w:val="Style_129_ch"/>
    <w:pPr>
      <w:ind/>
      <w:jc w:val="center"/>
    </w:pPr>
    <w:rPr>
      <w:b w:val="1"/>
    </w:rPr>
  </w:style>
  <w:style w:styleId="Style_129_ch" w:type="character">
    <w:name w:val="Заголовок таблицы"/>
    <w:basedOn w:val="Style_49_ch"/>
    <w:link w:val="Style_129"/>
    <w:rPr>
      <w:b w:val="1"/>
    </w:rPr>
  </w:style>
  <w:style w:styleId="Style_40" w:type="paragraph">
    <w:name w:val="Основной шрифт абзаца"/>
    <w:link w:val="Style_40_ch"/>
  </w:style>
  <w:style w:styleId="Style_40_ch" w:type="character">
    <w:name w:val="Основной шрифт абзаца"/>
    <w:link w:val="Style_40"/>
  </w:style>
  <w:style w:styleId="Style_130" w:type="paragraph">
    <w:name w:val="WW8Num5z4"/>
    <w:link w:val="Style_130_ch"/>
  </w:style>
  <w:style w:styleId="Style_130_ch" w:type="character">
    <w:name w:val="WW8Num5z4"/>
    <w:link w:val="Style_130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2024-06-13T11:53:59Z</dcterms:modified>
</cp:coreProperties>
</file>