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  <w:sz w:val="28"/>
        </w:rPr>
      </w:pPr>
    </w:p>
    <w:p w14:paraId="02000000">
      <w:pPr>
        <w:pStyle w:val="Style_1"/>
        <w:ind/>
        <w:jc w:val="right"/>
        <w:rPr>
          <w:b w:val="1"/>
          <w:sz w:val="28"/>
        </w:rPr>
      </w:pPr>
    </w:p>
    <w:p w14:paraId="03000000">
      <w:pPr>
        <w:pStyle w:val="Style_1"/>
        <w:rPr>
          <w:b w:val="1"/>
          <w:sz w:val="28"/>
        </w:rPr>
      </w:pPr>
      <w:r>
        <w:drawing>
          <wp:inline>
            <wp:extent cx="714375" cy="9906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14375" cy="990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6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7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8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«ПОКРОВСКОЕ СЕЛЬСКОЕ ПОСЕЛЕНИЕ»</w:t>
      </w:r>
    </w:p>
    <w:p w14:paraId="09000000">
      <w:pPr>
        <w:pStyle w:val="Style_2"/>
        <w:ind/>
        <w:jc w:val="center"/>
        <w:rPr>
          <w:b w:val="1"/>
          <w:sz w:val="32"/>
        </w:rPr>
      </w:pPr>
      <w:r>
        <w:rPr>
          <w:b w:val="1"/>
          <w:sz w:val="28"/>
        </w:rPr>
        <w:t>АДМИНИСТРАЦИЯ ПОКРОВСКОГО СЕЛЬСКОГО ПОСЕЛЕНИЯ</w:t>
      </w:r>
    </w:p>
    <w:p w14:paraId="0A000000">
      <w:pPr>
        <w:pStyle w:val="Style_1"/>
        <w:rPr>
          <w:b w:val="1"/>
          <w:sz w:val="32"/>
        </w:rPr>
      </w:pPr>
    </w:p>
    <w:p w14:paraId="0B000000">
      <w:pPr>
        <w:ind/>
        <w:jc w:val="center"/>
        <w:rPr>
          <w:b w:val="1"/>
          <w:sz w:val="32"/>
        </w:rPr>
      </w:pPr>
    </w:p>
    <w:p w14:paraId="0C000000">
      <w:pPr>
        <w:pStyle w:val="Style_3"/>
      </w:pPr>
      <w:r>
        <w:t>ПОСТАНОВЛЕНИЕ</w:t>
      </w:r>
    </w:p>
    <w:p w14:paraId="0D000000">
      <w:pPr>
        <w:ind/>
        <w:jc w:val="center"/>
      </w:pPr>
      <w:r>
        <w:t>с.Покровское</w:t>
      </w:r>
    </w:p>
    <w:p w14:paraId="0E000000">
      <w:pPr>
        <w:ind/>
        <w:jc w:val="center"/>
      </w:pPr>
    </w:p>
    <w:p w14:paraId="0F000000">
      <w:pPr>
        <w:tabs>
          <w:tab w:leader="none" w:pos="636" w:val="left"/>
        </w:tabs>
        <w:ind/>
        <w:jc w:val="center"/>
        <w:rPr>
          <w:sz w:val="24"/>
          <w:u w:val="single"/>
        </w:rPr>
      </w:pPr>
      <w:r>
        <w:t>от 11.10.2024</w:t>
      </w:r>
      <w:r>
        <w:t>г. №</w:t>
      </w:r>
      <w:r>
        <w:rPr>
          <w:sz w:val="28"/>
          <w:u w:val="none"/>
        </w:rPr>
        <w:t>124</w:t>
      </w:r>
    </w:p>
    <w:p w14:paraId="10000000">
      <w:pPr>
        <w:rPr>
          <w:sz w:val="24"/>
          <w:u w:val="single"/>
        </w:rPr>
      </w:pPr>
    </w:p>
    <w:p w14:paraId="11000000">
      <w:pPr>
        <w:rPr>
          <w:sz w:val="24"/>
          <w:u w:val="single"/>
        </w:rPr>
      </w:pPr>
    </w:p>
    <w:p w14:paraId="12000000">
      <w:pPr>
        <w:widowControl w:val="1"/>
        <w:spacing w:line="240" w:lineRule="auto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«О внесении изменений </w:t>
      </w:r>
      <w:r>
        <w:rPr>
          <w:b w:val="1"/>
          <w:sz w:val="28"/>
        </w:rPr>
        <w:t>в Постановление Администрации Покровского сельского поселения от 11.12.2017г. №83</w:t>
      </w:r>
      <w:r>
        <w:rPr>
          <w:b w:val="1"/>
          <w:sz w:val="28"/>
        </w:rPr>
        <w:t xml:space="preserve"> </w:t>
      </w:r>
    </w:p>
    <w:p w14:paraId="13000000">
      <w:pPr>
        <w:spacing w:line="240" w:lineRule="auto"/>
        <w:ind/>
        <w:jc w:val="center"/>
      </w:pPr>
      <w:r>
        <w:rPr>
          <w:b w:val="1"/>
          <w:sz w:val="28"/>
        </w:rPr>
        <w:t>Об антинаркотической комиссии Покровского сельского поселения»</w:t>
      </w:r>
    </w:p>
    <w:p w14:paraId="14000000">
      <w:pPr>
        <w:spacing w:line="240" w:lineRule="auto"/>
        <w:ind/>
        <w:jc w:val="center"/>
      </w:pPr>
    </w:p>
    <w:p w14:paraId="15000000">
      <w:pPr>
        <w:widowControl w:val="1"/>
        <w:spacing w:after="100" w:before="100" w:line="240" w:lineRule="auto"/>
        <w:ind w:firstLine="567" w:left="0" w:right="0"/>
        <w:jc w:val="both"/>
        <w:rPr>
          <w:b w:val="0"/>
          <w:sz w:val="28"/>
        </w:rPr>
      </w:pPr>
      <w:r>
        <w:rPr>
          <w:color w:val="000000"/>
          <w:sz w:val="28"/>
        </w:rPr>
        <w:t>В соответствии с кадровыми изменениями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Администрация Покровского сельск</w:t>
      </w:r>
      <w:r>
        <w:rPr>
          <w:color w:val="000000"/>
          <w:sz w:val="28"/>
        </w:rPr>
        <w:t>ого поселения</w:t>
      </w:r>
      <w:r>
        <w:rPr>
          <w:b w:val="1"/>
          <w:color w:val="000000"/>
          <w:sz w:val="28"/>
        </w:rPr>
        <w:t>:</w:t>
      </w:r>
    </w:p>
    <w:p w14:paraId="16000000">
      <w:pPr>
        <w:widowControl w:val="1"/>
        <w:spacing w:after="100" w:before="100" w:line="240" w:lineRule="auto"/>
        <w:ind w:firstLine="567" w:left="0" w:right="0"/>
        <w:jc w:val="center"/>
        <w:rPr>
          <w:b w:val="0"/>
          <w:sz w:val="28"/>
        </w:rPr>
      </w:pPr>
      <w:r>
        <w:rPr>
          <w:b w:val="0"/>
          <w:sz w:val="28"/>
        </w:rPr>
        <w:t>ПОСТАНОВЛЯЕТ:</w:t>
      </w:r>
    </w:p>
    <w:p w14:paraId="17000000">
      <w:pPr>
        <w:widowControl w:val="1"/>
        <w:spacing w:after="100" w:before="100" w:line="240" w:lineRule="auto"/>
        <w:ind w:firstLine="567" w:left="0" w:right="0"/>
        <w:jc w:val="both"/>
        <w:rPr>
          <w:b w:val="0"/>
          <w:sz w:val="28"/>
        </w:rPr>
      </w:pPr>
      <w:r>
        <w:rPr>
          <w:sz w:val="28"/>
        </w:rPr>
        <w:t>1. Внести изменения в приложение №3, изложить в новой редакции (приложение №3)</w:t>
      </w:r>
      <w:r>
        <w:rPr>
          <w:b w:val="0"/>
          <w:sz w:val="28"/>
        </w:rPr>
        <w:t>;</w:t>
      </w:r>
    </w:p>
    <w:p w14:paraId="18000000">
      <w:pPr>
        <w:widowControl w:val="1"/>
        <w:spacing w:after="100" w:before="100" w:line="240" w:lineRule="auto"/>
        <w:ind w:firstLine="567" w:left="0" w:right="0"/>
        <w:jc w:val="both"/>
        <w:rPr>
          <w:sz w:val="28"/>
        </w:rPr>
      </w:pPr>
      <w:r>
        <w:rPr>
          <w:b w:val="0"/>
          <w:sz w:val="28"/>
        </w:rPr>
        <w:t xml:space="preserve">2. </w:t>
      </w:r>
      <w:r>
        <w:rPr>
          <w:rStyle w:val="Style_4_ch"/>
          <w:b w:val="0"/>
          <w:sz w:val="28"/>
        </w:rPr>
        <w:t>Настоящее постановление вступает в силу со дня его официального опубликования (обнародования);</w:t>
      </w:r>
    </w:p>
    <w:p w14:paraId="19000000">
      <w:pPr>
        <w:widowControl w:val="1"/>
        <w:spacing w:line="240" w:lineRule="auto"/>
        <w:ind w:firstLine="567" w:left="0" w:right="0"/>
        <w:jc w:val="both"/>
      </w:pPr>
      <w:r>
        <w:rPr>
          <w:sz w:val="28"/>
        </w:rPr>
        <w:t>3. Контроль за выполнением настоящего постановления оставляю за собой.</w:t>
      </w:r>
    </w:p>
    <w:p w14:paraId="1A000000">
      <w:pPr>
        <w:spacing w:line="240" w:lineRule="auto"/>
        <w:ind/>
      </w:pPr>
    </w:p>
    <w:p w14:paraId="1B000000">
      <w:pPr>
        <w:spacing w:line="240" w:lineRule="auto"/>
        <w:ind/>
      </w:pPr>
    </w:p>
    <w:p w14:paraId="1C000000">
      <w:pPr>
        <w:spacing w:line="240" w:lineRule="auto"/>
        <w:ind/>
      </w:pPr>
    </w:p>
    <w:p w14:paraId="1D000000">
      <w:pPr>
        <w:spacing w:line="240" w:lineRule="auto"/>
        <w:ind/>
      </w:pPr>
    </w:p>
    <w:p w14:paraId="1E000000">
      <w:pPr>
        <w:spacing w:line="240" w:lineRule="auto"/>
        <w:ind/>
      </w:pPr>
    </w:p>
    <w:p w14:paraId="1F000000">
      <w:pPr>
        <w:spacing w:line="240" w:lineRule="auto"/>
        <w:ind/>
      </w:pPr>
    </w:p>
    <w:p w14:paraId="20000000">
      <w:pPr>
        <w:spacing w:line="240" w:lineRule="auto"/>
        <w:ind/>
      </w:pPr>
    </w:p>
    <w:p w14:paraId="21000000">
      <w:pPr>
        <w:spacing w:line="240" w:lineRule="auto"/>
        <w:ind/>
        <w:rPr>
          <w:sz w:val="28"/>
        </w:rPr>
      </w:pPr>
      <w:r>
        <w:rPr>
          <w:sz w:val="28"/>
        </w:rPr>
        <w:t>Глава  Администрации</w:t>
      </w:r>
    </w:p>
    <w:p w14:paraId="22000000">
      <w:pPr>
        <w:spacing w:line="240" w:lineRule="auto"/>
        <w:ind/>
        <w:rPr>
          <w:sz w:val="28"/>
        </w:rPr>
      </w:pPr>
      <w:r>
        <w:rPr>
          <w:sz w:val="28"/>
        </w:rPr>
        <w:t>Покровского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</w:t>
      </w:r>
      <w:r>
        <w:rPr>
          <w:sz w:val="28"/>
        </w:rPr>
        <w:t>Д.В.Бондарь</w:t>
      </w:r>
    </w:p>
    <w:p w14:paraId="23000000">
      <w:pPr>
        <w:rPr>
          <w:sz w:val="26"/>
        </w:rPr>
      </w:pPr>
    </w:p>
    <w:p w14:paraId="24000000">
      <w:pPr>
        <w:spacing w:line="276" w:lineRule="auto"/>
        <w:ind/>
        <w:jc w:val="right"/>
        <w:rPr>
          <w:sz w:val="26"/>
        </w:rPr>
      </w:pPr>
    </w:p>
    <w:p w14:paraId="25000000">
      <w:pPr>
        <w:spacing w:line="276" w:lineRule="auto"/>
        <w:ind/>
        <w:jc w:val="right"/>
        <w:rPr>
          <w:sz w:val="26"/>
        </w:rPr>
      </w:pPr>
    </w:p>
    <w:p w14:paraId="26000000">
      <w:pPr>
        <w:spacing w:line="276" w:lineRule="auto"/>
        <w:ind/>
        <w:jc w:val="right"/>
        <w:rPr>
          <w:sz w:val="26"/>
        </w:rPr>
      </w:pPr>
    </w:p>
    <w:p w14:paraId="27000000">
      <w:pPr>
        <w:spacing w:line="276" w:lineRule="auto"/>
        <w:ind/>
        <w:jc w:val="right"/>
        <w:rPr>
          <w:sz w:val="26"/>
        </w:rPr>
      </w:pPr>
    </w:p>
    <w:p w14:paraId="28000000">
      <w:pPr>
        <w:spacing w:line="276" w:lineRule="auto"/>
        <w:ind/>
        <w:jc w:val="right"/>
        <w:rPr>
          <w:sz w:val="26"/>
        </w:rPr>
      </w:pPr>
    </w:p>
    <w:p w14:paraId="29000000">
      <w:pPr>
        <w:spacing w:line="276" w:lineRule="auto"/>
        <w:ind/>
        <w:jc w:val="right"/>
        <w:rPr>
          <w:sz w:val="26"/>
        </w:rPr>
      </w:pPr>
    </w:p>
    <w:p w14:paraId="2A000000">
      <w:pPr>
        <w:spacing w:line="276" w:lineRule="auto"/>
        <w:ind/>
        <w:jc w:val="right"/>
        <w:rPr>
          <w:sz w:val="26"/>
        </w:rPr>
      </w:pPr>
    </w:p>
    <w:p w14:paraId="2B000000">
      <w:pPr>
        <w:ind w:firstLine="698" w:left="0" w:right="0"/>
        <w:jc w:val="right"/>
        <w:rPr>
          <w:sz w:val="24"/>
        </w:rPr>
      </w:pPr>
      <w:r>
        <w:rPr>
          <w:sz w:val="24"/>
        </w:rPr>
        <w:t>Приложение № 1</w:t>
      </w:r>
    </w:p>
    <w:p w14:paraId="2C000000">
      <w:pPr>
        <w:ind w:firstLine="698" w:left="0" w:right="0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rStyle w:val="Style_5_ch"/>
          <w:color w:val="000000"/>
          <w:sz w:val="24"/>
          <w:u w:val="none"/>
        </w:rPr>
        <w:t>постановлению</w:t>
      </w:r>
      <w:r>
        <w:rPr>
          <w:sz w:val="24"/>
        </w:rPr>
        <w:t xml:space="preserve"> Администрации</w:t>
      </w:r>
    </w:p>
    <w:p w14:paraId="2D000000">
      <w:pPr>
        <w:ind w:firstLine="698" w:left="0" w:right="0"/>
        <w:jc w:val="right"/>
        <w:rPr>
          <w:sz w:val="24"/>
        </w:rPr>
      </w:pPr>
      <w:r>
        <w:rPr>
          <w:sz w:val="24"/>
        </w:rPr>
        <w:t xml:space="preserve">Покровского </w:t>
      </w:r>
    </w:p>
    <w:p w14:paraId="2E000000">
      <w:pPr>
        <w:ind w:firstLine="698" w:left="0" w:right="0"/>
        <w:jc w:val="right"/>
        <w:rPr>
          <w:color w:val="000000"/>
          <w:sz w:val="24"/>
          <w:u w:val="none"/>
        </w:rPr>
      </w:pPr>
      <w:r>
        <w:rPr>
          <w:sz w:val="24"/>
        </w:rPr>
        <w:t>сельского поселения</w:t>
      </w:r>
    </w:p>
    <w:p w14:paraId="2F000000">
      <w:pPr>
        <w:ind w:firstLine="698" w:left="0" w:right="0"/>
        <w:jc w:val="right"/>
        <w:rPr>
          <w:sz w:val="26"/>
        </w:rPr>
      </w:pPr>
      <w:r>
        <w:rPr>
          <w:color w:val="000000"/>
          <w:sz w:val="24"/>
          <w:u w:val="none"/>
        </w:rPr>
        <w:t>от 11.10</w:t>
      </w:r>
      <w:r>
        <w:rPr>
          <w:color w:val="000000"/>
          <w:sz w:val="24"/>
          <w:u w:val="none"/>
        </w:rPr>
        <w:t>.2024г</w:t>
      </w:r>
      <w:r>
        <w:rPr>
          <w:color w:val="000000"/>
          <w:sz w:val="24"/>
          <w:u w:val="none"/>
        </w:rPr>
        <w:t xml:space="preserve"> № </w:t>
      </w:r>
      <w:r>
        <w:rPr>
          <w:color w:val="000000"/>
          <w:sz w:val="24"/>
          <w:u w:val="none"/>
        </w:rPr>
        <w:t>124</w:t>
      </w:r>
    </w:p>
    <w:p w14:paraId="30000000">
      <w:pPr>
        <w:spacing w:line="276" w:lineRule="auto"/>
        <w:ind/>
        <w:jc w:val="center"/>
        <w:rPr>
          <w:sz w:val="26"/>
        </w:rPr>
      </w:pPr>
    </w:p>
    <w:p w14:paraId="31000000">
      <w:pPr>
        <w:spacing w:line="276" w:lineRule="auto"/>
        <w:ind/>
        <w:jc w:val="center"/>
        <w:rPr>
          <w:sz w:val="28"/>
        </w:rPr>
      </w:pPr>
      <w:r>
        <w:rPr>
          <w:sz w:val="26"/>
        </w:rPr>
        <w:t xml:space="preserve">ПОЛОЖЕНИЕ </w:t>
      </w:r>
    </w:p>
    <w:p w14:paraId="32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об антинаркотической комиссии </w:t>
      </w:r>
      <w:r>
        <w:rPr>
          <w:b w:val="0"/>
          <w:sz w:val="28"/>
        </w:rPr>
        <w:t>Покровского сельского поселения</w:t>
      </w:r>
    </w:p>
    <w:p w14:paraId="33000000">
      <w:pPr>
        <w:spacing w:line="276" w:lineRule="auto"/>
        <w:ind/>
        <w:jc w:val="both"/>
        <w:rPr>
          <w:sz w:val="28"/>
        </w:rPr>
      </w:pPr>
    </w:p>
    <w:p w14:paraId="34000000">
      <w:pPr>
        <w:spacing w:line="360" w:lineRule="auto"/>
        <w:ind/>
        <w:jc w:val="both"/>
        <w:rPr>
          <w:sz w:val="28"/>
        </w:rPr>
      </w:pPr>
      <w:r>
        <w:rPr>
          <w:b w:val="0"/>
          <w:sz w:val="28"/>
        </w:rPr>
        <w:t>1. Общие положения</w:t>
      </w:r>
    </w:p>
    <w:p w14:paraId="3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1.1. Антинаркотическая комиссия </w:t>
      </w:r>
      <w:r>
        <w:rPr>
          <w:b w:val="0"/>
          <w:sz w:val="28"/>
        </w:rPr>
        <w:t>Покровского сельского поселения</w:t>
      </w:r>
      <w:r>
        <w:rPr>
          <w:sz w:val="28"/>
        </w:rPr>
        <w:t xml:space="preserve"> (далее -комиссия) осуществляет координацию деятельности на территории муниципального образования «</w:t>
      </w:r>
      <w:r>
        <w:rPr>
          <w:b w:val="0"/>
          <w:sz w:val="28"/>
        </w:rPr>
        <w:t>Покровское сельское поселение</w:t>
      </w:r>
      <w:r>
        <w:rPr>
          <w:sz w:val="28"/>
        </w:rPr>
        <w:t>» по противодействию незаконному обороту наркотических средств, психотропных веществ и их прекурсоров и реализацию единого подхода к решению проблем организации профилактики наркомании и алкоголизма. Комиссия имеет сокращенное название АНК.</w:t>
      </w:r>
    </w:p>
    <w:p w14:paraId="3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 и иными нормативными правовыми  актами Ростовской области, решениями Государственного антинаркотического комитета, антинаркотической комиссии Ростовской области, решениями Собрания депутатов Неклиновского района, решениями Собрания депутатов </w:t>
      </w:r>
      <w:r>
        <w:rPr>
          <w:b w:val="0"/>
          <w:sz w:val="28"/>
        </w:rPr>
        <w:t>Покровского сельского поселения</w:t>
      </w:r>
      <w:r>
        <w:rPr>
          <w:sz w:val="28"/>
        </w:rPr>
        <w:t xml:space="preserve">, постановлениями Администрации Неклиновского района, постановлениями Администрации </w:t>
      </w:r>
      <w:r>
        <w:rPr>
          <w:b w:val="0"/>
          <w:sz w:val="28"/>
        </w:rPr>
        <w:t>Покровского сельского поселения</w:t>
      </w:r>
      <w:r>
        <w:rPr>
          <w:sz w:val="28"/>
        </w:rPr>
        <w:t>, а также настоящим Положением.</w:t>
      </w:r>
    </w:p>
    <w:p w14:paraId="3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1.3. Комиссия осуществляет свою деятельность во взаимодействии с территориальными органами федеральных органов исполнительной власти, антинаркотической комиссией Неклиновского района, предприятиями, учреждениями, общественными организациями и объединениями.</w:t>
      </w:r>
    </w:p>
    <w:p w14:paraId="3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1.4. Положение о комиссии, ее состав утверждаются постановлением Администрации </w:t>
      </w:r>
      <w:r>
        <w:rPr>
          <w:b w:val="0"/>
          <w:sz w:val="28"/>
        </w:rPr>
        <w:t>Покровского сельского поселения.</w:t>
      </w:r>
    </w:p>
    <w:p w14:paraId="39000000">
      <w:pPr>
        <w:spacing w:line="360" w:lineRule="auto"/>
        <w:ind/>
        <w:jc w:val="both"/>
        <w:rPr>
          <w:sz w:val="28"/>
        </w:rPr>
      </w:pPr>
    </w:p>
    <w:p w14:paraId="3A000000">
      <w:pPr>
        <w:spacing w:line="360" w:lineRule="auto"/>
        <w:ind/>
        <w:jc w:val="both"/>
        <w:rPr>
          <w:sz w:val="28"/>
        </w:rPr>
      </w:pPr>
    </w:p>
    <w:p w14:paraId="3B000000">
      <w:pPr>
        <w:spacing w:line="360" w:lineRule="auto"/>
        <w:ind/>
        <w:jc w:val="both"/>
        <w:rPr>
          <w:sz w:val="28"/>
        </w:rPr>
      </w:pPr>
    </w:p>
    <w:p w14:paraId="3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 Состав комиссии</w:t>
      </w:r>
    </w:p>
    <w:p w14:paraId="3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2.1. Председателем комиссии является Глава Администрации </w:t>
      </w:r>
      <w:r>
        <w:rPr>
          <w:b w:val="0"/>
          <w:sz w:val="28"/>
        </w:rPr>
        <w:t>Покровского сельского поселения.</w:t>
      </w:r>
    </w:p>
    <w:p w14:paraId="3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 Заместителем председателя комиссии является Заместитель главы Администрации </w:t>
      </w:r>
      <w:r>
        <w:rPr>
          <w:b w:val="0"/>
          <w:sz w:val="28"/>
        </w:rPr>
        <w:t>Покровского сельского поселения.</w:t>
      </w:r>
    </w:p>
    <w:p w14:paraId="3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2.3. В состав комиссии включаются Председатель Собрания депутатов –глава </w:t>
      </w:r>
      <w:r>
        <w:rPr>
          <w:b w:val="0"/>
          <w:sz w:val="28"/>
        </w:rPr>
        <w:t>Покровского сельского поселения.</w:t>
      </w:r>
    </w:p>
    <w:p w14:paraId="4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2.4. В состав комиссии могут включаться представители других территориальных органов федеральных органов исполнительной власти,</w:t>
      </w:r>
    </w:p>
    <w:p w14:paraId="4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органов местного самоуправления, предприятий, организаций по согласованию с ними.</w:t>
      </w:r>
    </w:p>
    <w:p w14:paraId="4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 Основные задачи комиссии</w:t>
      </w:r>
    </w:p>
    <w:p w14:paraId="4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наркомании, а также на повышение эффективности реализации мероприятий в этой области.</w:t>
      </w:r>
    </w:p>
    <w:p w14:paraId="4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Решение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14:paraId="4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4. Полномочия комиссии</w:t>
      </w:r>
    </w:p>
    <w:p w14:paraId="4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Для осуществления своих задач комиссия имеет право:</w:t>
      </w:r>
    </w:p>
    <w:p w14:paraId="4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4.1. Создавать рабочие группы для изучения вопросов, касающихся противодействия незаконному обороту наркотических средств, психотропных</w:t>
      </w:r>
    </w:p>
    <w:p w14:paraId="4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веществ и их прекурсоров, в том числе вопросов, связанных с организацией профилактики наркомании среди детей и молодежи.</w:t>
      </w:r>
    </w:p>
    <w:p w14:paraId="4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4.2.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общественных объединений, организаций и должностных лиц.</w:t>
      </w:r>
    </w:p>
    <w:p w14:paraId="4A000000">
      <w:pPr>
        <w:spacing w:line="360" w:lineRule="auto"/>
        <w:ind/>
        <w:jc w:val="both"/>
      </w:pPr>
      <w:r>
        <w:rPr>
          <w:sz w:val="28"/>
        </w:rPr>
        <w:t xml:space="preserve">4.3. Привлекать для участия в работе комиссии должностных лиц и специалистов организаций, ведомств, учреждений, осуществляющих свою </w:t>
      </w:r>
    </w:p>
    <w:p w14:paraId="4B000000">
      <w:pPr>
        <w:spacing w:line="360" w:lineRule="auto"/>
        <w:ind/>
        <w:jc w:val="both"/>
      </w:pPr>
    </w:p>
    <w:p w14:paraId="4C000000">
      <w:pPr>
        <w:spacing w:line="360" w:lineRule="auto"/>
        <w:ind/>
        <w:jc w:val="both"/>
      </w:pPr>
    </w:p>
    <w:p w14:paraId="4D000000">
      <w:pPr>
        <w:spacing w:line="360" w:lineRule="auto"/>
        <w:ind/>
        <w:jc w:val="both"/>
      </w:pPr>
      <w:r>
        <w:rPr>
          <w:sz w:val="28"/>
        </w:rPr>
        <w:t xml:space="preserve">деятельность на территории </w:t>
      </w:r>
      <w:r>
        <w:rPr>
          <w:b w:val="0"/>
          <w:sz w:val="28"/>
        </w:rPr>
        <w:t>Покровского сельского поселения</w:t>
      </w:r>
      <w:r>
        <w:rPr>
          <w:sz w:val="28"/>
        </w:rPr>
        <w:t>, а также представителей общественных объединений и организаций (по согласованию).</w:t>
      </w:r>
    </w:p>
    <w:p w14:paraId="4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4.4. Вносить предложения по разработке проектов постановлений, распоряжений Администрации </w:t>
      </w:r>
      <w:r>
        <w:rPr>
          <w:b w:val="0"/>
          <w:sz w:val="28"/>
        </w:rPr>
        <w:t>Покровского сельского поселения</w:t>
      </w:r>
      <w:r>
        <w:rPr>
          <w:sz w:val="28"/>
        </w:rPr>
        <w:t>, в области противодействия незаконному обороту наркотических средств, психотропных веществ и их прекурсоров, разрабатывать методические рекомендации, типовые инструкции в сфере профилактической антинаркотической деятельности.</w:t>
      </w:r>
    </w:p>
    <w:p w14:paraId="4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 Планирование и организация работы комиссии</w:t>
      </w:r>
    </w:p>
    <w:p w14:paraId="5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5.1. Заседания комиссии проводятся в соответствии с Регламентом комиссии, утвержденным постановлением Администрации </w:t>
      </w:r>
      <w:r>
        <w:rPr>
          <w:b w:val="0"/>
          <w:sz w:val="28"/>
        </w:rPr>
        <w:t>Покровского сельского поселения.</w:t>
      </w:r>
    </w:p>
    <w:p w14:paraId="5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5.2. Комиссия информирует антинаркотическую комиссию Неклиновского района по итогам своей деятельности за год.</w:t>
      </w:r>
    </w:p>
    <w:p w14:paraId="5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5.3. Заседания комиссии проводятся один раз в квартал. В случае необходимости по решению председателя комиссии заседания могут переноситься, но не более чем на один месяц.</w:t>
      </w:r>
    </w:p>
    <w:p w14:paraId="5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5.4. Решение комиссии оформляется протоколом, который подписывается председателем и секретарем комиссии.</w:t>
      </w:r>
    </w:p>
    <w:p w14:paraId="54000000">
      <w:pPr>
        <w:spacing w:line="360" w:lineRule="auto"/>
        <w:ind/>
        <w:jc w:val="both"/>
        <w:rPr>
          <w:sz w:val="28"/>
          <w:highlight w:val="yellow"/>
        </w:rPr>
      </w:pPr>
      <w:r>
        <w:rPr>
          <w:sz w:val="28"/>
        </w:rPr>
        <w:t xml:space="preserve">5.5. Организационное и материально-техническое обеспечение деятельности комиссии осуществляется Администрацией </w:t>
      </w:r>
      <w:r>
        <w:rPr>
          <w:b w:val="0"/>
          <w:sz w:val="28"/>
        </w:rPr>
        <w:t>Покровского сельского поселения.</w:t>
      </w:r>
    </w:p>
    <w:p w14:paraId="55000000">
      <w:pPr>
        <w:spacing w:line="360" w:lineRule="auto"/>
        <w:ind/>
        <w:jc w:val="both"/>
        <w:rPr>
          <w:sz w:val="28"/>
          <w:highlight w:val="yellow"/>
        </w:rPr>
      </w:pPr>
    </w:p>
    <w:p w14:paraId="56000000">
      <w:pPr>
        <w:spacing w:line="360" w:lineRule="auto"/>
        <w:ind/>
        <w:jc w:val="both"/>
        <w:rPr>
          <w:sz w:val="28"/>
          <w:highlight w:val="yellow"/>
        </w:rPr>
      </w:pPr>
    </w:p>
    <w:p w14:paraId="57000000">
      <w:pPr>
        <w:spacing w:line="276" w:lineRule="auto"/>
        <w:ind/>
        <w:jc w:val="both"/>
        <w:rPr>
          <w:sz w:val="28"/>
          <w:highlight w:val="yellow"/>
        </w:rPr>
      </w:pPr>
    </w:p>
    <w:p w14:paraId="58000000">
      <w:pPr>
        <w:spacing w:line="276" w:lineRule="auto"/>
        <w:ind/>
        <w:jc w:val="both"/>
        <w:rPr>
          <w:sz w:val="28"/>
          <w:highlight w:val="yellow"/>
        </w:rPr>
      </w:pPr>
    </w:p>
    <w:p w14:paraId="59000000">
      <w:pPr>
        <w:spacing w:line="276" w:lineRule="auto"/>
        <w:ind/>
        <w:jc w:val="both"/>
        <w:rPr>
          <w:sz w:val="28"/>
          <w:highlight w:val="yellow"/>
        </w:rPr>
      </w:pPr>
    </w:p>
    <w:p w14:paraId="5A000000">
      <w:pPr>
        <w:spacing w:line="276" w:lineRule="auto"/>
        <w:ind/>
        <w:jc w:val="both"/>
        <w:rPr>
          <w:sz w:val="28"/>
          <w:highlight w:val="yellow"/>
        </w:rPr>
      </w:pPr>
    </w:p>
    <w:p w14:paraId="5B000000">
      <w:pPr>
        <w:spacing w:line="276" w:lineRule="auto"/>
        <w:ind/>
        <w:jc w:val="both"/>
        <w:rPr>
          <w:sz w:val="28"/>
          <w:highlight w:val="yellow"/>
        </w:rPr>
      </w:pPr>
    </w:p>
    <w:p w14:paraId="5C000000">
      <w:pPr>
        <w:spacing w:line="276" w:lineRule="auto"/>
        <w:ind/>
        <w:jc w:val="both"/>
        <w:rPr>
          <w:sz w:val="28"/>
          <w:highlight w:val="yellow"/>
        </w:rPr>
      </w:pPr>
    </w:p>
    <w:p w14:paraId="5D000000">
      <w:pPr>
        <w:spacing w:line="276" w:lineRule="auto"/>
        <w:ind/>
        <w:jc w:val="both"/>
        <w:rPr>
          <w:sz w:val="28"/>
          <w:highlight w:val="yellow"/>
        </w:rPr>
      </w:pPr>
    </w:p>
    <w:p w14:paraId="5E000000">
      <w:pPr>
        <w:spacing w:line="276" w:lineRule="auto"/>
        <w:ind/>
        <w:jc w:val="both"/>
        <w:rPr>
          <w:sz w:val="28"/>
          <w:highlight w:val="yellow"/>
        </w:rPr>
      </w:pPr>
    </w:p>
    <w:p w14:paraId="5F000000">
      <w:pPr>
        <w:spacing w:line="276" w:lineRule="auto"/>
        <w:ind/>
        <w:jc w:val="both"/>
        <w:rPr>
          <w:b w:val="1"/>
          <w:sz w:val="24"/>
        </w:rPr>
      </w:pPr>
    </w:p>
    <w:p w14:paraId="60000000">
      <w:pPr>
        <w:spacing w:line="276" w:lineRule="auto"/>
        <w:ind/>
        <w:jc w:val="both"/>
        <w:rPr>
          <w:b w:val="1"/>
          <w:sz w:val="24"/>
        </w:rPr>
      </w:pPr>
    </w:p>
    <w:p w14:paraId="61000000">
      <w:pPr>
        <w:spacing w:line="276" w:lineRule="auto"/>
        <w:ind/>
        <w:jc w:val="both"/>
        <w:rPr>
          <w:b w:val="1"/>
          <w:sz w:val="24"/>
        </w:rPr>
      </w:pPr>
    </w:p>
    <w:p w14:paraId="62000000">
      <w:pPr>
        <w:spacing w:line="276" w:lineRule="auto"/>
        <w:ind/>
        <w:jc w:val="both"/>
        <w:rPr>
          <w:b w:val="1"/>
          <w:sz w:val="24"/>
        </w:rPr>
      </w:pPr>
    </w:p>
    <w:p w14:paraId="63000000">
      <w:pPr>
        <w:spacing w:line="276" w:lineRule="auto"/>
        <w:ind/>
        <w:jc w:val="both"/>
        <w:rPr>
          <w:b w:val="1"/>
          <w:sz w:val="24"/>
        </w:rPr>
      </w:pPr>
    </w:p>
    <w:p w14:paraId="64000000">
      <w:pPr>
        <w:ind w:firstLine="698" w:left="0" w:right="0"/>
        <w:jc w:val="right"/>
        <w:rPr>
          <w:sz w:val="24"/>
        </w:rPr>
      </w:pPr>
      <w:r>
        <w:rPr>
          <w:sz w:val="24"/>
        </w:rPr>
        <w:t>Приложение №2</w:t>
      </w:r>
    </w:p>
    <w:p w14:paraId="65000000">
      <w:pPr>
        <w:ind w:firstLine="698" w:left="0" w:right="0"/>
        <w:jc w:val="right"/>
        <w:rPr>
          <w:sz w:val="24"/>
        </w:rPr>
      </w:pPr>
      <w:r>
        <w:rPr>
          <w:sz w:val="24"/>
        </w:rPr>
        <w:t>к</w:t>
      </w:r>
      <w:r>
        <w:rPr>
          <w:color w:val="000000"/>
          <w:sz w:val="24"/>
          <w:u w:val="none"/>
        </w:rPr>
        <w:t xml:space="preserve"> </w:t>
      </w:r>
      <w:r>
        <w:rPr>
          <w:rStyle w:val="Style_5_ch"/>
          <w:color w:val="000000"/>
          <w:sz w:val="24"/>
          <w:u w:val="none"/>
        </w:rPr>
        <w:t>постановлению</w:t>
      </w:r>
      <w:r>
        <w:rPr>
          <w:color w:val="000000"/>
          <w:sz w:val="24"/>
          <w:u w:val="none"/>
        </w:rPr>
        <w:t xml:space="preserve"> </w:t>
      </w:r>
      <w:r>
        <w:rPr>
          <w:sz w:val="24"/>
        </w:rPr>
        <w:t>Администрации</w:t>
      </w:r>
    </w:p>
    <w:p w14:paraId="66000000">
      <w:pPr>
        <w:ind w:firstLine="698" w:left="0" w:right="0"/>
        <w:jc w:val="right"/>
        <w:rPr>
          <w:sz w:val="24"/>
        </w:rPr>
      </w:pPr>
      <w:r>
        <w:rPr>
          <w:sz w:val="24"/>
        </w:rPr>
        <w:t xml:space="preserve">Покровского </w:t>
      </w:r>
    </w:p>
    <w:p w14:paraId="67000000">
      <w:pPr>
        <w:ind w:firstLine="698" w:left="0" w:right="0"/>
        <w:jc w:val="right"/>
        <w:rPr>
          <w:color w:val="000000"/>
          <w:sz w:val="24"/>
          <w:u w:val="none"/>
        </w:rPr>
      </w:pPr>
      <w:r>
        <w:rPr>
          <w:sz w:val="24"/>
        </w:rPr>
        <w:t>сельского поселения</w:t>
      </w:r>
    </w:p>
    <w:p w14:paraId="68000000">
      <w:pPr>
        <w:spacing w:line="276" w:lineRule="auto"/>
        <w:ind w:firstLine="698" w:left="0" w:right="0"/>
        <w:jc w:val="right"/>
        <w:rPr>
          <w:sz w:val="28"/>
        </w:rPr>
      </w:pPr>
      <w:r>
        <w:rPr>
          <w:color w:val="000000"/>
          <w:sz w:val="24"/>
          <w:u w:val="none"/>
        </w:rPr>
        <w:t>от 11.10.</w:t>
      </w:r>
      <w:r>
        <w:rPr>
          <w:color w:val="000000"/>
          <w:sz w:val="24"/>
          <w:u w:val="none"/>
        </w:rPr>
        <w:t>2024г</w:t>
      </w:r>
      <w:r>
        <w:rPr>
          <w:color w:val="000000"/>
          <w:sz w:val="24"/>
          <w:u w:val="none"/>
        </w:rPr>
        <w:t xml:space="preserve"> № </w:t>
      </w:r>
      <w:r>
        <w:rPr>
          <w:color w:val="000000"/>
          <w:sz w:val="24"/>
          <w:u w:val="none"/>
        </w:rPr>
        <w:t>124</w:t>
      </w:r>
    </w:p>
    <w:p w14:paraId="69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РЕГЛАМЕНТ</w:t>
      </w:r>
    </w:p>
    <w:p w14:paraId="6A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работы антинаркотической комиссии </w:t>
      </w:r>
      <w:r>
        <w:rPr>
          <w:b w:val="0"/>
          <w:sz w:val="28"/>
        </w:rPr>
        <w:t>Покровского сельского поселения</w:t>
      </w:r>
    </w:p>
    <w:p w14:paraId="6B000000">
      <w:pPr>
        <w:spacing w:line="276" w:lineRule="auto"/>
        <w:ind/>
        <w:jc w:val="center"/>
        <w:rPr>
          <w:sz w:val="28"/>
        </w:rPr>
      </w:pPr>
    </w:p>
    <w:p w14:paraId="6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1. Общие положения</w:t>
      </w:r>
    </w:p>
    <w:p w14:paraId="6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1.1. Настоящий Регламент разработан в соответствии с письмом Администрации Ростовской области от 12.02.2008 № 1.1/72 и устанавливает общие правила организации деятельности антинаркотической комиссии в </w:t>
      </w:r>
      <w:r>
        <w:rPr>
          <w:b w:val="0"/>
          <w:sz w:val="28"/>
        </w:rPr>
        <w:t>Покровском сельском поселении</w:t>
      </w:r>
      <w:r>
        <w:rPr>
          <w:sz w:val="28"/>
        </w:rPr>
        <w:t xml:space="preserve"> по реализации ее полномочий, закрепленных в Положении об антинаркотической комиссии в </w:t>
      </w:r>
      <w:r>
        <w:rPr>
          <w:b w:val="0"/>
          <w:sz w:val="28"/>
        </w:rPr>
        <w:t>Покровском сельском поселении.</w:t>
      </w:r>
    </w:p>
    <w:p w14:paraId="6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1.2. Председателем комиссии является Глава Администрации </w:t>
      </w:r>
      <w:r>
        <w:rPr>
          <w:b w:val="0"/>
          <w:sz w:val="28"/>
        </w:rPr>
        <w:t>Покровского  сельского поселения.</w:t>
      </w:r>
    </w:p>
    <w:p w14:paraId="6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 Полномочия председателя и членов комиссии</w:t>
      </w:r>
    </w:p>
    <w:p w14:paraId="7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2.1. Персональный состав комиссии утверждается постановлением Администрации </w:t>
      </w:r>
      <w:r>
        <w:rPr>
          <w:b w:val="0"/>
          <w:sz w:val="28"/>
        </w:rPr>
        <w:t>Покровского сельского поселения</w:t>
      </w:r>
      <w:r>
        <w:rPr>
          <w:sz w:val="28"/>
        </w:rPr>
        <w:t>. Общее руководство деятельностью комиссии осуществляет председатель комиссии, который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 Председатель комиссии информирует антинаркотическую комиссию Неклиновского района о результатах деятельности комиссии по итогам года.</w:t>
      </w:r>
    </w:p>
    <w:p w14:paraId="7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2.2. Заместитель председателя комиссии в отсутствие председателя комиссии, либо по его поручению, ведет заседания комиссии и подписывает протоколы заседаний комиссии, дает поручения в пределах своей компетенции.</w:t>
      </w:r>
    </w:p>
    <w:p w14:paraId="7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2.3. Члены комиссии имеют право:</w:t>
      </w:r>
    </w:p>
    <w:p w14:paraId="7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знакомиться с документами и материалами комиссии, непосредственно касающимися деятельности комиссии;</w:t>
      </w:r>
    </w:p>
    <w:p w14:paraId="7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14:paraId="75000000">
      <w:pPr>
        <w:spacing w:line="360" w:lineRule="auto"/>
        <w:ind/>
        <w:jc w:val="both"/>
        <w:rPr>
          <w:sz w:val="28"/>
        </w:rPr>
      </w:pPr>
    </w:p>
    <w:p w14:paraId="76000000">
      <w:pPr>
        <w:spacing w:line="360" w:lineRule="auto"/>
        <w:ind/>
        <w:jc w:val="both"/>
        <w:rPr>
          <w:sz w:val="28"/>
        </w:rPr>
      </w:pPr>
    </w:p>
    <w:p w14:paraId="7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привлекать по согласованию с председателем комиссии в установленном порядке сотрудников и специалистов других организаций к работе, связанной с деятельностью комиссии;</w:t>
      </w:r>
    </w:p>
    <w:p w14:paraId="7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14:paraId="7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14:paraId="7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Члены комиссии не вправе делегировать свои полномочия иным лицам.</w:t>
      </w:r>
    </w:p>
    <w:p w14:paraId="7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2.4. Члены комиссии обязаны:</w:t>
      </w:r>
    </w:p>
    <w:p w14:paraId="7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присутствовать на заседаниях комиссии.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14:paraId="7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организовывать в рамках своих должностных полномочий выполнение решений комиссии;</w:t>
      </w:r>
    </w:p>
    <w:p w14:paraId="7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выполнять требования нормативных актов, устанавливающих правила организации работы комиссии.</w:t>
      </w:r>
    </w:p>
    <w:p w14:paraId="7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2.5. Члены комиссии несут персональную ответственность за исполнение соответствующих поручений, содержащихся в решениях комиссии.</w:t>
      </w:r>
    </w:p>
    <w:p w14:paraId="8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2.6. Секретарь комиссии:</w:t>
      </w:r>
    </w:p>
    <w:p w14:paraId="8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а) разрабатывает план работы комиссии;</w:t>
      </w:r>
    </w:p>
    <w:p w14:paraId="8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б) обеспечивает:</w:t>
      </w:r>
    </w:p>
    <w:p w14:paraId="8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подготовку и проведение заседаний комиссии;</w:t>
      </w:r>
    </w:p>
    <w:p w14:paraId="8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контроль за исполнением решений комиссии;</w:t>
      </w:r>
    </w:p>
    <w:p w14:paraId="8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взаимодействие комиссии с районной антинаркотической комиссией;</w:t>
      </w:r>
    </w:p>
    <w:p w14:paraId="8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в) подписывает протоколы заседаний комиссии.</w:t>
      </w:r>
    </w:p>
    <w:p w14:paraId="87000000">
      <w:pPr>
        <w:spacing w:line="360" w:lineRule="auto"/>
        <w:ind/>
        <w:jc w:val="both"/>
        <w:rPr>
          <w:sz w:val="28"/>
        </w:rPr>
      </w:pPr>
    </w:p>
    <w:p w14:paraId="88000000">
      <w:pPr>
        <w:spacing w:line="360" w:lineRule="auto"/>
        <w:ind/>
        <w:jc w:val="both"/>
        <w:rPr>
          <w:sz w:val="28"/>
        </w:rPr>
      </w:pPr>
    </w:p>
    <w:p w14:paraId="89000000">
      <w:pPr>
        <w:spacing w:line="360" w:lineRule="auto"/>
        <w:ind/>
        <w:jc w:val="both"/>
        <w:rPr>
          <w:sz w:val="28"/>
        </w:rPr>
      </w:pPr>
    </w:p>
    <w:p w14:paraId="8A000000">
      <w:pPr>
        <w:spacing w:line="360" w:lineRule="auto"/>
        <w:ind/>
        <w:jc w:val="both"/>
        <w:rPr>
          <w:sz w:val="28"/>
        </w:rPr>
      </w:pPr>
    </w:p>
    <w:p w14:paraId="8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 Планирование и организация работы комиссии</w:t>
      </w:r>
    </w:p>
    <w:p w14:paraId="8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3.1. Заседания комиссии проводятся в соответствии с планом. План составляется на один год и утверждается председателем комиссии.</w:t>
      </w:r>
    </w:p>
    <w:p w14:paraId="8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исполнения решения вопроса.</w:t>
      </w:r>
    </w:p>
    <w:p w14:paraId="8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3.3. Предложения в план заседаний комиссии выносятся на итоговом годовом заседании антинаркотической комиссии ее членами.</w:t>
      </w:r>
    </w:p>
    <w:p w14:paraId="8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3.4. Утвержденный план заседаний комиссии рассылается секретарем комиссии членам комиссии.</w:t>
      </w:r>
    </w:p>
    <w:p w14:paraId="9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3.5. Решение об изменении утвержденного плана в части содержания вопроса и срока его рассмотрения принимается председателем комиссии по </w:t>
      </w:r>
      <w:r>
        <w:rPr>
          <w:sz w:val="28"/>
        </w:rPr>
        <w:t>мотивированному письменному предложению члена комиссии, ответственного за подготовку исполнения решения вопроса.</w:t>
      </w:r>
    </w:p>
    <w:p w14:paraId="9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3.6. Рассмотрение на заседаниях комиссии дополнительных (внеплановых) вопросов осуществляется по решению председателя комиссии.</w:t>
      </w:r>
    </w:p>
    <w:p w14:paraId="9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3.7. Заседания комиссии проводятся пять раз в год (один раз в квартал, годовое). В случае необходимости, в связи с подготовкой отдельных вопросов по решению председателя заседания комиссии могут переноситься, но не позднее чем на один месяц.</w:t>
      </w:r>
    </w:p>
    <w:p w14:paraId="9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 случае проведения выездных заседаний комиссии указывается место проведения заседания.</w:t>
      </w:r>
    </w:p>
    <w:p w14:paraId="9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3.8.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</w:t>
      </w:r>
      <w:r>
        <w:rPr>
          <w:sz w:val="28"/>
        </w:rPr>
        <w:t>на заседаниях комиссии, определяются председателем комиссии в соответствии с действующим законодательством.</w:t>
      </w:r>
    </w:p>
    <w:p w14:paraId="9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4. Порядок подготовки заседаний комиссии</w:t>
      </w:r>
    </w:p>
    <w:p w14:paraId="9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4.1. Лица, на которые возложена подготовка соответствующих материалов для рассмотрения на заседаниях комиссии, несут персональную ответственность за </w:t>
      </w:r>
    </w:p>
    <w:p w14:paraId="97000000">
      <w:pPr>
        <w:spacing w:line="360" w:lineRule="auto"/>
        <w:ind/>
        <w:jc w:val="both"/>
        <w:rPr>
          <w:sz w:val="28"/>
        </w:rPr>
      </w:pPr>
    </w:p>
    <w:p w14:paraId="98000000">
      <w:pPr>
        <w:spacing w:line="360" w:lineRule="auto"/>
        <w:ind/>
        <w:jc w:val="both"/>
        <w:rPr>
          <w:sz w:val="28"/>
        </w:rPr>
      </w:pPr>
    </w:p>
    <w:p w14:paraId="9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качество и своевременность представления материалов.</w:t>
      </w:r>
    </w:p>
    <w:p w14:paraId="9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4.2.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14:paraId="9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4.3. Секретарь комиссии организует проведение заседаний комиссии, а также оказывает организационную помощь в подготовке материалов к заседанию комиссии.</w:t>
      </w:r>
    </w:p>
    <w:p w14:paraId="9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4.4. Повестка дня заседания комиссии уточняется в процессе подготовки к очередному заседанию и согласовывается секретарем комиссии с председателем. Повестка дня заседания утверждается непосредственно на заседании.</w:t>
      </w:r>
    </w:p>
    <w:p w14:paraId="9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 Порядок проведения заседаний комиссии</w:t>
      </w:r>
    </w:p>
    <w:p w14:paraId="9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5.1. Заседания комиссии созываются председателем комиссии либо по его поручению секретарем комиссии.</w:t>
      </w:r>
    </w:p>
    <w:p w14:paraId="9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5.2. Заседание комиссии считается правомочным, если на нем присутствует более половины ее состава.</w:t>
      </w:r>
    </w:p>
    <w:p w14:paraId="A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5.4. Заседания ведет председатель комиссии, который:</w:t>
      </w:r>
    </w:p>
    <w:p w14:paraId="A1000000">
      <w:pPr>
        <w:numPr>
          <w:numId w:val="1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организует обсуждение вопросов повестки дня заседания комиссии;</w:t>
      </w:r>
    </w:p>
    <w:p w14:paraId="A2000000">
      <w:pPr>
        <w:numPr>
          <w:numId w:val="2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организует обсуждение поступивших от членов комиссии замечаний и предложений по проекту решения;</w:t>
      </w:r>
    </w:p>
    <w:p w14:paraId="A3000000">
      <w:pPr>
        <w:numPr>
          <w:numId w:val="3"/>
        </w:numPr>
        <w:spacing w:line="360" w:lineRule="auto"/>
        <w:ind w:hanging="11" w:left="0"/>
        <w:jc w:val="both"/>
        <w:rPr>
          <w:sz w:val="28"/>
        </w:rPr>
      </w:pPr>
      <w:r>
        <w:rPr>
          <w:sz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14:paraId="A4000000">
      <w:pPr>
        <w:numPr>
          <w:numId w:val="4"/>
        </w:numPr>
        <w:spacing w:line="360" w:lineRule="auto"/>
        <w:ind w:hanging="11" w:left="0"/>
        <w:jc w:val="both"/>
        <w:rPr>
          <w:sz w:val="28"/>
        </w:rPr>
      </w:pPr>
      <w:r>
        <w:rPr>
          <w:sz w:val="28"/>
        </w:rPr>
        <w:t>организует голосование.</w:t>
      </w:r>
    </w:p>
    <w:p w14:paraId="A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Участвуя в голосовании, председатель голосует последним.</w:t>
      </w:r>
    </w:p>
    <w:p w14:paraId="A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14:paraId="A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5.5. С докладами на заседании комиссии по вопросам его повестки выступают </w:t>
      </w:r>
    </w:p>
    <w:p w14:paraId="A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члены комиссии либо по согласованию с председателем комиссии в отдельных случаях лица, уполномоченные на то членами комиссии.</w:t>
      </w:r>
    </w:p>
    <w:p w14:paraId="A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5.6. Регламент заседания комиссии определяется при подготовке к заседанию и </w:t>
      </w:r>
    </w:p>
    <w:p w14:paraId="AA000000">
      <w:pPr>
        <w:spacing w:line="360" w:lineRule="auto"/>
        <w:ind/>
        <w:jc w:val="both"/>
        <w:rPr>
          <w:sz w:val="28"/>
        </w:rPr>
      </w:pPr>
    </w:p>
    <w:p w14:paraId="AB000000">
      <w:pPr>
        <w:spacing w:line="360" w:lineRule="auto"/>
        <w:ind/>
        <w:jc w:val="both"/>
        <w:rPr>
          <w:sz w:val="28"/>
        </w:rPr>
      </w:pPr>
    </w:p>
    <w:p w14:paraId="AC000000">
      <w:pPr>
        <w:spacing w:line="360" w:lineRule="auto"/>
        <w:ind/>
        <w:jc w:val="both"/>
        <w:rPr>
          <w:sz w:val="28"/>
        </w:rPr>
      </w:pPr>
    </w:p>
    <w:p w14:paraId="A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утверждается непосредственно на заседании.</w:t>
      </w:r>
    </w:p>
    <w:p w14:paraId="A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5.7.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</w:t>
      </w:r>
      <w:r>
        <w:rPr>
          <w:sz w:val="28"/>
        </w:rPr>
        <w:t>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A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5.8. Решения комиссии принимаются открытым голосованием простым большинством голосов присутствующих на заседании лиц (председателя, заместителя председателя, секретаря, членов комиссии). При равенстве голосов решающим является голос председательствующего на заседании.</w:t>
      </w:r>
    </w:p>
    <w:p w14:paraId="B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5.9. Присутствие представителей средств массовой информации и проведение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14:paraId="B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5.10. При проведении закрытых заседаний комиссии (закрытого обсуждения отдельных вопросов) подготовка материалов, допуск на заседания, использование видео-, фото-, звукозаписывающей аппаратуры осуществляются с соблюдением установленных правил работы с секретными документами и режима секретности.</w:t>
      </w:r>
    </w:p>
    <w:p w14:paraId="B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5.11. Материалы, содержащие сведения, составляющие государственную тайну, передаются членам комиссии под роспись и подлежат возврату секретарю комиссии по окончании заседания.</w:t>
      </w:r>
    </w:p>
    <w:p w14:paraId="B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5.12. Участникам и приглашенным лицам запрещается использовать на заседании видео-, фото-, звукозаписывающие устройства, а также средства связи.</w:t>
      </w:r>
    </w:p>
    <w:p w14:paraId="B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6. Оформление решений, принятых на заседании комиссии</w:t>
      </w:r>
    </w:p>
    <w:p w14:paraId="B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6.1. 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 и секретарем.</w:t>
      </w:r>
    </w:p>
    <w:p w14:paraId="B6000000">
      <w:pPr>
        <w:spacing w:line="360" w:lineRule="auto"/>
        <w:ind/>
        <w:jc w:val="both"/>
        <w:rPr>
          <w:sz w:val="28"/>
        </w:rPr>
      </w:pPr>
    </w:p>
    <w:p w14:paraId="B7000000">
      <w:pPr>
        <w:spacing w:line="360" w:lineRule="auto"/>
        <w:ind/>
        <w:jc w:val="both"/>
        <w:rPr>
          <w:sz w:val="28"/>
        </w:rPr>
      </w:pPr>
    </w:p>
    <w:p w14:paraId="B8000000">
      <w:pPr>
        <w:spacing w:line="360" w:lineRule="auto"/>
        <w:ind/>
        <w:jc w:val="both"/>
        <w:rPr>
          <w:sz w:val="28"/>
        </w:rPr>
      </w:pPr>
    </w:p>
    <w:p w14:paraId="B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6.2. В протоколе указываются:</w:t>
      </w:r>
    </w:p>
    <w:p w14:paraId="B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фамилия, имя, отчество присутствующих на заседании лиц;</w:t>
      </w:r>
    </w:p>
    <w:p w14:paraId="B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вопросы, рассмотренные в ходе заседания;</w:t>
      </w:r>
    </w:p>
    <w:p w14:paraId="B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принятые решения.</w:t>
      </w:r>
    </w:p>
    <w:p w14:paraId="B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К протоколу прилагаются особые мнения, если таковые имеются.</w:t>
      </w:r>
    </w:p>
    <w:p w14:paraId="B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6.3. В случае необходимости доработки рассмотренных на заседании комиссии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14:paraId="B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6.4. После оформления протокол заседания комиссии (выписки из протокола заседания) в десятидневный срок рассылается:</w:t>
      </w:r>
    </w:p>
    <w:p w14:paraId="C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в антинаркотическую комиссию Неклиновского района;</w:t>
      </w:r>
    </w:p>
    <w:p w14:paraId="C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членам комиссии, имеющим непосредственное отношение к решениям комиссии;</w:t>
      </w:r>
    </w:p>
    <w:p w14:paraId="C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организациям и должностным лицам, имеющим непосредственное</w:t>
      </w:r>
    </w:p>
    <w:p w14:paraId="C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отношение к решениям комиссии.</w:t>
      </w:r>
    </w:p>
    <w:p w14:paraId="C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6.5. Секретарь комиссии размещает на официальном сайте Администрации Покровского сельского поселения в информационно-телекоммуникационной сети «Интернет» протокол заседания комиссии в срок не позднее чем через 5 рабочих дней после подписания.</w:t>
      </w:r>
    </w:p>
    <w:p w14:paraId="C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7. Исполнение поручений, содержащихся в решениях комиссии</w:t>
      </w:r>
    </w:p>
    <w:p w14:paraId="C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7.1.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предоставляются в течение 10 дней по окончании срока исполнения решений комиссии секретарю комиссии.</w:t>
      </w:r>
    </w:p>
    <w:p w14:paraId="C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7.2. Контроль за исполнением решений и поручений, содержащихся в протоколах заседаний комиссии, осуществляет заместитель председателя комиссии.</w:t>
      </w:r>
    </w:p>
    <w:p w14:paraId="C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7.3. 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14:paraId="C9000000">
      <w:pPr>
        <w:spacing w:line="276" w:lineRule="auto"/>
        <w:ind/>
        <w:jc w:val="both"/>
        <w:rPr>
          <w:sz w:val="28"/>
        </w:rPr>
      </w:pPr>
    </w:p>
    <w:p w14:paraId="CA000000">
      <w:pPr>
        <w:ind w:firstLine="698" w:left="0" w:right="0"/>
        <w:jc w:val="right"/>
        <w:rPr>
          <w:sz w:val="24"/>
        </w:rPr>
      </w:pPr>
    </w:p>
    <w:p w14:paraId="CB000000">
      <w:pPr>
        <w:ind w:firstLine="698" w:left="0" w:right="0"/>
        <w:jc w:val="right"/>
        <w:rPr>
          <w:sz w:val="24"/>
        </w:rPr>
      </w:pPr>
    </w:p>
    <w:p w14:paraId="CC000000">
      <w:pPr>
        <w:ind w:firstLine="698" w:left="0" w:right="0"/>
        <w:jc w:val="right"/>
        <w:rPr>
          <w:sz w:val="24"/>
        </w:rPr>
      </w:pPr>
    </w:p>
    <w:p w14:paraId="CD000000">
      <w:pPr>
        <w:ind w:firstLine="698" w:left="0" w:right="0"/>
        <w:jc w:val="right"/>
        <w:rPr>
          <w:sz w:val="24"/>
        </w:rPr>
      </w:pPr>
      <w:r>
        <w:rPr>
          <w:sz w:val="24"/>
        </w:rPr>
        <w:t>Приложение № 3</w:t>
      </w:r>
    </w:p>
    <w:p w14:paraId="CE000000">
      <w:pPr>
        <w:ind w:firstLine="698" w:left="0" w:right="0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rStyle w:val="Style_5_ch"/>
          <w:color w:val="000000"/>
          <w:sz w:val="24"/>
          <w:u w:val="none"/>
        </w:rPr>
        <w:t>постановлению</w:t>
      </w:r>
      <w:r>
        <w:rPr>
          <w:color w:val="000000"/>
          <w:sz w:val="24"/>
          <w:u w:val="none"/>
        </w:rPr>
        <w:t xml:space="preserve"> </w:t>
      </w:r>
      <w:r>
        <w:rPr>
          <w:sz w:val="24"/>
        </w:rPr>
        <w:t>Администрации</w:t>
      </w:r>
    </w:p>
    <w:p w14:paraId="CF000000">
      <w:pPr>
        <w:ind w:firstLine="698" w:left="0" w:right="0"/>
        <w:jc w:val="right"/>
        <w:rPr>
          <w:sz w:val="24"/>
        </w:rPr>
      </w:pPr>
      <w:r>
        <w:rPr>
          <w:sz w:val="24"/>
        </w:rPr>
        <w:t xml:space="preserve">Покровского </w:t>
      </w:r>
    </w:p>
    <w:p w14:paraId="D0000000">
      <w:pPr>
        <w:ind w:firstLine="698" w:left="0" w:right="0"/>
        <w:jc w:val="right"/>
        <w:rPr>
          <w:color w:val="000000"/>
          <w:sz w:val="24"/>
          <w:u w:val="none"/>
        </w:rPr>
      </w:pPr>
      <w:r>
        <w:rPr>
          <w:sz w:val="24"/>
        </w:rPr>
        <w:t>сельского поселения</w:t>
      </w:r>
    </w:p>
    <w:p w14:paraId="D1000000">
      <w:pPr>
        <w:ind w:firstLine="698" w:left="0" w:right="0"/>
        <w:jc w:val="right"/>
        <w:rPr>
          <w:sz w:val="26"/>
        </w:rPr>
      </w:pPr>
      <w:r>
        <w:rPr>
          <w:color w:val="000000"/>
          <w:sz w:val="24"/>
          <w:u w:val="none"/>
        </w:rPr>
        <w:t>от 11.10</w:t>
      </w:r>
      <w:r>
        <w:rPr>
          <w:color w:val="000000"/>
          <w:sz w:val="24"/>
          <w:u w:val="none"/>
        </w:rPr>
        <w:t>.2024г</w:t>
      </w:r>
      <w:r>
        <w:rPr>
          <w:color w:val="000000"/>
          <w:sz w:val="24"/>
          <w:u w:val="none"/>
        </w:rPr>
        <w:t xml:space="preserve"> № </w:t>
      </w:r>
      <w:r>
        <w:rPr>
          <w:color w:val="000000"/>
          <w:sz w:val="24"/>
          <w:u w:val="none"/>
        </w:rPr>
        <w:t>124</w:t>
      </w:r>
    </w:p>
    <w:p w14:paraId="D2000000">
      <w:pPr>
        <w:spacing w:line="276" w:lineRule="auto"/>
        <w:ind/>
        <w:jc w:val="right"/>
        <w:rPr>
          <w:sz w:val="26"/>
        </w:rPr>
      </w:pPr>
    </w:p>
    <w:p w14:paraId="D3000000">
      <w:pPr>
        <w:spacing w:line="276" w:lineRule="auto"/>
        <w:ind/>
        <w:jc w:val="center"/>
        <w:rPr>
          <w:sz w:val="26"/>
        </w:rPr>
      </w:pPr>
      <w:r>
        <w:rPr>
          <w:sz w:val="26"/>
        </w:rPr>
        <w:t>СОСТАВ</w:t>
      </w:r>
    </w:p>
    <w:p w14:paraId="D4000000">
      <w:pPr>
        <w:spacing w:line="276" w:lineRule="auto"/>
        <w:ind/>
        <w:jc w:val="center"/>
      </w:pPr>
      <w:r>
        <w:rPr>
          <w:sz w:val="26"/>
        </w:rPr>
        <w:t>антинаркотической комиссии Покровского сельского поселения</w:t>
      </w:r>
    </w:p>
    <w:tbl>
      <w:tblPr>
        <w:tblStyle w:val="Style_6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850"/>
        <w:gridCol w:w="5213"/>
        <w:gridCol w:w="3610"/>
      </w:tblGrid>
      <w:tr>
        <w:tc>
          <w:tcPr>
            <w:tcW w:type="dxa" w:w="8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00000">
            <w:pPr>
              <w:pStyle w:val="Style_7"/>
              <w:ind/>
              <w:jc w:val="center"/>
            </w:pPr>
            <w:r>
              <w:t>№ п/п</w:t>
            </w:r>
          </w:p>
        </w:tc>
        <w:tc>
          <w:tcPr>
            <w:tcW w:type="dxa" w:w="521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pStyle w:val="Style_7"/>
              <w:ind/>
              <w:jc w:val="center"/>
            </w:pPr>
            <w:r>
              <w:t>Ф.И.О.</w:t>
            </w:r>
          </w:p>
        </w:tc>
        <w:tc>
          <w:tcPr>
            <w:tcW w:type="dxa" w:w="36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00000">
            <w:pPr>
              <w:pStyle w:val="Style_7"/>
              <w:ind/>
              <w:jc w:val="center"/>
            </w:pPr>
            <w:r>
              <w:t>Род деятельности</w:t>
            </w:r>
          </w:p>
        </w:tc>
      </w:tr>
      <w:tr>
        <w:tc>
          <w:tcPr>
            <w:tcW w:type="dxa" w:w="85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00000">
            <w:pPr>
              <w:pStyle w:val="Style_7"/>
              <w:ind/>
              <w:jc w:val="center"/>
            </w:pPr>
            <w:r>
              <w:t>1</w:t>
            </w:r>
          </w:p>
        </w:tc>
        <w:tc>
          <w:tcPr>
            <w:tcW w:type="dxa" w:w="521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pStyle w:val="Style_7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Бондарь Д.В.</w:t>
            </w:r>
          </w:p>
          <w:p w14:paraId="DA000000">
            <w:pPr>
              <w:spacing w:line="276" w:lineRule="auto"/>
              <w:ind/>
              <w:jc w:val="center"/>
            </w:pPr>
            <w:r>
              <w:rPr>
                <w:sz w:val="28"/>
              </w:rPr>
              <w:t>(Председатель комиссии)</w:t>
            </w:r>
          </w:p>
        </w:tc>
        <w:tc>
          <w:tcPr>
            <w:tcW w:type="dxa" w:w="36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pStyle w:val="Style_7"/>
              <w:ind/>
              <w:jc w:val="center"/>
            </w:pPr>
            <w:r>
              <w:t>Глава Администрации Покровского сельского поселения</w:t>
            </w:r>
          </w:p>
        </w:tc>
      </w:tr>
      <w:tr>
        <w:tc>
          <w:tcPr>
            <w:tcW w:type="dxa" w:w="85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00000">
            <w:pPr>
              <w:pStyle w:val="Style_7"/>
              <w:ind/>
              <w:jc w:val="center"/>
            </w:pPr>
            <w:r>
              <w:t>2</w:t>
            </w:r>
          </w:p>
        </w:tc>
        <w:tc>
          <w:tcPr>
            <w:tcW w:type="dxa" w:w="521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00000">
            <w:pPr>
              <w:pStyle w:val="Style_7"/>
              <w:ind/>
              <w:jc w:val="center"/>
            </w:pPr>
            <w:r>
              <w:t>Антонов А.А.</w:t>
            </w:r>
          </w:p>
          <w:p w14:paraId="DE000000">
            <w:pPr>
              <w:pStyle w:val="Style_7"/>
              <w:ind/>
              <w:jc w:val="center"/>
            </w:pPr>
            <w:r>
              <w:t>(Заместитель председателя комиссии)</w:t>
            </w:r>
          </w:p>
        </w:tc>
        <w:tc>
          <w:tcPr>
            <w:tcW w:type="dxa" w:w="36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00000">
            <w:pPr>
              <w:pStyle w:val="Style_7"/>
              <w:ind/>
              <w:jc w:val="center"/>
            </w:pPr>
            <w:r>
              <w:t>Заместитель главы Администрации Покровского сельского поселения</w:t>
            </w:r>
          </w:p>
        </w:tc>
      </w:tr>
      <w:tr>
        <w:tc>
          <w:tcPr>
            <w:tcW w:type="dxa" w:w="85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00000">
            <w:pPr>
              <w:pStyle w:val="Style_7"/>
              <w:ind/>
              <w:jc w:val="center"/>
            </w:pPr>
            <w:r>
              <w:t>3</w:t>
            </w:r>
          </w:p>
        </w:tc>
        <w:tc>
          <w:tcPr>
            <w:tcW w:type="dxa" w:w="521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00000">
            <w:pPr>
              <w:pStyle w:val="Style_7"/>
              <w:ind/>
              <w:jc w:val="center"/>
            </w:pPr>
            <w:r>
              <w:t>Кузнецов Д.В.</w:t>
            </w:r>
          </w:p>
          <w:p w14:paraId="E2000000">
            <w:pPr>
              <w:pStyle w:val="Style_7"/>
              <w:ind/>
              <w:jc w:val="center"/>
            </w:pPr>
            <w:r>
              <w:t>(Член комиссии)</w:t>
            </w:r>
          </w:p>
        </w:tc>
        <w:tc>
          <w:tcPr>
            <w:tcW w:type="dxa" w:w="36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00000">
            <w:pPr>
              <w:pStyle w:val="Style_7"/>
              <w:ind/>
              <w:jc w:val="center"/>
            </w:pPr>
            <w:r>
              <w:t xml:space="preserve">Главный врач МБУЗ «ЦРБ» </w:t>
            </w:r>
          </w:p>
          <w:p w14:paraId="E4000000">
            <w:pPr>
              <w:pStyle w:val="Style_7"/>
              <w:ind/>
              <w:jc w:val="center"/>
            </w:pPr>
            <w:r>
              <w:t>(по согласованию)</w:t>
            </w:r>
          </w:p>
        </w:tc>
      </w:tr>
      <w:tr>
        <w:tc>
          <w:tcPr>
            <w:tcW w:type="dxa" w:w="85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00000">
            <w:pPr>
              <w:pStyle w:val="Style_7"/>
              <w:ind/>
              <w:jc w:val="center"/>
            </w:pPr>
            <w:r>
              <w:t>4</w:t>
            </w:r>
          </w:p>
        </w:tc>
        <w:tc>
          <w:tcPr>
            <w:tcW w:type="dxa" w:w="521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00000">
            <w:pPr>
              <w:pStyle w:val="Style_7"/>
              <w:ind/>
              <w:jc w:val="center"/>
            </w:pPr>
            <w:r>
              <w:t>Гордиенко Д.В.</w:t>
            </w:r>
          </w:p>
          <w:p w14:paraId="E7000000">
            <w:pPr>
              <w:pStyle w:val="Style_7"/>
              <w:ind/>
              <w:jc w:val="center"/>
            </w:pPr>
            <w:r>
              <w:t>(Член комиссии)</w:t>
            </w:r>
          </w:p>
        </w:tc>
        <w:tc>
          <w:tcPr>
            <w:tcW w:type="dxa" w:w="36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00000">
            <w:pPr>
              <w:pStyle w:val="Style_7"/>
              <w:ind/>
              <w:jc w:val="center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</w:pPr>
            <w:r>
              <w:t xml:space="preserve">Директор </w:t>
            </w:r>
            <w:r>
              <w:rPr>
                <w:caps w:val="0"/>
                <w:smallCaps w:val="0"/>
                <w:color w:val="545454"/>
                <w:spacing w:val="0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МБОУ </w:t>
            </w:r>
            <w:r>
              <w:rPr>
                <w:rStyle w:val="Style_8_ch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Покровская</w:t>
            </w:r>
          </w:p>
          <w:p w14:paraId="E9000000">
            <w:pPr>
              <w:pStyle w:val="Style_7"/>
              <w:ind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СОШ </w:t>
            </w:r>
            <w:r>
              <w:rPr>
                <w:rStyle w:val="Style_8_ch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№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</w:p>
          <w:p w14:paraId="EA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(по согласованию)</w:t>
            </w:r>
          </w:p>
        </w:tc>
      </w:tr>
      <w:tr>
        <w:tc>
          <w:tcPr>
            <w:tcW w:type="dxa" w:w="85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00000">
            <w:pPr>
              <w:pStyle w:val="Style_7"/>
              <w:ind/>
              <w:jc w:val="center"/>
            </w:pPr>
            <w:r>
              <w:t>5</w:t>
            </w:r>
          </w:p>
        </w:tc>
        <w:tc>
          <w:tcPr>
            <w:tcW w:type="dxa" w:w="521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00000">
            <w:pPr>
              <w:pStyle w:val="Style_7"/>
              <w:ind/>
              <w:jc w:val="center"/>
            </w:pPr>
            <w:r>
              <w:t>Скляренко А.И.</w:t>
            </w:r>
          </w:p>
          <w:p w14:paraId="ED000000">
            <w:pPr>
              <w:pStyle w:val="Style_7"/>
              <w:ind/>
              <w:jc w:val="center"/>
            </w:pPr>
            <w:r>
              <w:t>(Член комиссии)</w:t>
            </w:r>
          </w:p>
        </w:tc>
        <w:tc>
          <w:tcPr>
            <w:tcW w:type="dxa" w:w="36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00000">
            <w:pPr>
              <w:spacing w:after="0" w:before="0"/>
              <w:ind/>
              <w:jc w:val="center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Участковый уполномоченный полиции ОМВД России </w:t>
            </w:r>
          </w:p>
          <w:p w14:paraId="EF000000">
            <w:pPr>
              <w:spacing w:after="0" w:before="0"/>
              <w:ind/>
              <w:jc w:val="center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по Неклиновскому району</w:t>
            </w:r>
          </w:p>
          <w:p w14:paraId="F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sz w:val="28"/>
              </w:rPr>
              <w:t>старший лейтенант полиции</w:t>
            </w:r>
          </w:p>
          <w:p w14:paraId="F1000000">
            <w:pPr>
              <w:pStyle w:val="Style_7"/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(по согласованию)</w:t>
            </w:r>
          </w:p>
        </w:tc>
      </w:tr>
      <w:tr>
        <w:tc>
          <w:tcPr>
            <w:tcW w:type="dxa" w:w="85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00000">
            <w:pPr>
              <w:pStyle w:val="Style_7"/>
              <w:ind/>
              <w:jc w:val="center"/>
            </w:pPr>
            <w:r>
              <w:t>6</w:t>
            </w:r>
          </w:p>
        </w:tc>
        <w:tc>
          <w:tcPr>
            <w:tcW w:type="dxa" w:w="521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00000">
            <w:pPr>
              <w:pStyle w:val="Style_7"/>
              <w:ind/>
              <w:jc w:val="center"/>
            </w:pPr>
            <w:r>
              <w:t>Бруслик С.Б.</w:t>
            </w:r>
          </w:p>
          <w:p w14:paraId="F4000000">
            <w:pPr>
              <w:pStyle w:val="Style_7"/>
              <w:ind/>
              <w:jc w:val="center"/>
            </w:pPr>
            <w:r>
              <w:t>(Член комиссии)</w:t>
            </w:r>
          </w:p>
        </w:tc>
        <w:tc>
          <w:tcPr>
            <w:tcW w:type="dxa" w:w="36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00000">
            <w:pPr>
              <w:pStyle w:val="Style_7"/>
              <w:ind/>
              <w:jc w:val="center"/>
            </w:pPr>
            <w:r>
              <w:t>Главный специалист по правовой и кадровой работе Администрации Покровского сельского поселения</w:t>
            </w:r>
          </w:p>
        </w:tc>
      </w:tr>
      <w:tr>
        <w:tc>
          <w:tcPr>
            <w:tcW w:type="dxa" w:w="85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00000">
            <w:pPr>
              <w:pStyle w:val="Style_7"/>
              <w:ind/>
              <w:jc w:val="center"/>
            </w:pPr>
            <w:r>
              <w:t>7</w:t>
            </w:r>
          </w:p>
        </w:tc>
        <w:tc>
          <w:tcPr>
            <w:tcW w:type="dxa" w:w="521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00000">
            <w:pPr>
              <w:pStyle w:val="Style_7"/>
              <w:ind/>
              <w:jc w:val="center"/>
            </w:pPr>
            <w:r>
              <w:t>Романова Е.А.</w:t>
            </w:r>
          </w:p>
          <w:p w14:paraId="F8000000">
            <w:pPr>
              <w:pStyle w:val="Style_7"/>
              <w:ind/>
              <w:jc w:val="center"/>
            </w:pPr>
            <w:r>
              <w:t>(Член комиссии)</w:t>
            </w:r>
          </w:p>
        </w:tc>
        <w:tc>
          <w:tcPr>
            <w:tcW w:type="dxa" w:w="36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00000">
            <w:pPr>
              <w:pStyle w:val="Style_7"/>
              <w:ind/>
              <w:jc w:val="center"/>
            </w:pPr>
            <w:r>
              <w:t>Главный специалист по социальным вопросам Администрации Покровского сельского поселения</w:t>
            </w:r>
          </w:p>
        </w:tc>
      </w:tr>
      <w:tr>
        <w:tc>
          <w:tcPr>
            <w:tcW w:type="dxa" w:w="85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00000">
            <w:pPr>
              <w:pStyle w:val="Style_7"/>
              <w:ind/>
              <w:jc w:val="center"/>
            </w:pPr>
            <w:r>
              <w:t>8</w:t>
            </w:r>
          </w:p>
        </w:tc>
        <w:tc>
          <w:tcPr>
            <w:tcW w:type="dxa" w:w="521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00000">
            <w:pPr>
              <w:pStyle w:val="Style_7"/>
              <w:ind/>
              <w:jc w:val="center"/>
            </w:pPr>
            <w:r>
              <w:t>Каракич Е.П.</w:t>
            </w:r>
          </w:p>
          <w:p w14:paraId="FC000000">
            <w:pPr>
              <w:pStyle w:val="Style_7"/>
              <w:ind/>
              <w:jc w:val="center"/>
            </w:pPr>
            <w:r>
              <w:t>(секретарь комиссии)</w:t>
            </w:r>
          </w:p>
        </w:tc>
        <w:tc>
          <w:tcPr>
            <w:tcW w:type="dxa" w:w="36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00000">
            <w:pPr>
              <w:pStyle w:val="Style_7"/>
              <w:ind/>
              <w:jc w:val="center"/>
            </w:pPr>
            <w:r>
              <w:t>Старший инспектор Отдела экономики и финансов Администрации Покровского сельского поселения</w:t>
            </w:r>
          </w:p>
        </w:tc>
      </w:tr>
    </w:tbl>
    <w:p w14:paraId="FE000000">
      <w:pPr>
        <w:spacing w:line="276" w:lineRule="auto"/>
        <w:ind/>
        <w:jc w:val="center"/>
        <w:rPr>
          <w:sz w:val="26"/>
        </w:rPr>
      </w:pPr>
    </w:p>
    <w:sectPr>
      <w:pgSz w:h="16838" w:orient="portrait" w:w="11906"/>
      <w:pgMar w:bottom="568" w:footer="708" w:header="708" w:left="1418" w:right="851" w:top="142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pStyle w:val="Style_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9_ch" w:type="character">
    <w:name w:val="Normal"/>
    <w:link w:val="Style_9"/>
    <w:rPr>
      <w:rFonts w:ascii="Times New Roman" w:hAnsi="Times New Roman"/>
      <w:color w:val="000000"/>
      <w:sz w:val="28"/>
    </w:rPr>
  </w:style>
  <w:style w:styleId="Style_10" w:type="paragraph">
    <w:name w:val="WW8Num3z5"/>
    <w:link w:val="Style_10_ch"/>
  </w:style>
  <w:style w:styleId="Style_10_ch" w:type="character">
    <w:name w:val="WW8Num3z5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caption"/>
    <w:basedOn w:val="Style_9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9_ch"/>
    <w:link w:val="Style_12"/>
    <w:rPr>
      <w:i w:val="1"/>
      <w:sz w:val="24"/>
    </w:rPr>
  </w:style>
  <w:style w:styleId="Style_13" w:type="paragraph">
    <w:name w:val="WW8Num14z4"/>
    <w:link w:val="Style_13_ch"/>
  </w:style>
  <w:style w:styleId="Style_13_ch" w:type="character">
    <w:name w:val="WW8Num14z4"/>
    <w:link w:val="Style_13"/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2z4"/>
    <w:link w:val="Style_15_ch"/>
  </w:style>
  <w:style w:styleId="Style_15_ch" w:type="character">
    <w:name w:val="WW8Num2z4"/>
    <w:link w:val="Style_15"/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Body Text Indent"/>
    <w:basedOn w:val="Style_9"/>
    <w:link w:val="Style_17_ch"/>
    <w:pPr>
      <w:ind w:firstLine="567" w:left="0" w:right="0"/>
      <w:jc w:val="both"/>
    </w:pPr>
  </w:style>
  <w:style w:styleId="Style_17_ch" w:type="character">
    <w:name w:val="Body Text Indent"/>
    <w:basedOn w:val="Style_9_ch"/>
    <w:link w:val="Style_17"/>
  </w:style>
  <w:style w:styleId="Style_18" w:type="paragraph">
    <w:name w:val="WW8Num3z7"/>
    <w:link w:val="Style_18_ch"/>
  </w:style>
  <w:style w:styleId="Style_18_ch" w:type="character">
    <w:name w:val="WW8Num3z7"/>
    <w:link w:val="Style_18"/>
  </w:style>
  <w:style w:styleId="Style_19" w:type="paragraph">
    <w:name w:val="WW8Num9z2"/>
    <w:link w:val="Style_19_ch"/>
  </w:style>
  <w:style w:styleId="Style_19_ch" w:type="character">
    <w:name w:val="WW8Num9z2"/>
    <w:link w:val="Style_19"/>
  </w:style>
  <w:style w:styleId="Style_20" w:type="paragraph">
    <w:name w:val="List"/>
    <w:basedOn w:val="Style_2"/>
    <w:link w:val="Style_20_ch"/>
  </w:style>
  <w:style w:styleId="Style_20_ch" w:type="character">
    <w:name w:val="List"/>
    <w:basedOn w:val="Style_2_ch"/>
    <w:link w:val="Style_20"/>
  </w:style>
  <w:style w:styleId="Style_21" w:type="paragraph">
    <w:name w:val="toc 7"/>
    <w:next w:val="Style_9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WW8Num12z0"/>
    <w:link w:val="Style_22_ch"/>
  </w:style>
  <w:style w:styleId="Style_22_ch" w:type="character">
    <w:name w:val="WW8Num12z0"/>
    <w:link w:val="Style_22"/>
  </w:style>
  <w:style w:styleId="Style_23" w:type="paragraph">
    <w:name w:val="WW8Num11z0"/>
    <w:link w:val="Style_23_ch"/>
  </w:style>
  <w:style w:styleId="Style_23_ch" w:type="character">
    <w:name w:val="WW8Num11z0"/>
    <w:link w:val="Style_23"/>
  </w:style>
  <w:style w:styleId="Style_24" w:type="paragraph">
    <w:name w:val="WW8Num3z2"/>
    <w:link w:val="Style_24_ch"/>
  </w:style>
  <w:style w:styleId="Style_24_ch" w:type="character">
    <w:name w:val="WW8Num3z2"/>
    <w:link w:val="Style_24"/>
  </w:style>
  <w:style w:styleId="Style_25" w:type="paragraph">
    <w:name w:val="heading 3"/>
    <w:next w:val="Style_9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6z0"/>
    <w:link w:val="Style_26_ch"/>
  </w:style>
  <w:style w:styleId="Style_26_ch" w:type="character">
    <w:name w:val="WW8Num6z0"/>
    <w:link w:val="Style_26"/>
  </w:style>
  <w:style w:styleId="Style_4" w:type="paragraph">
    <w:name w:val="Основной шрифт абзаца"/>
    <w:link w:val="Style_4_ch"/>
  </w:style>
  <w:style w:styleId="Style_4_ch" w:type="character">
    <w:name w:val="Основной шрифт абзаца"/>
    <w:link w:val="Style_4"/>
  </w:style>
  <w:style w:styleId="Style_27" w:type="paragraph">
    <w:name w:val="Заголовок таблицы"/>
    <w:basedOn w:val="Style_7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7_ch"/>
    <w:link w:val="Style_27"/>
    <w:rPr>
      <w:b w:val="1"/>
    </w:rPr>
  </w:style>
  <w:style w:styleId="Style_28" w:type="paragraph">
    <w:name w:val="WW8Num9z1"/>
    <w:link w:val="Style_28_ch"/>
  </w:style>
  <w:style w:styleId="Style_28_ch" w:type="character">
    <w:name w:val="WW8Num9z1"/>
    <w:link w:val="Style_28"/>
  </w:style>
  <w:style w:styleId="Style_29" w:type="paragraph">
    <w:name w:val="WW8Num2z1"/>
    <w:link w:val="Style_29_ch"/>
  </w:style>
  <w:style w:styleId="Style_29_ch" w:type="character">
    <w:name w:val="WW8Num2z1"/>
    <w:link w:val="Style_29"/>
  </w:style>
  <w:style w:styleId="Style_30" w:type="paragraph">
    <w:name w:val="WW8Num13z0"/>
    <w:link w:val="Style_30_ch"/>
  </w:style>
  <w:style w:styleId="Style_30_ch" w:type="character">
    <w:name w:val="WW8Num13z0"/>
    <w:link w:val="Style_30"/>
  </w:style>
  <w:style w:styleId="Style_31" w:type="paragraph">
    <w:name w:val="WW8Num14z2"/>
    <w:link w:val="Style_31_ch"/>
  </w:style>
  <w:style w:styleId="Style_31_ch" w:type="character">
    <w:name w:val="WW8Num14z2"/>
    <w:link w:val="Style_31"/>
  </w:style>
  <w:style w:styleId="Style_32" w:type="paragraph">
    <w:name w:val="WW8Num14z7"/>
    <w:link w:val="Style_32_ch"/>
  </w:style>
  <w:style w:styleId="Style_32_ch" w:type="character">
    <w:name w:val="WW8Num14z7"/>
    <w:link w:val="Style_32"/>
  </w:style>
  <w:style w:styleId="Style_33" w:type="paragraph">
    <w:name w:val="WW8Num1z4"/>
    <w:link w:val="Style_33_ch"/>
  </w:style>
  <w:style w:styleId="Style_33_ch" w:type="character">
    <w:name w:val="WW8Num1z4"/>
    <w:link w:val="Style_33"/>
  </w:style>
  <w:style w:styleId="Style_34" w:type="paragraph">
    <w:name w:val="WW8Num4z0"/>
    <w:link w:val="Style_34_ch"/>
  </w:style>
  <w:style w:styleId="Style_34_ch" w:type="character">
    <w:name w:val="WW8Num4z0"/>
    <w:link w:val="Style_34"/>
  </w:style>
  <w:style w:styleId="Style_35" w:type="paragraph">
    <w:name w:val="WW8Num14z8"/>
    <w:link w:val="Style_35_ch"/>
  </w:style>
  <w:style w:styleId="Style_35_ch" w:type="character">
    <w:name w:val="WW8Num14z8"/>
    <w:link w:val="Style_35"/>
  </w:style>
  <w:style w:styleId="Style_36" w:type="paragraph">
    <w:name w:val="WW8Num1z5"/>
    <w:link w:val="Style_36_ch"/>
  </w:style>
  <w:style w:styleId="Style_36_ch" w:type="character">
    <w:name w:val="WW8Num1z5"/>
    <w:link w:val="Style_36"/>
  </w:style>
  <w:style w:styleId="Style_37" w:type="paragraph">
    <w:name w:val="WW8Num3z8"/>
    <w:link w:val="Style_37_ch"/>
  </w:style>
  <w:style w:styleId="Style_37_ch" w:type="character">
    <w:name w:val="WW8Num3z8"/>
    <w:link w:val="Style_37"/>
  </w:style>
  <w:style w:styleId="Style_38" w:type="paragraph">
    <w:name w:val="WW8Num3z0"/>
    <w:link w:val="Style_38_ch"/>
  </w:style>
  <w:style w:styleId="Style_38_ch" w:type="character">
    <w:name w:val="WW8Num3z0"/>
    <w:link w:val="Style_38"/>
  </w:style>
  <w:style w:styleId="Style_39" w:type="paragraph">
    <w:name w:val="WW8Num5z0"/>
    <w:link w:val="Style_39_ch"/>
  </w:style>
  <w:style w:styleId="Style_39_ch" w:type="character">
    <w:name w:val="WW8Num5z0"/>
    <w:link w:val="Style_39"/>
  </w:style>
  <w:style w:styleId="Style_40" w:type="paragraph">
    <w:name w:val="Стандартный HTML"/>
    <w:basedOn w:val="Style_9"/>
    <w:link w:val="Style_4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0_ch" w:type="character">
    <w:name w:val="Стандартный HTML"/>
    <w:basedOn w:val="Style_9_ch"/>
    <w:link w:val="Style_40"/>
    <w:rPr>
      <w:rFonts w:ascii="Courier New" w:hAnsi="Courier New"/>
      <w:sz w:val="20"/>
    </w:rPr>
  </w:style>
  <w:style w:styleId="Style_41" w:type="paragraph">
    <w:name w:val="Указатель1"/>
    <w:basedOn w:val="Style_9"/>
    <w:link w:val="Style_41_ch"/>
  </w:style>
  <w:style w:styleId="Style_41_ch" w:type="character">
    <w:name w:val="Указатель1"/>
    <w:basedOn w:val="Style_9_ch"/>
    <w:link w:val="Style_41"/>
  </w:style>
  <w:style w:styleId="Style_42" w:type="paragraph">
    <w:name w:val="WW8Num9z0"/>
    <w:link w:val="Style_42_ch"/>
  </w:style>
  <w:style w:styleId="Style_42_ch" w:type="character">
    <w:name w:val="WW8Num9z0"/>
    <w:link w:val="Style_42"/>
  </w:style>
  <w:style w:styleId="Style_43" w:type="paragraph">
    <w:name w:val="WW8Num2z7"/>
    <w:link w:val="Style_43_ch"/>
  </w:style>
  <w:style w:styleId="Style_43_ch" w:type="character">
    <w:name w:val="WW8Num2z7"/>
    <w:link w:val="Style_43"/>
  </w:style>
  <w:style w:styleId="Style_44" w:type="paragraph">
    <w:name w:val="Strong"/>
    <w:basedOn w:val="Style_45"/>
    <w:link w:val="Style_44_ch"/>
    <w:rPr>
      <w:b w:val="1"/>
    </w:rPr>
  </w:style>
  <w:style w:styleId="Style_44_ch" w:type="character">
    <w:name w:val="Strong"/>
    <w:basedOn w:val="Style_45_ch"/>
    <w:link w:val="Style_44"/>
    <w:rPr>
      <w:b w:val="1"/>
    </w:rPr>
  </w:style>
  <w:style w:styleId="Style_46" w:type="paragraph">
    <w:name w:val="WW8Num1z7"/>
    <w:link w:val="Style_46_ch"/>
  </w:style>
  <w:style w:styleId="Style_46_ch" w:type="character">
    <w:name w:val="WW8Num1z7"/>
    <w:link w:val="Style_46"/>
  </w:style>
  <w:style w:styleId="Style_47" w:type="paragraph">
    <w:name w:val="toc 3"/>
    <w:next w:val="Style_9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WW8Num14z3"/>
    <w:link w:val="Style_48_ch"/>
  </w:style>
  <w:style w:styleId="Style_48_ch" w:type="character">
    <w:name w:val="WW8Num14z3"/>
    <w:link w:val="Style_48"/>
  </w:style>
  <w:style w:styleId="Style_49" w:type="paragraph">
    <w:name w:val="WW8Num3z1"/>
    <w:link w:val="Style_49_ch"/>
  </w:style>
  <w:style w:styleId="Style_49_ch" w:type="character">
    <w:name w:val="WW8Num3z1"/>
    <w:link w:val="Style_49"/>
  </w:style>
  <w:style w:styleId="Style_50" w:type="paragraph">
    <w:name w:val="Схема документа1"/>
    <w:basedOn w:val="Style_9"/>
    <w:link w:val="Style_50_ch"/>
    <w:rPr>
      <w:rFonts w:ascii="Tahoma" w:hAnsi="Tahoma"/>
      <w:sz w:val="20"/>
    </w:rPr>
  </w:style>
  <w:style w:styleId="Style_50_ch" w:type="character">
    <w:name w:val="Схема документа1"/>
    <w:basedOn w:val="Style_9_ch"/>
    <w:link w:val="Style_50"/>
    <w:rPr>
      <w:rFonts w:ascii="Tahoma" w:hAnsi="Tahoma"/>
      <w:sz w:val="20"/>
    </w:rPr>
  </w:style>
  <w:style w:styleId="Style_51" w:type="paragraph">
    <w:name w:val="WW8Num9z5"/>
    <w:link w:val="Style_51_ch"/>
  </w:style>
  <w:style w:styleId="Style_51_ch" w:type="character">
    <w:name w:val="WW8Num9z5"/>
    <w:link w:val="Style_51"/>
  </w:style>
  <w:style w:styleId="Style_52" w:type="paragraph">
    <w:name w:val="WW8Num7z0"/>
    <w:link w:val="Style_52_ch"/>
  </w:style>
  <w:style w:styleId="Style_52_ch" w:type="character">
    <w:name w:val="WW8Num7z0"/>
    <w:link w:val="Style_52"/>
  </w:style>
  <w:style w:styleId="Style_7" w:type="paragraph">
    <w:name w:val="Содержимое таблицы"/>
    <w:basedOn w:val="Style_9"/>
    <w:link w:val="Style_7_ch"/>
  </w:style>
  <w:style w:styleId="Style_7_ch" w:type="character">
    <w:name w:val="Содержимое таблицы"/>
    <w:basedOn w:val="Style_9_ch"/>
    <w:link w:val="Style_7"/>
  </w:style>
  <w:style w:styleId="Style_53" w:type="paragraph">
    <w:name w:val="WW8Num1z0"/>
    <w:link w:val="Style_53_ch"/>
  </w:style>
  <w:style w:styleId="Style_53_ch" w:type="character">
    <w:name w:val="WW8Num1z0"/>
    <w:link w:val="Style_53"/>
  </w:style>
  <w:style w:styleId="Style_2" w:type="paragraph">
    <w:name w:val="Body Text"/>
    <w:basedOn w:val="Style_9"/>
    <w:link w:val="Style_2_ch"/>
    <w:pPr>
      <w:ind/>
      <w:jc w:val="both"/>
    </w:pPr>
  </w:style>
  <w:style w:styleId="Style_2_ch" w:type="character">
    <w:name w:val="Body Text"/>
    <w:basedOn w:val="Style_9_ch"/>
    <w:link w:val="Style_2"/>
  </w:style>
  <w:style w:styleId="Style_54" w:type="paragraph">
    <w:name w:val="WW8Num3z4"/>
    <w:link w:val="Style_54_ch"/>
  </w:style>
  <w:style w:styleId="Style_54_ch" w:type="character">
    <w:name w:val="WW8Num3z4"/>
    <w:link w:val="Style_54"/>
  </w:style>
  <w:style w:styleId="Style_55" w:type="paragraph">
    <w:name w:val="WW8Num9z6"/>
    <w:link w:val="Style_55_ch"/>
  </w:style>
  <w:style w:styleId="Style_55_ch" w:type="character">
    <w:name w:val="WW8Num9z6"/>
    <w:link w:val="Style_55"/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heading 5"/>
    <w:next w:val="Style_9"/>
    <w:link w:val="Style_5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7_ch" w:type="character">
    <w:name w:val="heading 5"/>
    <w:link w:val="Style_57"/>
    <w:rPr>
      <w:rFonts w:ascii="XO Thames" w:hAnsi="XO Thames"/>
      <w:b w:val="1"/>
      <w:sz w:val="22"/>
    </w:rPr>
  </w:style>
  <w:style w:styleId="Style_3" w:type="paragraph">
    <w:name w:val="heading 1"/>
    <w:basedOn w:val="Style_9"/>
    <w:next w:val="Style_9"/>
    <w:link w:val="Style_3_ch"/>
    <w:uiPriority w:val="9"/>
    <w:qFormat/>
    <w:pPr>
      <w:keepNext w:val="1"/>
      <w:numPr>
        <w:ilvl w:val="0"/>
        <w:numId w:val="5"/>
      </w:numPr>
      <w:ind/>
      <w:jc w:val="center"/>
      <w:outlineLvl w:val="0"/>
    </w:pPr>
    <w:rPr>
      <w:b w:val="1"/>
    </w:rPr>
  </w:style>
  <w:style w:styleId="Style_3_ch" w:type="character">
    <w:name w:val="heading 1"/>
    <w:basedOn w:val="Style_9_ch"/>
    <w:link w:val="Style_3"/>
    <w:rPr>
      <w:b w:val="1"/>
    </w:rPr>
  </w:style>
  <w:style w:styleId="Style_58" w:type="paragraph">
    <w:name w:val="WW8Num2z8"/>
    <w:link w:val="Style_58_ch"/>
  </w:style>
  <w:style w:styleId="Style_58_ch" w:type="character">
    <w:name w:val="WW8Num2z8"/>
    <w:link w:val="Style_58"/>
  </w:style>
  <w:style w:styleId="Style_59" w:type="paragraph">
    <w:name w:val="WW8Num1z8"/>
    <w:link w:val="Style_59_ch"/>
  </w:style>
  <w:style w:styleId="Style_59_ch" w:type="character">
    <w:name w:val="WW8Num1z8"/>
    <w:link w:val="Style_59"/>
  </w:style>
  <w:style w:styleId="Style_60" w:type="paragraph">
    <w:name w:val="WW8Num1z2"/>
    <w:link w:val="Style_60_ch"/>
  </w:style>
  <w:style w:styleId="Style_60_ch" w:type="character">
    <w:name w:val="WW8Num1z2"/>
    <w:link w:val="Style_60"/>
  </w:style>
  <w:style w:styleId="Style_61" w:type="paragraph">
    <w:name w:val="WW8Num2z6"/>
    <w:link w:val="Style_61_ch"/>
  </w:style>
  <w:style w:styleId="Style_61_ch" w:type="character">
    <w:name w:val="WW8Num2z6"/>
    <w:link w:val="Style_61"/>
  </w:style>
  <w:style w:styleId="Style_5" w:type="paragraph">
    <w:name w:val="Hyperlink"/>
    <w:link w:val="Style_5_ch"/>
    <w:rPr>
      <w:color w:val="000080"/>
      <w:u w:val="single"/>
    </w:rPr>
  </w:style>
  <w:style w:styleId="Style_5_ch" w:type="character">
    <w:name w:val="Hyperlink"/>
    <w:link w:val="Style_5"/>
    <w:rPr>
      <w:color w:val="000080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WW8Num14z6"/>
    <w:link w:val="Style_63_ch"/>
  </w:style>
  <w:style w:styleId="Style_63_ch" w:type="character">
    <w:name w:val="WW8Num14z6"/>
    <w:link w:val="Style_63"/>
  </w:style>
  <w:style w:styleId="Style_64" w:type="paragraph">
    <w:name w:val="toc 1"/>
    <w:next w:val="Style_9"/>
    <w:link w:val="Style_6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4_ch" w:type="character">
    <w:name w:val="toc 1"/>
    <w:link w:val="Style_64"/>
    <w:rPr>
      <w:rFonts w:ascii="XO Thames" w:hAnsi="XO Thames"/>
      <w:b w:val="1"/>
      <w:sz w:val="28"/>
    </w:rPr>
  </w:style>
  <w:style w:styleId="Style_65" w:type="paragraph">
    <w:name w:val="Header and Footer"/>
    <w:link w:val="Style_65_ch"/>
    <w:pPr>
      <w:spacing w:line="240" w:lineRule="auto"/>
      <w:ind/>
      <w:jc w:val="both"/>
    </w:pPr>
    <w:rPr>
      <w:rFonts w:ascii="XO Thames" w:hAnsi="XO Thames"/>
      <w:sz w:val="20"/>
    </w:rPr>
  </w:style>
  <w:style w:styleId="Style_65_ch" w:type="character">
    <w:name w:val="Header and Footer"/>
    <w:link w:val="Style_65"/>
    <w:rPr>
      <w:rFonts w:ascii="XO Thames" w:hAnsi="XO Thames"/>
      <w:sz w:val="20"/>
    </w:rPr>
  </w:style>
  <w:style w:styleId="Style_66" w:type="paragraph">
    <w:name w:val="WW8Num14z1"/>
    <w:link w:val="Style_66_ch"/>
  </w:style>
  <w:style w:styleId="Style_66_ch" w:type="character">
    <w:name w:val="WW8Num14z1"/>
    <w:link w:val="Style_66"/>
  </w:style>
  <w:style w:styleId="Style_67" w:type="paragraph">
    <w:name w:val="WW8Num9z4"/>
    <w:link w:val="Style_67_ch"/>
  </w:style>
  <w:style w:styleId="Style_67_ch" w:type="character">
    <w:name w:val="WW8Num9z4"/>
    <w:link w:val="Style_67"/>
  </w:style>
  <w:style w:styleId="Style_68" w:type="paragraph">
    <w:name w:val="Текст выноски"/>
    <w:basedOn w:val="Style_9"/>
    <w:link w:val="Style_68_ch"/>
    <w:rPr>
      <w:rFonts w:ascii="Tahoma" w:hAnsi="Tahoma"/>
      <w:sz w:val="16"/>
    </w:rPr>
  </w:style>
  <w:style w:styleId="Style_68_ch" w:type="character">
    <w:name w:val="Текст выноски"/>
    <w:basedOn w:val="Style_9_ch"/>
    <w:link w:val="Style_68"/>
    <w:rPr>
      <w:rFonts w:ascii="Tahoma" w:hAnsi="Tahoma"/>
      <w:sz w:val="16"/>
    </w:rPr>
  </w:style>
  <w:style w:styleId="Style_69" w:type="paragraph">
    <w:name w:val="toc 9"/>
    <w:next w:val="Style_9"/>
    <w:link w:val="Style_6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9_ch" w:type="character">
    <w:name w:val="toc 9"/>
    <w:link w:val="Style_69"/>
    <w:rPr>
      <w:rFonts w:ascii="XO Thames" w:hAnsi="XO Thames"/>
      <w:sz w:val="28"/>
    </w:rPr>
  </w:style>
  <w:style w:styleId="Style_70" w:type="paragraph">
    <w:name w:val="WW8Num2z3"/>
    <w:link w:val="Style_70_ch"/>
  </w:style>
  <w:style w:styleId="Style_70_ch" w:type="character">
    <w:name w:val="WW8Num2z3"/>
    <w:link w:val="Style_70"/>
  </w:style>
  <w:style w:styleId="Style_71" w:type="paragraph">
    <w:name w:val="WW8Num3z6"/>
    <w:link w:val="Style_71_ch"/>
  </w:style>
  <w:style w:styleId="Style_71_ch" w:type="character">
    <w:name w:val="WW8Num3z6"/>
    <w:link w:val="Style_71"/>
  </w:style>
  <w:style w:styleId="Style_72" w:type="paragraph">
    <w:name w:val="WW8Num2z2"/>
    <w:link w:val="Style_72_ch"/>
  </w:style>
  <w:style w:styleId="Style_72_ch" w:type="character">
    <w:name w:val="WW8Num2z2"/>
    <w:link w:val="Style_72"/>
  </w:style>
  <w:style w:styleId="Style_73" w:type="paragraph">
    <w:name w:val="WW8Num10z0"/>
    <w:link w:val="Style_73_ch"/>
  </w:style>
  <w:style w:styleId="Style_73_ch" w:type="character">
    <w:name w:val="WW8Num10z0"/>
    <w:link w:val="Style_73"/>
  </w:style>
  <w:style w:styleId="Style_74" w:type="paragraph">
    <w:name w:val="WW8Num9z7"/>
    <w:link w:val="Style_74_ch"/>
  </w:style>
  <w:style w:styleId="Style_74_ch" w:type="character">
    <w:name w:val="WW8Num9z7"/>
    <w:link w:val="Style_74"/>
  </w:style>
  <w:style w:styleId="Style_8" w:type="paragraph">
    <w:name w:val="Emphasis"/>
    <w:link w:val="Style_8_ch"/>
    <w:rPr>
      <w:i w:val="1"/>
    </w:rPr>
  </w:style>
  <w:style w:styleId="Style_8_ch" w:type="character">
    <w:name w:val="Emphasis"/>
    <w:link w:val="Style_8"/>
    <w:rPr>
      <w:i w:val="1"/>
    </w:rPr>
  </w:style>
  <w:style w:styleId="Style_75" w:type="paragraph">
    <w:name w:val="WW8Num9z8"/>
    <w:link w:val="Style_75_ch"/>
  </w:style>
  <w:style w:styleId="Style_75_ch" w:type="character">
    <w:name w:val="WW8Num9z8"/>
    <w:link w:val="Style_75"/>
  </w:style>
  <w:style w:styleId="Style_76" w:type="paragraph">
    <w:name w:val="toc 8"/>
    <w:next w:val="Style_9"/>
    <w:link w:val="Style_7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6_ch" w:type="character">
    <w:name w:val="toc 8"/>
    <w:link w:val="Style_76"/>
    <w:rPr>
      <w:rFonts w:ascii="XO Thames" w:hAnsi="XO Thames"/>
      <w:sz w:val="28"/>
    </w:rPr>
  </w:style>
  <w:style w:styleId="Style_77" w:type="paragraph">
    <w:name w:val="WW8Num14z5"/>
    <w:link w:val="Style_77_ch"/>
  </w:style>
  <w:style w:styleId="Style_77_ch" w:type="character">
    <w:name w:val="WW8Num14z5"/>
    <w:link w:val="Style_77"/>
  </w:style>
  <w:style w:styleId="Style_78" w:type="paragraph">
    <w:name w:val="WW8Num3z3"/>
    <w:link w:val="Style_78_ch"/>
  </w:style>
  <w:style w:styleId="Style_78_ch" w:type="character">
    <w:name w:val="WW8Num3z3"/>
    <w:link w:val="Style_78"/>
  </w:style>
  <w:style w:styleId="Style_79" w:type="paragraph">
    <w:name w:val="WW8Num8z0"/>
    <w:link w:val="Style_79_ch"/>
  </w:style>
  <w:style w:styleId="Style_79_ch" w:type="character">
    <w:name w:val="WW8Num8z0"/>
    <w:link w:val="Style_79"/>
  </w:style>
  <w:style w:styleId="Style_80" w:type="paragraph">
    <w:name w:val="WW8Num2z5"/>
    <w:link w:val="Style_80_ch"/>
  </w:style>
  <w:style w:styleId="Style_80_ch" w:type="character">
    <w:name w:val="WW8Num2z5"/>
    <w:link w:val="Style_80"/>
  </w:style>
  <w:style w:styleId="Style_81" w:type="paragraph">
    <w:name w:val="WW8Num2z0"/>
    <w:link w:val="Style_81_ch"/>
  </w:style>
  <w:style w:styleId="Style_81_ch" w:type="character">
    <w:name w:val="WW8Num2z0"/>
    <w:link w:val="Style_81"/>
  </w:style>
  <w:style w:styleId="Style_82" w:type="paragraph">
    <w:name w:val="toc 5"/>
    <w:next w:val="Style_9"/>
    <w:link w:val="Style_8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Указатель"/>
    <w:basedOn w:val="Style_9"/>
    <w:link w:val="Style_83_ch"/>
  </w:style>
  <w:style w:styleId="Style_83_ch" w:type="character">
    <w:name w:val="Указатель"/>
    <w:basedOn w:val="Style_9_ch"/>
    <w:link w:val="Style_83"/>
  </w:style>
  <w:style w:styleId="Style_84" w:type="paragraph">
    <w:name w:val="WW8Num1z3"/>
    <w:link w:val="Style_84_ch"/>
  </w:style>
  <w:style w:styleId="Style_84_ch" w:type="character">
    <w:name w:val="WW8Num1z3"/>
    <w:link w:val="Style_84"/>
  </w:style>
  <w:style w:styleId="Style_85" w:type="paragraph">
    <w:name w:val="Subtitle"/>
    <w:next w:val="Style_9"/>
    <w:link w:val="Style_8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5_ch" w:type="character">
    <w:name w:val="Subtitle"/>
    <w:link w:val="Style_85"/>
    <w:rPr>
      <w:rFonts w:ascii="XO Thames" w:hAnsi="XO Thames"/>
      <w:i w:val="1"/>
      <w:sz w:val="24"/>
    </w:rPr>
  </w:style>
  <w:style w:styleId="Style_1" w:type="paragraph">
    <w:name w:val="Заголовок"/>
    <w:basedOn w:val="Style_9"/>
    <w:next w:val="Style_2"/>
    <w:link w:val="Style_1_ch"/>
    <w:pPr>
      <w:ind/>
      <w:jc w:val="center"/>
    </w:pPr>
    <w:rPr>
      <w:sz w:val="36"/>
    </w:rPr>
  </w:style>
  <w:style w:styleId="Style_1_ch" w:type="character">
    <w:name w:val="Заголовок"/>
    <w:basedOn w:val="Style_9_ch"/>
    <w:link w:val="Style_1"/>
    <w:rPr>
      <w:sz w:val="36"/>
    </w:rPr>
  </w:style>
  <w:style w:styleId="Style_86" w:type="paragraph">
    <w:name w:val="Title"/>
    <w:next w:val="Style_9"/>
    <w:link w:val="Style_8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sz w:val="40"/>
    </w:rPr>
  </w:style>
  <w:style w:styleId="Style_87" w:type="paragraph">
    <w:name w:val="WW8Num14z0"/>
    <w:link w:val="Style_87_ch"/>
  </w:style>
  <w:style w:styleId="Style_87_ch" w:type="character">
    <w:name w:val="WW8Num14z0"/>
    <w:link w:val="Style_87"/>
  </w:style>
  <w:style w:styleId="Style_88" w:type="paragraph">
    <w:name w:val="WW8Num15z0"/>
    <w:link w:val="Style_88_ch"/>
  </w:style>
  <w:style w:styleId="Style_88_ch" w:type="character">
    <w:name w:val="WW8Num15z0"/>
    <w:link w:val="Style_88"/>
  </w:style>
  <w:style w:styleId="Style_89" w:type="paragraph">
    <w:name w:val="heading 4"/>
    <w:next w:val="Style_9"/>
    <w:link w:val="Style_8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9_ch" w:type="character">
    <w:name w:val="heading 4"/>
    <w:link w:val="Style_89"/>
    <w:rPr>
      <w:rFonts w:ascii="XO Thames" w:hAnsi="XO Thames"/>
      <w:b w:val="1"/>
      <w:sz w:val="24"/>
    </w:rPr>
  </w:style>
  <w:style w:styleId="Style_90" w:type="paragraph">
    <w:name w:val="WW8Num9z3"/>
    <w:link w:val="Style_90_ch"/>
  </w:style>
  <w:style w:styleId="Style_90_ch" w:type="character">
    <w:name w:val="WW8Num9z3"/>
    <w:link w:val="Style_90"/>
  </w:style>
  <w:style w:styleId="Style_91" w:type="paragraph">
    <w:name w:val="WW8Num1z1"/>
    <w:link w:val="Style_91_ch"/>
  </w:style>
  <w:style w:styleId="Style_91_ch" w:type="character">
    <w:name w:val="WW8Num1z1"/>
    <w:link w:val="Style_91"/>
  </w:style>
  <w:style w:styleId="Style_92" w:type="paragraph">
    <w:name w:val="heading 2"/>
    <w:next w:val="Style_9"/>
    <w:link w:val="Style_9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2_ch" w:type="character">
    <w:name w:val="heading 2"/>
    <w:link w:val="Style_92"/>
    <w:rPr>
      <w:rFonts w:ascii="XO Thames" w:hAnsi="XO Thames"/>
      <w:b w:val="1"/>
      <w:sz w:val="28"/>
    </w:rPr>
  </w:style>
  <w:style w:styleId="Style_93" w:type="paragraph">
    <w:name w:val="WW8Num1z6"/>
    <w:link w:val="Style_93_ch"/>
  </w:style>
  <w:style w:styleId="Style_93_ch" w:type="character">
    <w:name w:val="WW8Num1z6"/>
    <w:link w:val="Style_93"/>
  </w:style>
  <w:style w:styleId="Style_94" w:type="paragraph">
    <w:name w:val="Название объекта"/>
    <w:basedOn w:val="Style_9"/>
    <w:link w:val="Style_94_ch"/>
    <w:pPr>
      <w:spacing w:after="120" w:before="120"/>
      <w:ind/>
    </w:pPr>
    <w:rPr>
      <w:i w:val="1"/>
      <w:sz w:val="24"/>
    </w:rPr>
  </w:style>
  <w:style w:styleId="Style_94_ch" w:type="character">
    <w:name w:val="Название объекта"/>
    <w:basedOn w:val="Style_9_ch"/>
    <w:link w:val="Style_94"/>
    <w:rPr>
      <w:i w:val="1"/>
      <w:sz w:val="24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2024-10-11T05:23:38Z</dcterms:modified>
</cp:coreProperties>
</file>