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line="0" w:lineRule="atLeast"/>
        <w:ind/>
        <w:rPr>
          <w:b w:val="1"/>
        </w:rPr>
      </w:pPr>
      <w:r>
        <w:rPr>
          <w:b w:val="1"/>
        </w:rPr>
        <w:t xml:space="preserve">                        РОССИЙСКАЯ ФЕДЕРАЦИЯ         ПРОЕКТ</w:t>
      </w:r>
    </w:p>
    <w:p w14:paraId="03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5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6000000">
      <w:pPr>
        <w:pStyle w:val="Style_3"/>
        <w:spacing w:line="0" w:lineRule="atLeast"/>
        <w:ind/>
        <w:jc w:val="center"/>
        <w:rPr>
          <w:b w:val="1"/>
        </w:rPr>
      </w:pPr>
      <w:r>
        <w:rPr>
          <w:b w:val="1"/>
        </w:rPr>
        <w:t>«ПОКРОВСКОЕ СЕЛЬСКОЕ ПОСЕЛЕНИЕ»</w:t>
      </w:r>
    </w:p>
    <w:p w14:paraId="07000000">
      <w:pPr>
        <w:pStyle w:val="Style_3"/>
        <w:spacing w:line="0" w:lineRule="atLeast"/>
        <w:ind/>
        <w:jc w:val="center"/>
        <w:rPr>
          <w:b w:val="1"/>
        </w:rPr>
      </w:pPr>
    </w:p>
    <w:p w14:paraId="08000000">
      <w:pPr>
        <w:pStyle w:val="Style_2"/>
        <w:spacing w:line="0" w:lineRule="atLeast"/>
        <w:ind/>
        <w:rPr>
          <w:b w:val="1"/>
        </w:rPr>
      </w:pPr>
      <w:r>
        <w:rPr>
          <w:b w:val="1"/>
        </w:rPr>
        <w:t>СОБРАНИЕ ДЕПУТАТОВ ПОКРОВСКОГО СЕЛЬСКОГО ПОСЕЛЕНИЯ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 xml:space="preserve"> 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 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tabs>
          <w:tab w:leader="none" w:pos="10024" w:val="right"/>
        </w:tabs>
        <w:ind/>
        <w:jc w:val="center"/>
        <w:rPr>
          <w:sz w:val="28"/>
        </w:rPr>
      </w:pPr>
      <w:r>
        <w:rPr>
          <w:sz w:val="28"/>
        </w:rPr>
        <w:t>О назначени</w:t>
      </w:r>
      <w:r>
        <w:rPr>
          <w:sz w:val="28"/>
        </w:rPr>
        <w:t>и публичных слушаний по решению</w:t>
      </w:r>
      <w:r>
        <w:rPr>
          <w:sz w:val="28"/>
        </w:rPr>
        <w:t xml:space="preserve"> Собрания депутатов Покровского сельского поселения «О проекте решения Собрания депутатов Покровского сельского поселения «О бюджете Покровского сельского поселения </w:t>
      </w:r>
      <w:r>
        <w:rPr>
          <w:sz w:val="28"/>
        </w:rPr>
        <w:t>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         Принято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        Собранием депутатов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«___</w:t>
      </w:r>
      <w:r>
        <w:rPr>
          <w:sz w:val="28"/>
        </w:rPr>
        <w:t>»</w:t>
      </w:r>
      <w:r>
        <w:rPr>
          <w:sz w:val="28"/>
        </w:rPr>
        <w:t xml:space="preserve"> _____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>г.</w:t>
      </w:r>
    </w:p>
    <w:p w14:paraId="11000000">
      <w:pPr>
        <w:ind/>
        <w:jc w:val="both"/>
        <w:rPr>
          <w:sz w:val="28"/>
        </w:rPr>
      </w:pPr>
    </w:p>
    <w:p w14:paraId="12000000">
      <w:pPr>
        <w:ind w:firstLine="958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 Федерации», руководствуясь статьей 14 Устава муниципального образования «Покровского сельского поселения», в целях информирования жителей Покровского сельского поселения и обеспечения их права на участие в осуществлении местного самоуправления, учета их мнения при принятии решений «О  проекте решения Собрания депутатов Покровского сельского поселения «О бюджете Покровского сельского поселе</w:t>
      </w:r>
      <w:r>
        <w:rPr>
          <w:sz w:val="28"/>
        </w:rPr>
        <w:t>ния 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годов», </w:t>
      </w:r>
    </w:p>
    <w:p w14:paraId="13000000">
      <w:pPr>
        <w:ind w:firstLine="958" w:left="0"/>
        <w:jc w:val="both"/>
        <w:rPr>
          <w:sz w:val="28"/>
        </w:rPr>
      </w:pPr>
      <w:r>
        <w:rPr>
          <w:sz w:val="28"/>
        </w:rPr>
        <w:t xml:space="preserve"> Собрание депутатов Покровского сельского поселения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РЕШИЛО:</w:t>
      </w:r>
    </w:p>
    <w:p w14:paraId="16000000">
      <w:pPr>
        <w:pStyle w:val="Style_1"/>
        <w:ind w:firstLine="108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Назначит</w:t>
      </w:r>
      <w:r>
        <w:rPr>
          <w:sz w:val="28"/>
        </w:rPr>
        <w:t>ь публичные слушания по проекту</w:t>
      </w:r>
      <w:r>
        <w:rPr>
          <w:sz w:val="28"/>
        </w:rPr>
        <w:t xml:space="preserve"> решени</w:t>
      </w:r>
      <w:r>
        <w:rPr>
          <w:sz w:val="28"/>
        </w:rPr>
        <w:t>я</w:t>
      </w:r>
      <w:r>
        <w:rPr>
          <w:sz w:val="28"/>
        </w:rPr>
        <w:t xml:space="preserve"> Собрания депутатов Покровского сельского поселения «О бюджете Покровского сельского поселения 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 </w:t>
      </w:r>
      <w:r>
        <w:rPr>
          <w:sz w:val="28"/>
        </w:rPr>
        <w:t xml:space="preserve">на </w:t>
      </w:r>
      <w:r>
        <w:rPr>
          <w:color w:val="000000"/>
          <w:sz w:val="28"/>
        </w:rPr>
        <w:t>13</w:t>
      </w:r>
      <w:r>
        <w:rPr>
          <w:color w:val="000000"/>
          <w:sz w:val="28"/>
        </w:rPr>
        <w:t>:00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06</w:t>
      </w:r>
      <w:r>
        <w:rPr>
          <w:color w:val="000000"/>
          <w:sz w:val="28"/>
        </w:rPr>
        <w:t xml:space="preserve"> декабря </w:t>
      </w:r>
      <w:r>
        <w:rPr>
          <w:sz w:val="28"/>
        </w:rPr>
        <w:t>2024</w:t>
      </w:r>
      <w:r>
        <w:rPr>
          <w:sz w:val="28"/>
        </w:rPr>
        <w:t xml:space="preserve"> года в здании Администрации </w:t>
      </w:r>
      <w:r>
        <w:rPr>
          <w:sz w:val="28"/>
        </w:rPr>
        <w:t xml:space="preserve">Покровского сельского поселения </w:t>
      </w:r>
      <w:r>
        <w:rPr>
          <w:sz w:val="28"/>
        </w:rPr>
        <w:t xml:space="preserve">Неклиновского района Ростовской области по адресу: с. Покровское, </w:t>
      </w:r>
      <w:r>
        <w:rPr>
          <w:sz w:val="28"/>
        </w:rPr>
        <w:t>ул. Урицкого</w:t>
      </w:r>
      <w:r>
        <w:rPr>
          <w:sz w:val="28"/>
        </w:rPr>
        <w:t xml:space="preserve"> 1</w:t>
      </w:r>
      <w:r>
        <w:rPr>
          <w:sz w:val="28"/>
        </w:rPr>
        <w:t>5</w:t>
      </w:r>
      <w:r>
        <w:rPr>
          <w:sz w:val="28"/>
        </w:rPr>
        <w:t xml:space="preserve">.  </w:t>
      </w:r>
    </w:p>
    <w:p w14:paraId="17000000">
      <w:pPr>
        <w:ind w:firstLine="958" w:left="0"/>
        <w:jc w:val="both"/>
        <w:rPr>
          <w:sz w:val="28"/>
        </w:rPr>
      </w:pPr>
      <w:r>
        <w:rPr>
          <w:sz w:val="28"/>
        </w:rPr>
        <w:t>2.  Ответственными за проведение</w:t>
      </w:r>
      <w:r>
        <w:rPr>
          <w:sz w:val="28"/>
        </w:rPr>
        <w:t xml:space="preserve"> публичных слушаний по указанному проекту решения</w:t>
      </w:r>
      <w:r>
        <w:rPr>
          <w:sz w:val="28"/>
        </w:rPr>
        <w:t xml:space="preserve"> назначить </w:t>
      </w:r>
      <w:r>
        <w:rPr>
          <w:sz w:val="28"/>
        </w:rPr>
        <w:t>А.Ф. Кривошапко</w:t>
      </w:r>
      <w:r>
        <w:rPr>
          <w:sz w:val="28"/>
        </w:rPr>
        <w:t xml:space="preserve"> - председателя Собрания депутатов – главу </w:t>
      </w:r>
      <w:r>
        <w:rPr>
          <w:sz w:val="28"/>
        </w:rPr>
        <w:t>Покровского сельского поселения.</w:t>
      </w:r>
    </w:p>
    <w:p w14:paraId="18000000">
      <w:pPr>
        <w:ind w:firstLine="958" w:left="0"/>
        <w:jc w:val="both"/>
        <w:rPr>
          <w:sz w:val="28"/>
        </w:rPr>
      </w:pPr>
      <w:r>
        <w:rPr>
          <w:sz w:val="28"/>
        </w:rPr>
        <w:t xml:space="preserve">3. Председательствующим на публичных слушаниях назначить </w:t>
      </w:r>
      <w:r>
        <w:rPr>
          <w:sz w:val="28"/>
        </w:rPr>
        <w:t>А.Ф. Кривошапко</w:t>
      </w:r>
      <w:r>
        <w:rPr>
          <w:sz w:val="28"/>
        </w:rPr>
        <w:t xml:space="preserve"> - </w:t>
      </w:r>
      <w:r>
        <w:rPr>
          <w:sz w:val="28"/>
        </w:rPr>
        <w:t>председателя Собрания</w:t>
      </w:r>
      <w:r>
        <w:rPr>
          <w:sz w:val="28"/>
        </w:rPr>
        <w:t xml:space="preserve">    депутатов – главу    </w:t>
      </w:r>
      <w:r>
        <w:rPr>
          <w:sz w:val="28"/>
        </w:rPr>
        <w:t>Покровского сельского поселения</w:t>
      </w:r>
      <w:r>
        <w:rPr>
          <w:sz w:val="28"/>
        </w:rPr>
        <w:t>.</w:t>
      </w:r>
    </w:p>
    <w:p w14:paraId="19000000">
      <w:pPr>
        <w:ind w:firstLine="958" w:left="0"/>
        <w:jc w:val="both"/>
        <w:rPr>
          <w:sz w:val="28"/>
        </w:rPr>
      </w:pPr>
      <w:r>
        <w:rPr>
          <w:sz w:val="28"/>
        </w:rPr>
        <w:t xml:space="preserve">4. Поручить выступить с докладом по проекту решения Собрания депутатов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«О бюджете </w:t>
      </w:r>
      <w:r>
        <w:rPr>
          <w:sz w:val="28"/>
        </w:rPr>
        <w:t xml:space="preserve">Покровского сельского поселения </w:t>
      </w:r>
      <w:r>
        <w:rPr>
          <w:sz w:val="28"/>
        </w:rPr>
        <w:t>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 </w:t>
      </w:r>
      <w:r>
        <w:rPr>
          <w:sz w:val="28"/>
        </w:rPr>
        <w:t>Н.В. Моисеенко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начальника отдела экономики и финансов Администрации Покровского сельского поселения</w:t>
      </w:r>
      <w:r>
        <w:rPr>
          <w:sz w:val="28"/>
        </w:rPr>
        <w:t>.</w:t>
      </w:r>
    </w:p>
    <w:p w14:paraId="1A000000">
      <w:pPr>
        <w:ind w:firstLine="958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Предложения по проекту решения Собрания депутатов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«О бюджете</w:t>
      </w:r>
      <w:r>
        <w:rPr>
          <w:sz w:val="28"/>
        </w:rPr>
        <w:t xml:space="preserve"> Покровского сельского поселения</w:t>
      </w:r>
      <w:r>
        <w:rPr>
          <w:sz w:val="28"/>
        </w:rPr>
        <w:t xml:space="preserve"> </w:t>
      </w:r>
    </w:p>
    <w:p w14:paraId="1B000000">
      <w:pPr>
        <w:ind w:firstLine="958" w:left="0"/>
        <w:jc w:val="both"/>
        <w:rPr>
          <w:sz w:val="28"/>
        </w:rPr>
      </w:pPr>
      <w:r>
        <w:rPr>
          <w:sz w:val="28"/>
        </w:rPr>
        <w:t>Неклиновского района на 2025</w:t>
      </w:r>
      <w:r>
        <w:rPr>
          <w:sz w:val="28"/>
        </w:rPr>
        <w:t xml:space="preserve"> год и на плановый период 2026</w:t>
      </w:r>
      <w:r>
        <w:rPr>
          <w:sz w:val="28"/>
        </w:rPr>
        <w:t xml:space="preserve"> и 2027</w:t>
      </w:r>
      <w:r>
        <w:rPr>
          <w:sz w:val="28"/>
        </w:rPr>
        <w:t xml:space="preserve"> годов» до 02</w:t>
      </w:r>
      <w:r>
        <w:rPr>
          <w:sz w:val="28"/>
        </w:rPr>
        <w:t xml:space="preserve"> декабря 2024</w:t>
      </w:r>
      <w:r>
        <w:rPr>
          <w:sz w:val="28"/>
        </w:rPr>
        <w:t xml:space="preserve"> года направляются в </w:t>
      </w:r>
      <w:r>
        <w:rPr>
          <w:sz w:val="28"/>
        </w:rPr>
        <w:t>письменном виде</w:t>
      </w:r>
      <w:r>
        <w:rPr>
          <w:sz w:val="28"/>
        </w:rPr>
        <w:t xml:space="preserve"> </w:t>
      </w:r>
      <w:r>
        <w:rPr>
          <w:sz w:val="28"/>
        </w:rPr>
        <w:t>А.Ф. Кривошапко</w:t>
      </w:r>
      <w:r>
        <w:rPr>
          <w:sz w:val="28"/>
        </w:rPr>
        <w:t xml:space="preserve"> - председателю Собрания </w:t>
      </w:r>
      <w:r>
        <w:rPr>
          <w:sz w:val="28"/>
        </w:rPr>
        <w:t xml:space="preserve">депутатов – главе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Д.В.</w:t>
      </w:r>
      <w:r>
        <w:rPr>
          <w:sz w:val="28"/>
        </w:rPr>
        <w:t xml:space="preserve"> </w:t>
      </w:r>
      <w:r>
        <w:rPr>
          <w:sz w:val="28"/>
        </w:rPr>
        <w:t>Бондарь</w:t>
      </w:r>
      <w:r>
        <w:rPr>
          <w:sz w:val="28"/>
        </w:rPr>
        <w:t xml:space="preserve"> – главе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 по адресу: село Покровское, </w:t>
      </w:r>
      <w:r>
        <w:rPr>
          <w:sz w:val="28"/>
        </w:rPr>
        <w:t>ул. Урицкого</w:t>
      </w:r>
      <w:r>
        <w:rPr>
          <w:sz w:val="28"/>
        </w:rPr>
        <w:t xml:space="preserve"> </w:t>
      </w:r>
      <w:r>
        <w:rPr>
          <w:sz w:val="28"/>
        </w:rPr>
        <w:t>15, Неклиновский</w:t>
      </w:r>
      <w:r>
        <w:rPr>
          <w:sz w:val="28"/>
        </w:rPr>
        <w:t xml:space="preserve"> район, Ростовская область, индекс 346830, Собрание депутатов </w:t>
      </w:r>
      <w:r>
        <w:rPr>
          <w:sz w:val="28"/>
        </w:rPr>
        <w:t>Покровского сельского поселения</w:t>
      </w:r>
      <w:r>
        <w:rPr>
          <w:sz w:val="28"/>
        </w:rPr>
        <w:t xml:space="preserve">, Администрация </w:t>
      </w:r>
      <w:r>
        <w:rPr>
          <w:sz w:val="28"/>
        </w:rPr>
        <w:t>Покровского сельского поселения, либо по факсу 8(86347)2-08-90</w:t>
      </w:r>
      <w:r>
        <w:rPr>
          <w:sz w:val="28"/>
        </w:rPr>
        <w:t xml:space="preserve"> или электронной почте</w:t>
      </w:r>
      <w:r>
        <w:rPr>
          <w:sz w:val="28"/>
        </w:rPr>
        <w:t xml:space="preserve"> </w:t>
      </w:r>
      <w:r>
        <w:rPr>
          <w:sz w:val="28"/>
        </w:rPr>
        <w:t>sp</w:t>
      </w:r>
      <w:r>
        <w:rPr>
          <w:sz w:val="28"/>
        </w:rPr>
        <w:t>26276@</w:t>
      </w:r>
      <w:r>
        <w:rPr>
          <w:sz w:val="28"/>
        </w:rPr>
        <w:t>d</w:t>
      </w:r>
      <w:r>
        <w:rPr>
          <w:sz w:val="28"/>
        </w:rPr>
        <w:t>onpac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C000000">
      <w:pPr>
        <w:ind w:firstLine="96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1D000000">
      <w:pPr>
        <w:ind w:firstLine="960" w:left="0"/>
        <w:jc w:val="both"/>
        <w:rPr>
          <w:sz w:val="28"/>
        </w:rPr>
      </w:pPr>
      <w:r>
        <w:rPr>
          <w:sz w:val="28"/>
        </w:rPr>
        <w:t>7.Контроль за исполнением настоящего решения возложить на постоянную комиссию по бюджету,налогам, муниципальной собственности (председатель – Холодов А.А.)</w:t>
      </w:r>
    </w:p>
    <w:p w14:paraId="1E000000">
      <w:pPr>
        <w:ind/>
        <w:jc w:val="both"/>
        <w:rPr>
          <w:sz w:val="28"/>
        </w:rPr>
      </w:pPr>
    </w:p>
    <w:p w14:paraId="1F000000">
      <w:pPr>
        <w:ind w:firstLine="284" w:left="284"/>
        <w:jc w:val="both"/>
        <w:rPr>
          <w:sz w:val="28"/>
        </w:rPr>
      </w:pPr>
      <w:r>
        <w:rPr>
          <w:sz w:val="28"/>
        </w:rPr>
        <w:tab/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>С</w:t>
      </w:r>
      <w:r>
        <w:rPr>
          <w:sz w:val="28"/>
        </w:rPr>
        <w:t>обрания депутатов</w:t>
      </w:r>
      <w:r>
        <w:rPr>
          <w:sz w:val="28"/>
        </w:rPr>
        <w:t xml:space="preserve"> -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</w:t>
      </w:r>
      <w:r>
        <w:rPr>
          <w:sz w:val="28"/>
        </w:rPr>
        <w:t>Покровского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Ф.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Кривошапко</w:t>
      </w:r>
      <w:r>
        <w:rPr>
          <w:sz w:val="28"/>
        </w:rPr>
        <w:tab/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с. Покровское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«__</w:t>
      </w:r>
      <w:r>
        <w:rPr>
          <w:sz w:val="28"/>
        </w:rPr>
        <w:t>» _____ 2024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№__</w:t>
      </w:r>
    </w:p>
    <w:sectPr>
      <w:footerReference r:id="rId1" w:type="default"/>
      <w:pgSz w:h="16838" w:orient="portrait" w:w="11906"/>
      <w:pgMar w:bottom="284" w:footer="720" w:gutter="0" w:header="720" w:left="1276" w:right="70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rPr>
        <w:sz w:val="12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ind/>
      <w:jc w:val="center"/>
      <w:outlineLvl w:val="2"/>
    </w:pPr>
    <w:rPr>
      <w:sz w:val="24"/>
    </w:rPr>
  </w:style>
  <w:style w:styleId="Style_9_ch" w:type="character">
    <w:name w:val="heading 3"/>
    <w:basedOn w:val="Style_4_ch"/>
    <w:link w:val="Style_9"/>
    <w:rPr>
      <w:sz w:val="24"/>
    </w:rPr>
  </w:style>
  <w:style w:styleId="Style_10" w:type="paragraph">
    <w:name w:val="заголовок 2"/>
    <w:basedOn w:val="Style_4"/>
    <w:next w:val="Style_4"/>
    <w:link w:val="Style_10_ch"/>
    <w:pPr>
      <w:keepNext w:val="1"/>
      <w:ind/>
      <w:jc w:val="center"/>
    </w:pPr>
    <w:rPr>
      <w:sz w:val="28"/>
    </w:rPr>
  </w:style>
  <w:style w:styleId="Style_10_ch" w:type="character">
    <w:name w:val="заголовок 2"/>
    <w:basedOn w:val="Style_4_ch"/>
    <w:link w:val="Style_10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4"/>
    <w:next w:val="Style_4"/>
    <w:link w:val="Style_12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2_ch" w:type="character">
    <w:name w:val="heading 5"/>
    <w:basedOn w:val="Style_4_ch"/>
    <w:link w:val="Style_12"/>
    <w:rPr>
      <w:b w:val="1"/>
      <w:sz w:val="24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ind/>
      <w:jc w:val="center"/>
      <w:outlineLvl w:val="0"/>
    </w:pPr>
    <w:rPr>
      <w:sz w:val="28"/>
    </w:rPr>
  </w:style>
  <w:style w:styleId="Style_14_ch" w:type="character">
    <w:name w:val="heading 1"/>
    <w:basedOn w:val="Style_4_ch"/>
    <w:link w:val="Style_14"/>
    <w:rPr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 2"/>
    <w:basedOn w:val="Style_4"/>
    <w:link w:val="Style_21_ch"/>
    <w:pPr>
      <w:ind/>
      <w:jc w:val="both"/>
    </w:pPr>
    <w:rPr>
      <w:sz w:val="24"/>
    </w:rPr>
  </w:style>
  <w:style w:styleId="Style_21_ch" w:type="character">
    <w:name w:val="Body Text 2"/>
    <w:basedOn w:val="Style_4_ch"/>
    <w:link w:val="Style_21"/>
    <w:rPr>
      <w:sz w:val="24"/>
    </w:rPr>
  </w:style>
  <w:style w:styleId="Style_22" w:type="paragraph">
    <w:name w:val="header"/>
    <w:basedOn w:val="Style_4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4_ch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page number"/>
    <w:basedOn w:val="Style_19"/>
    <w:link w:val="Style_25_ch"/>
  </w:style>
  <w:style w:styleId="Style_25_ch" w:type="character">
    <w:name w:val="page number"/>
    <w:basedOn w:val="Style_19_ch"/>
    <w:link w:val="Style_25"/>
  </w:style>
  <w:style w:styleId="Style_2" w:type="paragraph">
    <w:name w:val="Заголовок1"/>
    <w:basedOn w:val="Style_4"/>
    <w:next w:val="Style_3"/>
    <w:link w:val="Style_2_ch"/>
    <w:pPr>
      <w:ind/>
      <w:jc w:val="center"/>
    </w:pPr>
    <w:rPr>
      <w:sz w:val="28"/>
    </w:rPr>
  </w:style>
  <w:style w:styleId="Style_2_ch" w:type="character">
    <w:name w:val="Заголовок1"/>
    <w:basedOn w:val="Style_4_ch"/>
    <w:link w:val="Style_2"/>
    <w:rPr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ind/>
      <w:jc w:val="center"/>
    </w:pPr>
    <w:rPr>
      <w:sz w:val="28"/>
    </w:rPr>
  </w:style>
  <w:style w:styleId="Style_27_ch" w:type="character">
    <w:name w:val="Title"/>
    <w:basedOn w:val="Style_4_ch"/>
    <w:link w:val="Style_27"/>
    <w:rPr>
      <w:sz w:val="28"/>
    </w:rPr>
  </w:style>
  <w:style w:styleId="Style_28" w:type="paragraph">
    <w:name w:val="heading 4"/>
    <w:basedOn w:val="Style_4"/>
    <w:next w:val="Style_4"/>
    <w:link w:val="Style_2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28_ch" w:type="character">
    <w:name w:val="heading 4"/>
    <w:basedOn w:val="Style_4_ch"/>
    <w:link w:val="Style_28"/>
    <w:rPr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ind/>
      <w:jc w:val="right"/>
      <w:outlineLvl w:val="1"/>
    </w:pPr>
    <w:rPr>
      <w:sz w:val="28"/>
    </w:rPr>
  </w:style>
  <w:style w:styleId="Style_29_ch" w:type="character">
    <w:name w:val="heading 2"/>
    <w:basedOn w:val="Style_4_ch"/>
    <w:link w:val="Style_29"/>
    <w:rPr>
      <w:sz w:val="28"/>
    </w:rPr>
  </w:style>
  <w:style w:styleId="Style_30" w:type="paragraph">
    <w:name w:val="Body Text Indent"/>
    <w:basedOn w:val="Style_4"/>
    <w:link w:val="Style_30_ch"/>
    <w:pPr>
      <w:ind w:firstLine="720" w:left="0"/>
      <w:jc w:val="both"/>
    </w:pPr>
    <w:rPr>
      <w:sz w:val="28"/>
    </w:rPr>
  </w:style>
  <w:style w:styleId="Style_30_ch" w:type="character">
    <w:name w:val="Body Text Indent"/>
    <w:basedOn w:val="Style_4_ch"/>
    <w:link w:val="Style_30"/>
    <w:rPr>
      <w:sz w:val="28"/>
    </w:rPr>
  </w:style>
  <w:style w:styleId="Style_31" w:type="paragraph">
    <w:name w:val="heading 6"/>
    <w:basedOn w:val="Style_4"/>
    <w:next w:val="Style_4"/>
    <w:link w:val="Style_31_ch"/>
    <w:uiPriority w:val="9"/>
    <w:qFormat/>
    <w:pPr>
      <w:keepNext w:val="1"/>
      <w:ind/>
      <w:jc w:val="both"/>
      <w:outlineLvl w:val="5"/>
    </w:pPr>
    <w:rPr>
      <w:sz w:val="24"/>
    </w:rPr>
  </w:style>
  <w:style w:styleId="Style_31_ch" w:type="character">
    <w:name w:val="heading 6"/>
    <w:basedOn w:val="Style_4_ch"/>
    <w:link w:val="Style_31"/>
    <w:rPr>
      <w:sz w:val="24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2024-11-18T11:42:04Z</dcterms:modified>
</cp:coreProperties>
</file>