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F50" w:rsidRPr="00325B27" w:rsidRDefault="00335F50" w:rsidP="00335F50">
      <w:pPr>
        <w:ind w:firstLine="720"/>
        <w:rPr>
          <w:b/>
          <w:noProof/>
          <w:sz w:val="32"/>
        </w:rPr>
      </w:pPr>
      <w:r w:rsidRPr="00325B27">
        <w:rPr>
          <w:b/>
          <w:noProof/>
          <w:sz w:val="32"/>
        </w:rPr>
        <w:t xml:space="preserve">                                     </w:t>
      </w:r>
      <w:r w:rsidR="00076EB6" w:rsidRPr="00325B27">
        <w:rPr>
          <w:b/>
          <w:noProof/>
          <w:sz w:val="32"/>
        </w:rPr>
        <w:t xml:space="preserve">    </w:t>
      </w:r>
      <w:r w:rsidRPr="00325B27">
        <w:rPr>
          <w:b/>
          <w:noProof/>
          <w:sz w:val="32"/>
        </w:rPr>
        <w:t xml:space="preserve">   </w:t>
      </w:r>
      <w:r w:rsidR="00246249">
        <w:rPr>
          <w:b/>
          <w:noProof/>
          <w:sz w:val="32"/>
        </w:rPr>
        <w:drawing>
          <wp:inline distT="0" distB="0" distL="0" distR="0">
            <wp:extent cx="771525" cy="9620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76EB6" w:rsidRPr="00325B27">
        <w:rPr>
          <w:b/>
          <w:noProof/>
          <w:sz w:val="32"/>
        </w:rPr>
        <w:t xml:space="preserve">       </w:t>
      </w:r>
      <w:r w:rsidR="00F43ABF">
        <w:rPr>
          <w:b/>
          <w:noProof/>
          <w:sz w:val="32"/>
        </w:rPr>
        <w:tab/>
      </w:r>
      <w:r w:rsidR="00F43ABF">
        <w:rPr>
          <w:b/>
          <w:noProof/>
          <w:sz w:val="32"/>
        </w:rPr>
        <w:tab/>
      </w:r>
      <w:r w:rsidR="00F43ABF">
        <w:rPr>
          <w:b/>
          <w:noProof/>
          <w:sz w:val="32"/>
        </w:rPr>
        <w:tab/>
      </w:r>
      <w:r w:rsidR="00F43ABF">
        <w:rPr>
          <w:b/>
          <w:noProof/>
          <w:sz w:val="32"/>
        </w:rPr>
        <w:tab/>
      </w:r>
      <w:r w:rsidR="00F43ABF">
        <w:rPr>
          <w:b/>
          <w:noProof/>
          <w:sz w:val="32"/>
        </w:rPr>
        <w:tab/>
      </w:r>
      <w:r w:rsidR="00F43ABF">
        <w:rPr>
          <w:b/>
          <w:noProof/>
          <w:sz w:val="32"/>
        </w:rPr>
        <w:tab/>
      </w:r>
      <w:r w:rsidR="00F43ABF">
        <w:rPr>
          <w:b/>
          <w:noProof/>
          <w:sz w:val="32"/>
        </w:rPr>
        <w:tab/>
      </w:r>
      <w:r w:rsidR="00F43ABF">
        <w:rPr>
          <w:b/>
          <w:noProof/>
          <w:sz w:val="32"/>
        </w:rPr>
        <w:tab/>
      </w:r>
      <w:r w:rsidR="00076EB6" w:rsidRPr="00325B27">
        <w:rPr>
          <w:b/>
          <w:noProof/>
          <w:sz w:val="32"/>
        </w:rPr>
        <w:t xml:space="preserve">                   </w:t>
      </w:r>
    </w:p>
    <w:p w:rsidR="00335F50" w:rsidRPr="00325B27" w:rsidRDefault="008310E3" w:rsidP="00335F50">
      <w:pPr>
        <w:overflowPunct w:val="0"/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  </w:t>
      </w:r>
      <w:r w:rsidR="00335F50" w:rsidRPr="00325B27">
        <w:rPr>
          <w:sz w:val="27"/>
          <w:szCs w:val="27"/>
        </w:rPr>
        <w:t>РОССИЙСКАЯ ФЕДЕРАЦИЯ</w:t>
      </w:r>
      <w:r w:rsidRPr="008310E3">
        <w:rPr>
          <w:b/>
          <w:noProof/>
          <w:sz w:val="32"/>
        </w:rPr>
        <w:t xml:space="preserve"> </w:t>
      </w:r>
      <w:r>
        <w:rPr>
          <w:b/>
          <w:noProof/>
          <w:sz w:val="32"/>
        </w:rPr>
        <w:t xml:space="preserve">                      </w:t>
      </w:r>
    </w:p>
    <w:p w:rsidR="00335F50" w:rsidRPr="00325B27" w:rsidRDefault="00335F50" w:rsidP="00335F50">
      <w:pPr>
        <w:overflowPunct w:val="0"/>
        <w:jc w:val="center"/>
        <w:rPr>
          <w:sz w:val="27"/>
          <w:szCs w:val="27"/>
        </w:rPr>
      </w:pPr>
      <w:r w:rsidRPr="00325B27">
        <w:rPr>
          <w:sz w:val="27"/>
          <w:szCs w:val="27"/>
        </w:rPr>
        <w:t>РОСТОВСКАЯ ОБЛАСТЬ</w:t>
      </w:r>
    </w:p>
    <w:p w:rsidR="00335F50" w:rsidRPr="00325B27" w:rsidRDefault="00335F50" w:rsidP="00335F50">
      <w:pPr>
        <w:overflowPunct w:val="0"/>
        <w:jc w:val="center"/>
        <w:rPr>
          <w:sz w:val="27"/>
          <w:szCs w:val="27"/>
        </w:rPr>
      </w:pPr>
      <w:r w:rsidRPr="00325B27">
        <w:rPr>
          <w:sz w:val="27"/>
          <w:szCs w:val="27"/>
        </w:rPr>
        <w:t>НЕКЛИНОВСКИЙ РАЙОН</w:t>
      </w:r>
    </w:p>
    <w:p w:rsidR="00335F50" w:rsidRPr="00325B27" w:rsidRDefault="00335F50" w:rsidP="00335F50">
      <w:pPr>
        <w:overflowPunct w:val="0"/>
        <w:jc w:val="center"/>
        <w:rPr>
          <w:sz w:val="27"/>
          <w:szCs w:val="27"/>
        </w:rPr>
      </w:pPr>
      <w:r w:rsidRPr="00325B27">
        <w:rPr>
          <w:sz w:val="27"/>
          <w:szCs w:val="27"/>
        </w:rPr>
        <w:t>МУНИЦИПАЛЬНОЕ ОБРАЗОВАНИЕ</w:t>
      </w:r>
    </w:p>
    <w:p w:rsidR="00335F50" w:rsidRPr="00325B27" w:rsidRDefault="00335F50" w:rsidP="00335F50">
      <w:pPr>
        <w:overflowPunct w:val="0"/>
        <w:jc w:val="center"/>
        <w:rPr>
          <w:sz w:val="27"/>
          <w:szCs w:val="27"/>
        </w:rPr>
      </w:pPr>
      <w:r w:rsidRPr="00325B27">
        <w:rPr>
          <w:sz w:val="27"/>
          <w:szCs w:val="27"/>
        </w:rPr>
        <w:t>«ПОКРОВСКОЕ СЕЛЬСКОЕ ПОСЕЛЕНИЕ»</w:t>
      </w:r>
    </w:p>
    <w:p w:rsidR="00335F50" w:rsidRPr="00325B27" w:rsidRDefault="00335F50" w:rsidP="00335F50">
      <w:pPr>
        <w:overflowPunct w:val="0"/>
        <w:jc w:val="center"/>
        <w:rPr>
          <w:sz w:val="27"/>
          <w:szCs w:val="27"/>
        </w:rPr>
      </w:pPr>
      <w:r w:rsidRPr="00325B27">
        <w:rPr>
          <w:sz w:val="27"/>
          <w:szCs w:val="27"/>
        </w:rPr>
        <w:t>АДМИНИСТРАЦИЯ ПОКРОВСКОГО СЕЛЬСКОГО ПОСЕЛЕНИЯ</w:t>
      </w:r>
    </w:p>
    <w:p w:rsidR="00335F50" w:rsidRPr="002D7267" w:rsidRDefault="00335F50" w:rsidP="00335F50">
      <w:pPr>
        <w:overflowPunct w:val="0"/>
        <w:jc w:val="center"/>
        <w:rPr>
          <w:sz w:val="16"/>
          <w:szCs w:val="27"/>
        </w:rPr>
      </w:pPr>
    </w:p>
    <w:p w:rsidR="00335F50" w:rsidRPr="00325B27" w:rsidRDefault="00335F50" w:rsidP="00335F50">
      <w:pPr>
        <w:overflowPunct w:val="0"/>
        <w:jc w:val="center"/>
        <w:rPr>
          <w:sz w:val="27"/>
          <w:szCs w:val="27"/>
        </w:rPr>
      </w:pPr>
      <w:r w:rsidRPr="00325B27">
        <w:rPr>
          <w:sz w:val="27"/>
          <w:szCs w:val="27"/>
        </w:rPr>
        <w:t>ПОСТАНОВЛЕНИЕ</w:t>
      </w:r>
    </w:p>
    <w:p w:rsidR="00335F50" w:rsidRPr="002D7267" w:rsidRDefault="00335F50" w:rsidP="00335F50">
      <w:pPr>
        <w:overflowPunct w:val="0"/>
        <w:jc w:val="center"/>
        <w:rPr>
          <w:szCs w:val="27"/>
        </w:rPr>
      </w:pPr>
    </w:p>
    <w:p w:rsidR="00335F50" w:rsidRPr="00325B27" w:rsidRDefault="00335F50" w:rsidP="00335F50">
      <w:pPr>
        <w:overflowPunct w:val="0"/>
        <w:jc w:val="center"/>
        <w:rPr>
          <w:sz w:val="27"/>
          <w:szCs w:val="27"/>
        </w:rPr>
      </w:pPr>
      <w:r w:rsidRPr="00325B27">
        <w:rPr>
          <w:sz w:val="27"/>
          <w:szCs w:val="27"/>
        </w:rPr>
        <w:t xml:space="preserve">от </w:t>
      </w:r>
      <w:r w:rsidR="003B05DD">
        <w:rPr>
          <w:sz w:val="27"/>
          <w:szCs w:val="27"/>
        </w:rPr>
        <w:t>26.02.</w:t>
      </w:r>
      <w:r w:rsidR="002D7267">
        <w:rPr>
          <w:sz w:val="27"/>
          <w:szCs w:val="27"/>
        </w:rPr>
        <w:t>2025</w:t>
      </w:r>
      <w:r w:rsidRPr="00325B27">
        <w:rPr>
          <w:sz w:val="27"/>
          <w:szCs w:val="27"/>
        </w:rPr>
        <w:t xml:space="preserve"> г. № </w:t>
      </w:r>
      <w:r w:rsidR="003B05DD">
        <w:rPr>
          <w:sz w:val="27"/>
          <w:szCs w:val="27"/>
        </w:rPr>
        <w:t>33</w:t>
      </w:r>
    </w:p>
    <w:p w:rsidR="00335F50" w:rsidRPr="00325B27" w:rsidRDefault="00335F50" w:rsidP="00335F50">
      <w:pPr>
        <w:overflowPunct w:val="0"/>
        <w:jc w:val="center"/>
        <w:rPr>
          <w:sz w:val="27"/>
          <w:szCs w:val="27"/>
        </w:rPr>
      </w:pPr>
      <w:r w:rsidRPr="00325B27">
        <w:rPr>
          <w:sz w:val="27"/>
          <w:szCs w:val="27"/>
        </w:rPr>
        <w:t>с. Покровское</w:t>
      </w:r>
    </w:p>
    <w:p w:rsidR="00335F50" w:rsidRDefault="00335F50" w:rsidP="00335F50">
      <w:pPr>
        <w:pStyle w:val="a3"/>
        <w:jc w:val="center"/>
        <w:rPr>
          <w:szCs w:val="28"/>
        </w:rPr>
      </w:pPr>
    </w:p>
    <w:p w:rsidR="002D7267" w:rsidRDefault="00080B4C" w:rsidP="00080B4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7"/>
          <w:szCs w:val="27"/>
        </w:rPr>
      </w:pPr>
      <w:r w:rsidRPr="00325B27">
        <w:rPr>
          <w:rFonts w:ascii="Times New Roman" w:hAnsi="Times New Roman" w:cs="Times New Roman"/>
          <w:b w:val="0"/>
          <w:sz w:val="27"/>
          <w:szCs w:val="27"/>
        </w:rPr>
        <w:t xml:space="preserve">О внесении изменений в постановление </w:t>
      </w:r>
    </w:p>
    <w:p w:rsidR="002D7267" w:rsidRDefault="00080B4C" w:rsidP="00080B4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7"/>
          <w:szCs w:val="27"/>
        </w:rPr>
      </w:pPr>
      <w:r w:rsidRPr="00325B27">
        <w:rPr>
          <w:rFonts w:ascii="Times New Roman" w:hAnsi="Times New Roman" w:cs="Times New Roman"/>
          <w:b w:val="0"/>
          <w:sz w:val="27"/>
          <w:szCs w:val="27"/>
        </w:rPr>
        <w:t xml:space="preserve">Администрации Покровского сельского поселения </w:t>
      </w:r>
    </w:p>
    <w:p w:rsidR="002D7267" w:rsidRDefault="00080B4C" w:rsidP="00080B4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7"/>
          <w:szCs w:val="27"/>
        </w:rPr>
      </w:pPr>
      <w:r w:rsidRPr="00325B27">
        <w:rPr>
          <w:rFonts w:ascii="Times New Roman" w:hAnsi="Times New Roman" w:cs="Times New Roman"/>
          <w:b w:val="0"/>
          <w:sz w:val="27"/>
          <w:szCs w:val="27"/>
        </w:rPr>
        <w:t xml:space="preserve">от 12.11.2018 № 108 </w:t>
      </w:r>
      <w:r w:rsidRPr="00127039">
        <w:rPr>
          <w:rFonts w:ascii="Times New Roman" w:hAnsi="Times New Roman" w:cs="Times New Roman"/>
          <w:b w:val="0"/>
          <w:sz w:val="27"/>
          <w:szCs w:val="27"/>
        </w:rPr>
        <w:t xml:space="preserve">«Об утверждении муниципальной программы </w:t>
      </w:r>
    </w:p>
    <w:p w:rsidR="00080B4C" w:rsidRPr="00127039" w:rsidRDefault="00080B4C" w:rsidP="00080B4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7"/>
          <w:szCs w:val="27"/>
        </w:rPr>
      </w:pPr>
      <w:r w:rsidRPr="00127039">
        <w:rPr>
          <w:rFonts w:ascii="Times New Roman" w:hAnsi="Times New Roman" w:cs="Times New Roman"/>
          <w:b w:val="0"/>
          <w:sz w:val="27"/>
          <w:szCs w:val="27"/>
        </w:rPr>
        <w:t>«Социальная поддержка муниципальных служащих, вышедших на пенсию»</w:t>
      </w:r>
    </w:p>
    <w:p w:rsidR="00080B4C" w:rsidRPr="002D7267" w:rsidRDefault="00080B4C" w:rsidP="00335F50">
      <w:pPr>
        <w:pStyle w:val="a3"/>
        <w:jc w:val="center"/>
        <w:rPr>
          <w:sz w:val="20"/>
          <w:szCs w:val="28"/>
        </w:rPr>
      </w:pPr>
    </w:p>
    <w:p w:rsidR="00FC4DDD" w:rsidRDefault="003C5052" w:rsidP="008B3E4E">
      <w:pPr>
        <w:ind w:firstLine="426"/>
        <w:jc w:val="both"/>
        <w:rPr>
          <w:sz w:val="27"/>
          <w:szCs w:val="27"/>
        </w:rPr>
      </w:pPr>
      <w:proofErr w:type="gramStart"/>
      <w:r w:rsidRPr="00325B27">
        <w:rPr>
          <w:sz w:val="27"/>
          <w:szCs w:val="27"/>
        </w:rPr>
        <w:t>В целях обеспечения реализации муниципальной программы Покровского сельского поселения «Об утверждении муниципальной программы «Социальная поддержка муниципальных служащих, вышедших на пенсию»</w:t>
      </w:r>
      <w:r w:rsidR="00F43ABF" w:rsidRPr="00F43ABF">
        <w:rPr>
          <w:sz w:val="27"/>
          <w:szCs w:val="27"/>
        </w:rPr>
        <w:t xml:space="preserve">, в соответствие с объемами бюджетных ассигнований, предусмотренных решением Собрания депутатов Покровского сельского поселения от </w:t>
      </w:r>
      <w:r w:rsidR="00C1056F">
        <w:rPr>
          <w:sz w:val="27"/>
          <w:szCs w:val="27"/>
        </w:rPr>
        <w:t>18</w:t>
      </w:r>
      <w:r w:rsidR="00F43ABF">
        <w:rPr>
          <w:sz w:val="27"/>
          <w:szCs w:val="27"/>
        </w:rPr>
        <w:t>.</w:t>
      </w:r>
      <w:r w:rsidR="00805C69">
        <w:rPr>
          <w:sz w:val="27"/>
          <w:szCs w:val="27"/>
        </w:rPr>
        <w:t>0</w:t>
      </w:r>
      <w:r w:rsidR="00F43ABF">
        <w:rPr>
          <w:sz w:val="27"/>
          <w:szCs w:val="27"/>
        </w:rPr>
        <w:t>2</w:t>
      </w:r>
      <w:r w:rsidR="00F43ABF" w:rsidRPr="00F43ABF">
        <w:rPr>
          <w:sz w:val="27"/>
          <w:szCs w:val="27"/>
        </w:rPr>
        <w:t>.202</w:t>
      </w:r>
      <w:r w:rsidR="00154614">
        <w:rPr>
          <w:sz w:val="27"/>
          <w:szCs w:val="27"/>
        </w:rPr>
        <w:t>5</w:t>
      </w:r>
      <w:r w:rsidR="00F43ABF" w:rsidRPr="00F43ABF">
        <w:rPr>
          <w:sz w:val="27"/>
          <w:szCs w:val="27"/>
        </w:rPr>
        <w:t xml:space="preserve"> № 1</w:t>
      </w:r>
      <w:r w:rsidR="00F43ABF">
        <w:rPr>
          <w:sz w:val="27"/>
          <w:szCs w:val="27"/>
        </w:rPr>
        <w:t>3</w:t>
      </w:r>
      <w:r w:rsidR="00154614">
        <w:rPr>
          <w:sz w:val="27"/>
          <w:szCs w:val="27"/>
        </w:rPr>
        <w:t>4</w:t>
      </w:r>
      <w:r w:rsidR="00F43ABF" w:rsidRPr="00F43ABF">
        <w:rPr>
          <w:sz w:val="27"/>
          <w:szCs w:val="27"/>
        </w:rPr>
        <w:t xml:space="preserve"> </w:t>
      </w:r>
      <w:r w:rsidR="00154614">
        <w:rPr>
          <w:sz w:val="27"/>
          <w:szCs w:val="27"/>
        </w:rPr>
        <w:t xml:space="preserve">«О внесении изменений в решение Собрания депутатов Покровского сельского поселения от 25.12.2024 № 130 </w:t>
      </w:r>
      <w:r w:rsidR="00F43ABF" w:rsidRPr="00F43ABF">
        <w:rPr>
          <w:sz w:val="27"/>
          <w:szCs w:val="27"/>
        </w:rPr>
        <w:t>«О бюджете Покровского сельского поселения Неклиновского района на 202</w:t>
      </w:r>
      <w:r w:rsidR="00F43ABF">
        <w:rPr>
          <w:sz w:val="27"/>
          <w:szCs w:val="27"/>
        </w:rPr>
        <w:t>5</w:t>
      </w:r>
      <w:r w:rsidR="00F43ABF" w:rsidRPr="00F43ABF">
        <w:rPr>
          <w:sz w:val="27"/>
          <w:szCs w:val="27"/>
        </w:rPr>
        <w:t xml:space="preserve"> год и</w:t>
      </w:r>
      <w:proofErr w:type="gramEnd"/>
      <w:r w:rsidR="00F43ABF" w:rsidRPr="00F43ABF">
        <w:rPr>
          <w:sz w:val="27"/>
          <w:szCs w:val="27"/>
        </w:rPr>
        <w:t xml:space="preserve"> на плановый период 202</w:t>
      </w:r>
      <w:r w:rsidR="00F43ABF">
        <w:rPr>
          <w:sz w:val="27"/>
          <w:szCs w:val="27"/>
        </w:rPr>
        <w:t>6</w:t>
      </w:r>
      <w:r w:rsidR="00F43ABF" w:rsidRPr="00F43ABF">
        <w:rPr>
          <w:sz w:val="27"/>
          <w:szCs w:val="27"/>
        </w:rPr>
        <w:t xml:space="preserve"> и 202</w:t>
      </w:r>
      <w:r w:rsidR="00F43ABF">
        <w:rPr>
          <w:sz w:val="27"/>
          <w:szCs w:val="27"/>
        </w:rPr>
        <w:t>7</w:t>
      </w:r>
      <w:r w:rsidR="00F43ABF" w:rsidRPr="00F43ABF">
        <w:rPr>
          <w:sz w:val="27"/>
          <w:szCs w:val="27"/>
        </w:rPr>
        <w:t xml:space="preserve"> годов», в соответствии с постановлением Администрации Покровского сельского поселения от 25.02.2018 № 62 «Об утверждении Порядка разработки, реализации и оценки эффективности муниципальных программ Покровского сельского поселения», Администрация Покровского сельского поселения,</w:t>
      </w:r>
    </w:p>
    <w:p w:rsidR="00FC4DDD" w:rsidRPr="002D7267" w:rsidRDefault="00FC4DDD" w:rsidP="003C5052">
      <w:pPr>
        <w:ind w:firstLine="426"/>
        <w:jc w:val="both"/>
        <w:rPr>
          <w:szCs w:val="27"/>
        </w:rPr>
      </w:pPr>
    </w:p>
    <w:p w:rsidR="003C5052" w:rsidRPr="00325B27" w:rsidRDefault="00FC4DDD" w:rsidP="00FC4DDD">
      <w:pPr>
        <w:ind w:firstLine="426"/>
        <w:jc w:val="center"/>
        <w:rPr>
          <w:sz w:val="27"/>
          <w:szCs w:val="27"/>
        </w:rPr>
      </w:pPr>
      <w:r>
        <w:rPr>
          <w:spacing w:val="60"/>
          <w:sz w:val="27"/>
          <w:szCs w:val="27"/>
        </w:rPr>
        <w:t>ПОСТАНОВЛЯЕТ</w:t>
      </w:r>
      <w:r w:rsidR="003C5052" w:rsidRPr="00325B27">
        <w:rPr>
          <w:sz w:val="27"/>
          <w:szCs w:val="27"/>
        </w:rPr>
        <w:t>:</w:t>
      </w:r>
    </w:p>
    <w:p w:rsidR="00FC4DDD" w:rsidRPr="002D7267" w:rsidRDefault="00FC4DDD" w:rsidP="00584CFA">
      <w:pPr>
        <w:ind w:firstLine="567"/>
        <w:jc w:val="both"/>
        <w:rPr>
          <w:sz w:val="18"/>
          <w:szCs w:val="27"/>
        </w:rPr>
      </w:pPr>
    </w:p>
    <w:p w:rsidR="00584CFA" w:rsidRPr="00325B27" w:rsidRDefault="003C5052" w:rsidP="008B3E4E">
      <w:pPr>
        <w:ind w:firstLine="567"/>
        <w:jc w:val="both"/>
        <w:rPr>
          <w:sz w:val="27"/>
          <w:szCs w:val="27"/>
        </w:rPr>
      </w:pPr>
      <w:r w:rsidRPr="00325B27">
        <w:rPr>
          <w:sz w:val="27"/>
          <w:szCs w:val="27"/>
        </w:rPr>
        <w:t>1. Внести в постановление Администрации Покровского сельского поселения от 12.11.2018 № 108 «Об утверждении муниципальной программы Покровского сельского поселения «Социальная поддержка муниципальных служащих, вышедших на пенсию»</w:t>
      </w:r>
      <w:r w:rsidR="00CB4112">
        <w:rPr>
          <w:sz w:val="27"/>
          <w:szCs w:val="27"/>
        </w:rPr>
        <w:t xml:space="preserve"> изменения </w:t>
      </w:r>
      <w:r w:rsidRPr="00325B27">
        <w:rPr>
          <w:sz w:val="27"/>
          <w:szCs w:val="27"/>
        </w:rPr>
        <w:t xml:space="preserve"> </w:t>
      </w:r>
      <w:r w:rsidR="0083233E">
        <w:rPr>
          <w:sz w:val="27"/>
          <w:szCs w:val="27"/>
        </w:rPr>
        <w:t>согласно приложению.</w:t>
      </w:r>
    </w:p>
    <w:p w:rsidR="00584CFA" w:rsidRPr="00325B27" w:rsidRDefault="00584CFA" w:rsidP="008B3E4E">
      <w:pPr>
        <w:ind w:firstLine="567"/>
        <w:jc w:val="both"/>
        <w:rPr>
          <w:sz w:val="27"/>
          <w:szCs w:val="27"/>
        </w:rPr>
      </w:pPr>
      <w:r w:rsidRPr="00325B27">
        <w:rPr>
          <w:sz w:val="27"/>
          <w:szCs w:val="27"/>
        </w:rPr>
        <w:t>2. Настоящее постановление вступает в силу со дня его официального опубликования</w:t>
      </w:r>
      <w:r w:rsidR="0083233E">
        <w:rPr>
          <w:sz w:val="27"/>
          <w:szCs w:val="27"/>
        </w:rPr>
        <w:t>.</w:t>
      </w:r>
    </w:p>
    <w:p w:rsidR="00584CFA" w:rsidRPr="00325B27" w:rsidRDefault="00584CFA" w:rsidP="005A0BFA">
      <w:pPr>
        <w:ind w:firstLine="567"/>
        <w:jc w:val="both"/>
        <w:rPr>
          <w:sz w:val="27"/>
          <w:szCs w:val="27"/>
        </w:rPr>
      </w:pPr>
      <w:r w:rsidRPr="00325B27">
        <w:rPr>
          <w:sz w:val="27"/>
          <w:szCs w:val="27"/>
        </w:rPr>
        <w:t xml:space="preserve">3. </w:t>
      </w:r>
      <w:proofErr w:type="gramStart"/>
      <w:r w:rsidRPr="00325B27">
        <w:rPr>
          <w:sz w:val="27"/>
          <w:szCs w:val="27"/>
        </w:rPr>
        <w:t>Контроль за</w:t>
      </w:r>
      <w:proofErr w:type="gramEnd"/>
      <w:r w:rsidRPr="00325B27">
        <w:rPr>
          <w:sz w:val="27"/>
          <w:szCs w:val="27"/>
        </w:rPr>
        <w:t xml:space="preserve"> выполнением постановления возложить на главного специалиста по правовой и кадровой работе Администрации Покровского сельского поселения </w:t>
      </w:r>
      <w:proofErr w:type="spellStart"/>
      <w:r w:rsidRPr="00325B27">
        <w:rPr>
          <w:sz w:val="27"/>
          <w:szCs w:val="27"/>
        </w:rPr>
        <w:t>Бруслик</w:t>
      </w:r>
      <w:proofErr w:type="spellEnd"/>
      <w:r w:rsidRPr="00325B27">
        <w:rPr>
          <w:sz w:val="27"/>
          <w:szCs w:val="27"/>
        </w:rPr>
        <w:t xml:space="preserve"> С.Б.</w:t>
      </w:r>
    </w:p>
    <w:p w:rsidR="0083233E" w:rsidRDefault="0083233E" w:rsidP="0083233E">
      <w:pPr>
        <w:ind w:firstLine="567"/>
        <w:jc w:val="both"/>
        <w:rPr>
          <w:sz w:val="27"/>
          <w:szCs w:val="27"/>
        </w:rPr>
      </w:pPr>
    </w:p>
    <w:p w:rsidR="0083233E" w:rsidRDefault="0083233E" w:rsidP="0083233E">
      <w:pPr>
        <w:ind w:firstLine="567"/>
        <w:jc w:val="both"/>
        <w:rPr>
          <w:sz w:val="27"/>
          <w:szCs w:val="27"/>
        </w:rPr>
      </w:pPr>
    </w:p>
    <w:p w:rsidR="0083233E" w:rsidRPr="00325B27" w:rsidRDefault="0083233E" w:rsidP="0083233E">
      <w:pPr>
        <w:autoSpaceDE w:val="0"/>
        <w:autoSpaceDN w:val="0"/>
        <w:adjustRightInd w:val="0"/>
        <w:jc w:val="both"/>
        <w:rPr>
          <w:rFonts w:eastAsia="Calibri"/>
          <w:sz w:val="27"/>
          <w:szCs w:val="27"/>
        </w:rPr>
      </w:pPr>
      <w:r w:rsidRPr="00325B27">
        <w:rPr>
          <w:rFonts w:eastAsia="Calibri"/>
          <w:sz w:val="27"/>
          <w:szCs w:val="27"/>
        </w:rPr>
        <w:t>Глава Администрации</w:t>
      </w:r>
    </w:p>
    <w:p w:rsidR="0083233E" w:rsidRPr="00325B27" w:rsidRDefault="0083233E" w:rsidP="0083233E">
      <w:pPr>
        <w:autoSpaceDE w:val="0"/>
        <w:autoSpaceDN w:val="0"/>
        <w:adjustRightInd w:val="0"/>
        <w:jc w:val="both"/>
        <w:rPr>
          <w:rFonts w:eastAsia="Calibri"/>
          <w:sz w:val="27"/>
          <w:szCs w:val="27"/>
        </w:rPr>
      </w:pPr>
      <w:r w:rsidRPr="00325B27">
        <w:rPr>
          <w:rFonts w:eastAsia="Calibri"/>
          <w:sz w:val="27"/>
          <w:szCs w:val="27"/>
        </w:rPr>
        <w:t>Покровского сельского поселения</w:t>
      </w:r>
      <w:r w:rsidRPr="00325B27">
        <w:rPr>
          <w:rFonts w:eastAsia="Calibri"/>
          <w:sz w:val="27"/>
          <w:szCs w:val="27"/>
        </w:rPr>
        <w:tab/>
      </w:r>
      <w:r w:rsidRPr="00325B27">
        <w:rPr>
          <w:rFonts w:eastAsia="Calibri"/>
          <w:sz w:val="27"/>
          <w:szCs w:val="27"/>
        </w:rPr>
        <w:tab/>
      </w:r>
      <w:r w:rsidRPr="00325B27">
        <w:rPr>
          <w:rFonts w:eastAsia="Calibri"/>
          <w:sz w:val="27"/>
          <w:szCs w:val="27"/>
        </w:rPr>
        <w:tab/>
      </w:r>
      <w:r w:rsidRPr="00325B27">
        <w:rPr>
          <w:rFonts w:eastAsia="Calibri"/>
          <w:sz w:val="27"/>
          <w:szCs w:val="27"/>
        </w:rPr>
        <w:tab/>
      </w:r>
      <w:r w:rsidRPr="00325B27">
        <w:rPr>
          <w:rFonts w:eastAsia="Calibri"/>
          <w:sz w:val="27"/>
          <w:szCs w:val="27"/>
        </w:rPr>
        <w:tab/>
      </w:r>
      <w:r w:rsidRPr="00325B27">
        <w:rPr>
          <w:rFonts w:eastAsia="Calibri"/>
          <w:sz w:val="27"/>
          <w:szCs w:val="27"/>
        </w:rPr>
        <w:tab/>
      </w:r>
      <w:r w:rsidRPr="00325B27">
        <w:rPr>
          <w:rFonts w:eastAsia="Calibri"/>
          <w:sz w:val="27"/>
          <w:szCs w:val="27"/>
        </w:rPr>
        <w:tab/>
      </w:r>
      <w:r w:rsidRPr="00325B27">
        <w:rPr>
          <w:rFonts w:eastAsia="Calibri"/>
          <w:sz w:val="27"/>
          <w:szCs w:val="27"/>
        </w:rPr>
        <w:tab/>
      </w:r>
      <w:r w:rsidRPr="00325B27">
        <w:rPr>
          <w:rFonts w:eastAsia="Calibri"/>
          <w:sz w:val="27"/>
          <w:szCs w:val="27"/>
        </w:rPr>
        <w:tab/>
      </w:r>
      <w:r w:rsidRPr="00325B27">
        <w:rPr>
          <w:rFonts w:eastAsia="Calibri"/>
          <w:sz w:val="27"/>
          <w:szCs w:val="27"/>
        </w:rPr>
        <w:tab/>
        <w:t xml:space="preserve">    </w:t>
      </w:r>
      <w:r w:rsidRPr="00325B27">
        <w:rPr>
          <w:rFonts w:eastAsia="Calibri"/>
          <w:sz w:val="27"/>
          <w:szCs w:val="27"/>
        </w:rPr>
        <w:tab/>
      </w:r>
      <w:r w:rsidRPr="00325B27">
        <w:rPr>
          <w:rFonts w:eastAsia="Calibri"/>
          <w:sz w:val="27"/>
          <w:szCs w:val="27"/>
        </w:rPr>
        <w:tab/>
        <w:t xml:space="preserve">       Д.В. Бондарь</w:t>
      </w:r>
    </w:p>
    <w:p w:rsidR="008B3E4E" w:rsidRDefault="008B3E4E" w:rsidP="00F50392">
      <w:pPr>
        <w:widowControl w:val="0"/>
        <w:tabs>
          <w:tab w:val="left" w:pos="9610"/>
        </w:tabs>
        <w:jc w:val="right"/>
        <w:rPr>
          <w:sz w:val="24"/>
          <w:szCs w:val="24"/>
        </w:rPr>
      </w:pPr>
    </w:p>
    <w:p w:rsidR="00F50392" w:rsidRPr="00325B27" w:rsidRDefault="00F50392" w:rsidP="00F50392">
      <w:pPr>
        <w:widowControl w:val="0"/>
        <w:tabs>
          <w:tab w:val="left" w:pos="9610"/>
        </w:tabs>
        <w:jc w:val="right"/>
        <w:rPr>
          <w:sz w:val="24"/>
          <w:szCs w:val="24"/>
        </w:rPr>
      </w:pPr>
      <w:r w:rsidRPr="00325B27">
        <w:rPr>
          <w:sz w:val="24"/>
          <w:szCs w:val="24"/>
        </w:rPr>
        <w:t xml:space="preserve">Приложение </w:t>
      </w:r>
    </w:p>
    <w:p w:rsidR="00F50392" w:rsidRPr="00325B27" w:rsidRDefault="00F50392" w:rsidP="00F50392">
      <w:pPr>
        <w:widowControl w:val="0"/>
        <w:tabs>
          <w:tab w:val="left" w:pos="9610"/>
        </w:tabs>
        <w:jc w:val="right"/>
        <w:rPr>
          <w:sz w:val="24"/>
          <w:szCs w:val="24"/>
        </w:rPr>
      </w:pPr>
      <w:r w:rsidRPr="00325B27">
        <w:rPr>
          <w:sz w:val="24"/>
          <w:szCs w:val="24"/>
        </w:rPr>
        <w:t xml:space="preserve">к постановлению </w:t>
      </w:r>
    </w:p>
    <w:p w:rsidR="00F50392" w:rsidRPr="00325B27" w:rsidRDefault="00F50392" w:rsidP="00F50392">
      <w:pPr>
        <w:widowControl w:val="0"/>
        <w:tabs>
          <w:tab w:val="left" w:pos="9610"/>
        </w:tabs>
        <w:jc w:val="right"/>
        <w:rPr>
          <w:sz w:val="24"/>
          <w:szCs w:val="24"/>
        </w:rPr>
      </w:pPr>
      <w:r w:rsidRPr="00325B27">
        <w:rPr>
          <w:sz w:val="24"/>
          <w:szCs w:val="24"/>
        </w:rPr>
        <w:t xml:space="preserve">Администрации Покровского </w:t>
      </w:r>
    </w:p>
    <w:p w:rsidR="00F50392" w:rsidRPr="00325B27" w:rsidRDefault="00F50392" w:rsidP="00F50392">
      <w:pPr>
        <w:widowControl w:val="0"/>
        <w:tabs>
          <w:tab w:val="left" w:pos="9610"/>
        </w:tabs>
        <w:jc w:val="right"/>
        <w:rPr>
          <w:sz w:val="24"/>
          <w:szCs w:val="24"/>
        </w:rPr>
      </w:pPr>
      <w:r w:rsidRPr="00325B27">
        <w:rPr>
          <w:sz w:val="24"/>
          <w:szCs w:val="24"/>
        </w:rPr>
        <w:t>сельского поселения</w:t>
      </w:r>
    </w:p>
    <w:p w:rsidR="00F50392" w:rsidRPr="00325B27" w:rsidRDefault="00F50392" w:rsidP="00F50392">
      <w:pPr>
        <w:widowControl w:val="0"/>
        <w:tabs>
          <w:tab w:val="left" w:pos="9610"/>
        </w:tabs>
        <w:jc w:val="right"/>
        <w:rPr>
          <w:sz w:val="24"/>
          <w:szCs w:val="24"/>
        </w:rPr>
      </w:pPr>
      <w:r w:rsidRPr="00325B27">
        <w:rPr>
          <w:sz w:val="24"/>
          <w:szCs w:val="24"/>
        </w:rPr>
        <w:t xml:space="preserve">от </w:t>
      </w:r>
      <w:r w:rsidR="003B05DD">
        <w:rPr>
          <w:sz w:val="24"/>
          <w:szCs w:val="24"/>
        </w:rPr>
        <w:t>26.02.</w:t>
      </w:r>
      <w:r w:rsidR="00154614">
        <w:rPr>
          <w:sz w:val="24"/>
          <w:szCs w:val="24"/>
        </w:rPr>
        <w:t>2025г.</w:t>
      </w:r>
      <w:r w:rsidRPr="00325B27">
        <w:rPr>
          <w:sz w:val="24"/>
          <w:szCs w:val="24"/>
        </w:rPr>
        <w:t xml:space="preserve"> № </w:t>
      </w:r>
      <w:r w:rsidR="003B05DD">
        <w:rPr>
          <w:sz w:val="24"/>
          <w:szCs w:val="24"/>
        </w:rPr>
        <w:t>33</w:t>
      </w:r>
      <w:bookmarkStart w:id="0" w:name="_GoBack"/>
      <w:bookmarkEnd w:id="0"/>
    </w:p>
    <w:p w:rsidR="00F82AE6" w:rsidRPr="00F82AE6" w:rsidRDefault="00F82AE6" w:rsidP="00F82AE6">
      <w:pPr>
        <w:spacing w:line="288" w:lineRule="atLeast"/>
        <w:ind w:firstLine="540"/>
        <w:jc w:val="both"/>
        <w:rPr>
          <w:sz w:val="27"/>
          <w:szCs w:val="27"/>
        </w:rPr>
      </w:pPr>
      <w:r w:rsidRPr="00F82AE6">
        <w:rPr>
          <w:sz w:val="27"/>
          <w:szCs w:val="27"/>
        </w:rPr>
        <w:t xml:space="preserve">В </w:t>
      </w:r>
      <w:hyperlink r:id="rId10" w:history="1">
        <w:r w:rsidRPr="00F82AE6">
          <w:rPr>
            <w:sz w:val="27"/>
            <w:szCs w:val="27"/>
          </w:rPr>
          <w:t>приложении № 1</w:t>
        </w:r>
      </w:hyperlink>
      <w:r w:rsidRPr="00F82AE6">
        <w:rPr>
          <w:sz w:val="27"/>
          <w:szCs w:val="27"/>
        </w:rPr>
        <w:t>:</w:t>
      </w:r>
    </w:p>
    <w:p w:rsidR="00F82AE6" w:rsidRPr="00F82AE6" w:rsidRDefault="00F82AE6" w:rsidP="00F82AE6">
      <w:pPr>
        <w:spacing w:before="168" w:line="288" w:lineRule="atLeast"/>
        <w:ind w:firstLine="540"/>
        <w:jc w:val="both"/>
        <w:rPr>
          <w:sz w:val="27"/>
          <w:szCs w:val="27"/>
        </w:rPr>
      </w:pPr>
      <w:r w:rsidRPr="00F82AE6">
        <w:rPr>
          <w:sz w:val="27"/>
          <w:szCs w:val="27"/>
        </w:rPr>
        <w:t xml:space="preserve">1. В </w:t>
      </w:r>
      <w:hyperlink r:id="rId11" w:history="1">
        <w:r w:rsidRPr="00F82AE6">
          <w:rPr>
            <w:sz w:val="27"/>
            <w:szCs w:val="27"/>
          </w:rPr>
          <w:t>разделе II</w:t>
        </w:r>
      </w:hyperlink>
      <w:r w:rsidRPr="00F82AE6">
        <w:rPr>
          <w:sz w:val="27"/>
          <w:szCs w:val="27"/>
        </w:rPr>
        <w:t xml:space="preserve">: </w:t>
      </w:r>
    </w:p>
    <w:p w:rsidR="00F82AE6" w:rsidRDefault="00F82AE6" w:rsidP="00F82AE6">
      <w:pPr>
        <w:spacing w:before="168" w:line="288" w:lineRule="atLeast"/>
        <w:ind w:firstLine="540"/>
        <w:jc w:val="both"/>
        <w:rPr>
          <w:sz w:val="27"/>
          <w:szCs w:val="27"/>
        </w:rPr>
      </w:pPr>
      <w:r w:rsidRPr="00F82AE6">
        <w:rPr>
          <w:sz w:val="27"/>
          <w:szCs w:val="27"/>
        </w:rPr>
        <w:t xml:space="preserve">1.1. </w:t>
      </w:r>
      <w:hyperlink r:id="rId12" w:history="1">
        <w:r w:rsidRPr="00F82AE6">
          <w:rPr>
            <w:sz w:val="27"/>
            <w:szCs w:val="27"/>
          </w:rPr>
          <w:t>Пункт 1.5</w:t>
        </w:r>
      </w:hyperlink>
      <w:r w:rsidRPr="00F82AE6">
        <w:rPr>
          <w:sz w:val="27"/>
          <w:szCs w:val="27"/>
        </w:rPr>
        <w:t xml:space="preserve"> изложить в </w:t>
      </w:r>
      <w:r w:rsidR="00BB07AB">
        <w:rPr>
          <w:sz w:val="27"/>
          <w:szCs w:val="27"/>
        </w:rPr>
        <w:t xml:space="preserve">следующей </w:t>
      </w:r>
      <w:r w:rsidRPr="00F82AE6">
        <w:rPr>
          <w:sz w:val="27"/>
          <w:szCs w:val="27"/>
        </w:rPr>
        <w:t xml:space="preserve">редакции: </w:t>
      </w:r>
    </w:p>
    <w:tbl>
      <w:tblPr>
        <w:tblW w:w="1005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7"/>
        <w:gridCol w:w="3387"/>
        <w:gridCol w:w="564"/>
        <w:gridCol w:w="5285"/>
      </w:tblGrid>
      <w:tr w:rsidR="00F82AE6" w:rsidRPr="00325B27" w:rsidTr="008310E3">
        <w:tc>
          <w:tcPr>
            <w:tcW w:w="81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2AE6" w:rsidRPr="00325B27" w:rsidRDefault="008310E3" w:rsidP="005333C7">
            <w:pPr>
              <w:jc w:val="center"/>
              <w:rPr>
                <w:rFonts w:eastAsia="Arial Unicode MS"/>
                <w:sz w:val="27"/>
                <w:szCs w:val="27"/>
              </w:rPr>
            </w:pPr>
            <w:r>
              <w:rPr>
                <w:rFonts w:eastAsia="Arial Unicode MS"/>
                <w:sz w:val="27"/>
                <w:szCs w:val="27"/>
              </w:rPr>
              <w:t>«</w:t>
            </w:r>
            <w:r w:rsidR="00F82AE6" w:rsidRPr="00325B27">
              <w:rPr>
                <w:rFonts w:eastAsia="Arial Unicode MS"/>
                <w:sz w:val="27"/>
                <w:szCs w:val="27"/>
              </w:rPr>
              <w:t>1.5.</w:t>
            </w:r>
          </w:p>
        </w:tc>
        <w:tc>
          <w:tcPr>
            <w:tcW w:w="338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2AE6" w:rsidRPr="00325B27" w:rsidRDefault="00F82AE6" w:rsidP="005333C7">
            <w:pPr>
              <w:rPr>
                <w:rFonts w:eastAsia="Arial Unicode MS"/>
                <w:sz w:val="27"/>
                <w:szCs w:val="27"/>
              </w:rPr>
            </w:pPr>
            <w:r w:rsidRPr="00325B27">
              <w:rPr>
                <w:rFonts w:eastAsia="Arial Unicode MS"/>
                <w:sz w:val="27"/>
                <w:szCs w:val="27"/>
              </w:rPr>
              <w:t>Параметры финансового обеспечения муниципальной программы</w:t>
            </w:r>
          </w:p>
        </w:tc>
        <w:tc>
          <w:tcPr>
            <w:tcW w:w="564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2AE6" w:rsidRPr="00325B27" w:rsidRDefault="00F82AE6" w:rsidP="005333C7">
            <w:pPr>
              <w:jc w:val="center"/>
              <w:rPr>
                <w:rFonts w:eastAsia="Arial Unicode MS"/>
                <w:sz w:val="27"/>
                <w:szCs w:val="27"/>
              </w:rPr>
            </w:pPr>
            <w:r w:rsidRPr="00325B27">
              <w:rPr>
                <w:rFonts w:eastAsia="Arial Unicode MS"/>
                <w:sz w:val="27"/>
                <w:szCs w:val="27"/>
              </w:rPr>
              <w:t>–</w:t>
            </w:r>
          </w:p>
        </w:tc>
        <w:tc>
          <w:tcPr>
            <w:tcW w:w="528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2AE6" w:rsidRPr="00325B27" w:rsidRDefault="00607083" w:rsidP="005333C7">
            <w:pPr>
              <w:jc w:val="both"/>
              <w:rPr>
                <w:rFonts w:eastAsia="Arial Unicode MS"/>
                <w:sz w:val="27"/>
                <w:szCs w:val="27"/>
              </w:rPr>
            </w:pPr>
            <w:r>
              <w:rPr>
                <w:sz w:val="27"/>
                <w:szCs w:val="27"/>
              </w:rPr>
              <w:t>4273,0</w:t>
            </w:r>
            <w:r w:rsidR="00E42AF8">
              <w:rPr>
                <w:sz w:val="27"/>
                <w:szCs w:val="27"/>
              </w:rPr>
              <w:t xml:space="preserve"> </w:t>
            </w:r>
            <w:r w:rsidR="00F82AE6" w:rsidRPr="00325B27">
              <w:rPr>
                <w:sz w:val="26"/>
                <w:szCs w:val="26"/>
              </w:rPr>
              <w:t xml:space="preserve"> </w:t>
            </w:r>
            <w:r w:rsidR="00F82AE6" w:rsidRPr="00325B27">
              <w:rPr>
                <w:rFonts w:eastAsia="Arial Unicode MS"/>
                <w:sz w:val="27"/>
                <w:szCs w:val="27"/>
              </w:rPr>
              <w:t>тыс. рублей:</w:t>
            </w:r>
          </w:p>
          <w:p w:rsidR="00F82AE6" w:rsidRPr="00325B27" w:rsidRDefault="00F82AE6" w:rsidP="005333C7">
            <w:pPr>
              <w:jc w:val="both"/>
              <w:rPr>
                <w:rFonts w:eastAsia="Arial Unicode MS"/>
                <w:sz w:val="27"/>
                <w:szCs w:val="27"/>
              </w:rPr>
            </w:pPr>
            <w:r w:rsidRPr="00325B27">
              <w:rPr>
                <w:rFonts w:eastAsia="Arial Unicode MS"/>
                <w:sz w:val="27"/>
                <w:szCs w:val="27"/>
              </w:rPr>
              <w:t xml:space="preserve">этап I: </w:t>
            </w:r>
            <w:r>
              <w:rPr>
                <w:rFonts w:eastAsia="Arial Unicode MS"/>
                <w:sz w:val="27"/>
                <w:szCs w:val="27"/>
              </w:rPr>
              <w:t xml:space="preserve"> </w:t>
            </w:r>
            <w:r w:rsidRPr="00325B27">
              <w:rPr>
                <w:rFonts w:eastAsia="Arial Unicode MS"/>
                <w:sz w:val="27"/>
                <w:szCs w:val="27"/>
              </w:rPr>
              <w:t>2</w:t>
            </w:r>
            <w:r w:rsidR="00607083">
              <w:rPr>
                <w:rFonts w:eastAsia="Arial Unicode MS"/>
                <w:sz w:val="27"/>
                <w:szCs w:val="27"/>
              </w:rPr>
              <w:t> 180,2</w:t>
            </w:r>
            <w:r w:rsidRPr="00325B27">
              <w:rPr>
                <w:rFonts w:eastAsia="Arial Unicode MS"/>
                <w:sz w:val="27"/>
                <w:szCs w:val="27"/>
              </w:rPr>
              <w:t xml:space="preserve"> тыс. рублей;</w:t>
            </w:r>
          </w:p>
          <w:p w:rsidR="00F82AE6" w:rsidRPr="00325B27" w:rsidRDefault="00F82AE6" w:rsidP="005333C7">
            <w:pPr>
              <w:jc w:val="both"/>
              <w:rPr>
                <w:rFonts w:eastAsia="Arial Unicode MS"/>
                <w:sz w:val="27"/>
                <w:szCs w:val="27"/>
              </w:rPr>
            </w:pPr>
            <w:r w:rsidRPr="00325B27">
              <w:rPr>
                <w:rFonts w:eastAsia="Arial Unicode MS"/>
                <w:sz w:val="27"/>
                <w:szCs w:val="27"/>
              </w:rPr>
              <w:t xml:space="preserve">этап II: </w:t>
            </w:r>
            <w:r>
              <w:rPr>
                <w:rFonts w:eastAsia="Arial Unicode MS"/>
                <w:sz w:val="27"/>
                <w:szCs w:val="27"/>
              </w:rPr>
              <w:t>2</w:t>
            </w:r>
            <w:r w:rsidR="00154614">
              <w:rPr>
                <w:rFonts w:eastAsia="Arial Unicode MS"/>
                <w:sz w:val="27"/>
                <w:szCs w:val="27"/>
              </w:rPr>
              <w:t> 101,4</w:t>
            </w:r>
            <w:r w:rsidRPr="00325B27">
              <w:rPr>
                <w:rFonts w:eastAsia="Arial Unicode MS"/>
                <w:sz w:val="27"/>
                <w:szCs w:val="27"/>
              </w:rPr>
              <w:t xml:space="preserve"> тыс. рублей</w:t>
            </w:r>
            <w:r w:rsidR="008310E3">
              <w:rPr>
                <w:rFonts w:eastAsia="Arial Unicode MS"/>
                <w:sz w:val="27"/>
                <w:szCs w:val="27"/>
              </w:rPr>
              <w:t>»</w:t>
            </w:r>
          </w:p>
          <w:p w:rsidR="00F82AE6" w:rsidRPr="00325B27" w:rsidRDefault="00F82AE6" w:rsidP="005333C7">
            <w:pPr>
              <w:jc w:val="both"/>
              <w:rPr>
                <w:rFonts w:eastAsia="Arial Unicode MS"/>
                <w:sz w:val="27"/>
                <w:szCs w:val="27"/>
              </w:rPr>
            </w:pPr>
          </w:p>
        </w:tc>
      </w:tr>
    </w:tbl>
    <w:p w:rsidR="008310E3" w:rsidRDefault="008310E3" w:rsidP="008310E3">
      <w:pPr>
        <w:pStyle w:val="af3"/>
        <w:spacing w:before="0" w:beforeAutospacing="0" w:after="0" w:afterAutospacing="0" w:line="288" w:lineRule="atLeast"/>
        <w:ind w:firstLine="540"/>
        <w:jc w:val="both"/>
        <w:rPr>
          <w:sz w:val="27"/>
          <w:szCs w:val="27"/>
        </w:rPr>
      </w:pPr>
    </w:p>
    <w:p w:rsidR="008310E3" w:rsidRPr="008310E3" w:rsidRDefault="008310E3" w:rsidP="008310E3">
      <w:pPr>
        <w:pStyle w:val="af3"/>
        <w:spacing w:before="0" w:beforeAutospacing="0" w:after="0" w:afterAutospacing="0" w:line="288" w:lineRule="atLeast"/>
        <w:ind w:firstLine="540"/>
        <w:jc w:val="both"/>
        <w:rPr>
          <w:sz w:val="27"/>
          <w:szCs w:val="27"/>
        </w:rPr>
      </w:pPr>
      <w:r w:rsidRPr="008310E3">
        <w:rPr>
          <w:sz w:val="27"/>
          <w:szCs w:val="27"/>
        </w:rPr>
        <w:t xml:space="preserve">1.2. </w:t>
      </w:r>
      <w:hyperlink r:id="rId13" w:history="1">
        <w:r w:rsidRPr="008310E3">
          <w:rPr>
            <w:rStyle w:val="af4"/>
            <w:color w:val="auto"/>
            <w:sz w:val="27"/>
            <w:szCs w:val="27"/>
            <w:u w:val="none"/>
          </w:rPr>
          <w:t xml:space="preserve">Подраздел </w:t>
        </w:r>
      </w:hyperlink>
      <w:r w:rsidRPr="008310E3">
        <w:rPr>
          <w:sz w:val="27"/>
          <w:szCs w:val="27"/>
        </w:rPr>
        <w:t xml:space="preserve"> </w:t>
      </w:r>
      <w:hyperlink r:id="rId14" w:history="1">
        <w:r w:rsidRPr="008310E3">
          <w:rPr>
            <w:rStyle w:val="af4"/>
            <w:color w:val="auto"/>
            <w:sz w:val="27"/>
            <w:szCs w:val="27"/>
            <w:u w:val="none"/>
          </w:rPr>
          <w:t>4</w:t>
        </w:r>
      </w:hyperlink>
      <w:r w:rsidRPr="008310E3">
        <w:rPr>
          <w:sz w:val="27"/>
          <w:szCs w:val="27"/>
        </w:rPr>
        <w:t xml:space="preserve"> изложить в </w:t>
      </w:r>
      <w:r>
        <w:rPr>
          <w:sz w:val="27"/>
          <w:szCs w:val="27"/>
        </w:rPr>
        <w:t xml:space="preserve">следующей </w:t>
      </w:r>
      <w:r w:rsidRPr="008310E3">
        <w:rPr>
          <w:sz w:val="27"/>
          <w:szCs w:val="27"/>
        </w:rPr>
        <w:t>редакции:</w:t>
      </w:r>
    </w:p>
    <w:p w:rsidR="008310E3" w:rsidRDefault="008310E3" w:rsidP="00C735FF">
      <w:pPr>
        <w:pStyle w:val="af3"/>
        <w:spacing w:before="0" w:beforeAutospacing="0" w:after="0" w:afterAutospacing="0" w:line="288" w:lineRule="atLeast"/>
        <w:jc w:val="center"/>
        <w:rPr>
          <w:sz w:val="27"/>
          <w:szCs w:val="27"/>
        </w:rPr>
      </w:pPr>
      <w:r w:rsidRPr="008310E3">
        <w:rPr>
          <w:sz w:val="27"/>
          <w:szCs w:val="27"/>
        </w:rPr>
        <w:t>«4. Параметры финансового обеспечения муниципальной программы»</w:t>
      </w:r>
    </w:p>
    <w:p w:rsidR="00380079" w:rsidRDefault="00380079" w:rsidP="00C735FF">
      <w:pPr>
        <w:pStyle w:val="af3"/>
        <w:spacing w:before="0" w:beforeAutospacing="0" w:after="0" w:afterAutospacing="0" w:line="288" w:lineRule="atLeast"/>
        <w:jc w:val="center"/>
        <w:rPr>
          <w:sz w:val="27"/>
          <w:szCs w:val="27"/>
        </w:rPr>
      </w:pPr>
    </w:p>
    <w:tbl>
      <w:tblPr>
        <w:tblW w:w="10491" w:type="dxa"/>
        <w:tblInd w:w="-3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8"/>
        <w:gridCol w:w="4820"/>
        <w:gridCol w:w="1417"/>
        <w:gridCol w:w="1276"/>
        <w:gridCol w:w="1134"/>
        <w:gridCol w:w="1276"/>
      </w:tblGrid>
      <w:tr w:rsidR="00380079" w:rsidRPr="008310E3" w:rsidTr="00380079"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 xml:space="preserve">№ </w:t>
            </w:r>
            <w:proofErr w:type="gramStart"/>
            <w:r w:rsidRPr="00380079">
              <w:rPr>
                <w:sz w:val="27"/>
                <w:szCs w:val="27"/>
              </w:rPr>
              <w:t>п</w:t>
            </w:r>
            <w:proofErr w:type="gramEnd"/>
            <w:r w:rsidRPr="00380079">
              <w:rPr>
                <w:sz w:val="27"/>
                <w:szCs w:val="27"/>
              </w:rPr>
              <w:t>/п</w:t>
            </w:r>
          </w:p>
        </w:tc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 xml:space="preserve">Наименование </w:t>
            </w:r>
          </w:p>
          <w:p w:rsidR="008310E3" w:rsidRPr="00380079" w:rsidRDefault="008310E3" w:rsidP="005333C7">
            <w:pPr>
              <w:widowControl w:val="0"/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муниципальной программы, структурного элемента, источник финансового обеспечения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Объем расходов по годам реализации (тыс. рублей)</w:t>
            </w:r>
          </w:p>
        </w:tc>
      </w:tr>
      <w:tr w:rsidR="008310E3" w:rsidRPr="008310E3" w:rsidTr="00380079">
        <w:trPr>
          <w:trHeight w:val="834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rPr>
                <w:sz w:val="27"/>
                <w:szCs w:val="27"/>
              </w:rPr>
            </w:pPr>
          </w:p>
        </w:tc>
        <w:tc>
          <w:tcPr>
            <w:tcW w:w="48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rPr>
                <w:sz w:val="27"/>
                <w:szCs w:val="27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2026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Всего</w:t>
            </w:r>
          </w:p>
        </w:tc>
      </w:tr>
      <w:tr w:rsidR="008310E3" w:rsidRPr="008310E3" w:rsidTr="00380079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6</w:t>
            </w:r>
          </w:p>
        </w:tc>
      </w:tr>
      <w:tr w:rsidR="008310E3" w:rsidRPr="008310E3" w:rsidTr="00380079"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Муниципальная программа «</w:t>
            </w:r>
            <w:r w:rsidRPr="00380079">
              <w:rPr>
                <w:rFonts w:eastAsia="Arial Unicode MS"/>
                <w:sz w:val="27"/>
                <w:szCs w:val="27"/>
              </w:rPr>
              <w:t>Социальная поддержка муниципальных служащих, вышедших на пенсию</w:t>
            </w:r>
            <w:r w:rsidRPr="00380079">
              <w:rPr>
                <w:sz w:val="27"/>
                <w:szCs w:val="27"/>
              </w:rPr>
              <w:t xml:space="preserve">» (всего), </w:t>
            </w:r>
          </w:p>
          <w:p w:rsidR="008310E3" w:rsidRPr="00380079" w:rsidRDefault="008310E3" w:rsidP="005333C7">
            <w:pPr>
              <w:widowControl w:val="0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154614" w:rsidP="005333C7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427,6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422,4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439,3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484E31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1280,7</w:t>
            </w:r>
          </w:p>
        </w:tc>
      </w:tr>
      <w:tr w:rsidR="008310E3" w:rsidRPr="008310E3" w:rsidTr="00380079"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rPr>
                <w:sz w:val="27"/>
                <w:szCs w:val="27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Бюджет Покровского сельского поселения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154614" w:rsidP="005333C7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427,6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422,4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439,3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484E31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1280,7</w:t>
            </w:r>
          </w:p>
        </w:tc>
      </w:tr>
      <w:tr w:rsidR="008310E3" w:rsidRPr="008310E3" w:rsidTr="00380079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10E3" w:rsidRPr="00380079" w:rsidRDefault="008310E3" w:rsidP="005333C7">
            <w:pPr>
              <w:ind w:left="283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безвозмездные поступления в бюджет поселения, в том числе за счет средств: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trike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trike/>
                <w:sz w:val="27"/>
                <w:szCs w:val="27"/>
              </w:rPr>
            </w:pPr>
          </w:p>
        </w:tc>
      </w:tr>
      <w:tr w:rsidR="008310E3" w:rsidRPr="008310E3" w:rsidTr="00380079">
        <w:trPr>
          <w:trHeight w:val="249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10E3" w:rsidRPr="00380079" w:rsidRDefault="008310E3" w:rsidP="005333C7">
            <w:pPr>
              <w:ind w:left="567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федерального бюджета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trike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trike/>
                <w:sz w:val="27"/>
                <w:szCs w:val="27"/>
              </w:rPr>
            </w:pPr>
          </w:p>
        </w:tc>
      </w:tr>
      <w:tr w:rsidR="008310E3" w:rsidRPr="008310E3" w:rsidTr="00380079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10E3" w:rsidRPr="00380079" w:rsidRDefault="008310E3" w:rsidP="005333C7">
            <w:pPr>
              <w:ind w:left="567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областного бюджета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trike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trike/>
                <w:sz w:val="27"/>
                <w:szCs w:val="27"/>
              </w:rPr>
            </w:pPr>
          </w:p>
        </w:tc>
      </w:tr>
      <w:tr w:rsidR="008310E3" w:rsidRPr="008310E3" w:rsidTr="00380079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10E3" w:rsidRPr="00380079" w:rsidRDefault="008310E3" w:rsidP="005333C7">
            <w:pPr>
              <w:ind w:left="567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бюджета района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trike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trike/>
                <w:sz w:val="27"/>
                <w:szCs w:val="27"/>
              </w:rPr>
            </w:pPr>
          </w:p>
        </w:tc>
      </w:tr>
      <w:tr w:rsidR="008310E3" w:rsidRPr="008310E3" w:rsidTr="00380079"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 xml:space="preserve">Комплекс процессных мероприятий «Выплата муниципальной пенсии за выслугу лет» (всего), </w:t>
            </w:r>
          </w:p>
          <w:p w:rsidR="008310E3" w:rsidRPr="00380079" w:rsidRDefault="008310E3" w:rsidP="005333C7">
            <w:pPr>
              <w:widowControl w:val="0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154614" w:rsidP="005333C7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427,6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422,4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439,3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484E31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1280,7</w:t>
            </w:r>
          </w:p>
        </w:tc>
      </w:tr>
      <w:tr w:rsidR="008310E3" w:rsidRPr="008310E3" w:rsidTr="00380079"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rPr>
                <w:sz w:val="27"/>
                <w:szCs w:val="27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Бюджет Покровского сельского поселения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154614" w:rsidP="005333C7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427,6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422,4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439,3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484E31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1280,7</w:t>
            </w:r>
          </w:p>
        </w:tc>
      </w:tr>
      <w:tr w:rsidR="008310E3" w:rsidRPr="008310E3" w:rsidTr="00380079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10E3" w:rsidRPr="00380079" w:rsidRDefault="008310E3" w:rsidP="005333C7">
            <w:pPr>
              <w:ind w:left="283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безвозмездные поступления в бюджет поселения, в том числе за счет средств: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trike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trike/>
                <w:sz w:val="27"/>
                <w:szCs w:val="27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rPr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rPr>
                <w:color w:val="FF0000"/>
                <w:sz w:val="27"/>
                <w:szCs w:val="27"/>
              </w:rPr>
            </w:pPr>
          </w:p>
        </w:tc>
      </w:tr>
      <w:tr w:rsidR="008310E3" w:rsidRPr="008310E3" w:rsidTr="00380079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10E3" w:rsidRPr="00380079" w:rsidRDefault="008310E3" w:rsidP="005333C7">
            <w:pPr>
              <w:ind w:left="567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федерального бюджета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trike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trike/>
                <w:sz w:val="27"/>
                <w:szCs w:val="27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rPr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rPr>
                <w:sz w:val="27"/>
                <w:szCs w:val="27"/>
              </w:rPr>
            </w:pPr>
          </w:p>
        </w:tc>
      </w:tr>
      <w:tr w:rsidR="008310E3" w:rsidRPr="008310E3" w:rsidTr="00380079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10E3" w:rsidRPr="00380079" w:rsidRDefault="008310E3" w:rsidP="005333C7">
            <w:pPr>
              <w:ind w:left="567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областного бюджета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trike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trike/>
                <w:sz w:val="27"/>
                <w:szCs w:val="27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rPr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rPr>
                <w:sz w:val="27"/>
                <w:szCs w:val="27"/>
              </w:rPr>
            </w:pPr>
          </w:p>
        </w:tc>
      </w:tr>
      <w:tr w:rsidR="008310E3" w:rsidRPr="008310E3" w:rsidTr="00380079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10E3" w:rsidRPr="00380079" w:rsidRDefault="008310E3" w:rsidP="005333C7">
            <w:pPr>
              <w:ind w:left="567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бюджета района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trike/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widowControl w:val="0"/>
              <w:jc w:val="center"/>
              <w:outlineLvl w:val="2"/>
              <w:rPr>
                <w:strike/>
                <w:sz w:val="27"/>
                <w:szCs w:val="27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rPr>
                <w:sz w:val="27"/>
                <w:szCs w:val="27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310E3" w:rsidRPr="00380079" w:rsidRDefault="008310E3" w:rsidP="005333C7">
            <w:pPr>
              <w:rPr>
                <w:sz w:val="27"/>
                <w:szCs w:val="27"/>
              </w:rPr>
            </w:pPr>
          </w:p>
        </w:tc>
      </w:tr>
    </w:tbl>
    <w:p w:rsidR="008048F7" w:rsidRDefault="008048F7" w:rsidP="00B27EA6">
      <w:pPr>
        <w:ind w:firstLine="709"/>
        <w:jc w:val="both"/>
        <w:rPr>
          <w:kern w:val="2"/>
          <w:sz w:val="27"/>
          <w:szCs w:val="27"/>
        </w:rPr>
      </w:pPr>
    </w:p>
    <w:p w:rsidR="008048F7" w:rsidRPr="008048F7" w:rsidRDefault="008048F7" w:rsidP="008048F7">
      <w:pPr>
        <w:pStyle w:val="af3"/>
        <w:spacing w:before="0" w:beforeAutospacing="0" w:after="0" w:afterAutospacing="0" w:line="288" w:lineRule="atLeast"/>
        <w:ind w:firstLine="540"/>
        <w:jc w:val="both"/>
        <w:rPr>
          <w:sz w:val="27"/>
          <w:szCs w:val="27"/>
        </w:rPr>
      </w:pPr>
      <w:r w:rsidRPr="008048F7">
        <w:rPr>
          <w:sz w:val="27"/>
          <w:szCs w:val="27"/>
        </w:rPr>
        <w:t xml:space="preserve">2. В </w:t>
      </w:r>
      <w:hyperlink r:id="rId15" w:history="1">
        <w:r w:rsidRPr="008048F7">
          <w:rPr>
            <w:rStyle w:val="af4"/>
            <w:color w:val="auto"/>
            <w:sz w:val="27"/>
            <w:szCs w:val="27"/>
            <w:u w:val="none"/>
          </w:rPr>
          <w:t>разделе III</w:t>
        </w:r>
      </w:hyperlink>
      <w:r w:rsidRPr="008048F7">
        <w:rPr>
          <w:sz w:val="27"/>
          <w:szCs w:val="27"/>
        </w:rPr>
        <w:t>:</w:t>
      </w:r>
    </w:p>
    <w:p w:rsidR="008048F7" w:rsidRPr="008048F7" w:rsidRDefault="008048F7" w:rsidP="008048F7">
      <w:pPr>
        <w:pStyle w:val="af3"/>
        <w:spacing w:before="0" w:beforeAutospacing="0" w:after="0" w:afterAutospacing="0" w:line="288" w:lineRule="atLeast"/>
        <w:ind w:firstLine="540"/>
        <w:jc w:val="both"/>
        <w:rPr>
          <w:sz w:val="27"/>
          <w:szCs w:val="27"/>
        </w:rPr>
      </w:pPr>
      <w:r>
        <w:rPr>
          <w:kern w:val="2"/>
          <w:sz w:val="27"/>
          <w:szCs w:val="27"/>
        </w:rPr>
        <w:t xml:space="preserve">2.1. </w:t>
      </w:r>
      <w:hyperlink r:id="rId16" w:history="1">
        <w:r w:rsidRPr="008048F7">
          <w:rPr>
            <w:rStyle w:val="af4"/>
            <w:color w:val="auto"/>
            <w:sz w:val="27"/>
            <w:szCs w:val="27"/>
            <w:u w:val="none"/>
          </w:rPr>
          <w:t>Подраздел 4</w:t>
        </w:r>
      </w:hyperlink>
      <w:r w:rsidRPr="008048F7">
        <w:rPr>
          <w:sz w:val="27"/>
          <w:szCs w:val="27"/>
        </w:rPr>
        <w:t xml:space="preserve"> изложить в </w:t>
      </w:r>
      <w:r>
        <w:rPr>
          <w:sz w:val="27"/>
          <w:szCs w:val="27"/>
        </w:rPr>
        <w:t xml:space="preserve">следующей </w:t>
      </w:r>
      <w:r w:rsidRPr="008048F7">
        <w:rPr>
          <w:sz w:val="27"/>
          <w:szCs w:val="27"/>
        </w:rPr>
        <w:t>редакции:</w:t>
      </w:r>
    </w:p>
    <w:p w:rsidR="008048F7" w:rsidRPr="008048F7" w:rsidRDefault="008048F7" w:rsidP="008048F7">
      <w:pPr>
        <w:pStyle w:val="af3"/>
        <w:spacing w:before="0" w:beforeAutospacing="0" w:after="0" w:afterAutospacing="0" w:line="288" w:lineRule="atLeast"/>
        <w:jc w:val="both"/>
        <w:rPr>
          <w:sz w:val="27"/>
          <w:szCs w:val="27"/>
        </w:rPr>
      </w:pPr>
      <w:r w:rsidRPr="008048F7">
        <w:rPr>
          <w:sz w:val="27"/>
          <w:szCs w:val="27"/>
        </w:rPr>
        <w:t xml:space="preserve">  </w:t>
      </w:r>
    </w:p>
    <w:p w:rsidR="008048F7" w:rsidRPr="008048F7" w:rsidRDefault="008048F7" w:rsidP="008048F7">
      <w:pPr>
        <w:pStyle w:val="af3"/>
        <w:spacing w:before="0" w:beforeAutospacing="0" w:after="0" w:afterAutospacing="0"/>
        <w:ind w:firstLine="284"/>
        <w:jc w:val="center"/>
        <w:rPr>
          <w:sz w:val="27"/>
          <w:szCs w:val="27"/>
        </w:rPr>
      </w:pPr>
      <w:r>
        <w:rPr>
          <w:sz w:val="27"/>
          <w:szCs w:val="27"/>
        </w:rPr>
        <w:t>«</w:t>
      </w:r>
      <w:r w:rsidRPr="008048F7">
        <w:rPr>
          <w:sz w:val="27"/>
          <w:szCs w:val="27"/>
        </w:rPr>
        <w:t>4. Параметры финансового обеспечения комплекса</w:t>
      </w:r>
    </w:p>
    <w:p w:rsidR="008048F7" w:rsidRPr="008048F7" w:rsidRDefault="008048F7" w:rsidP="008048F7">
      <w:pPr>
        <w:pStyle w:val="af3"/>
        <w:spacing w:before="0" w:beforeAutospacing="0" w:after="0" w:afterAutospacing="0"/>
        <w:jc w:val="center"/>
        <w:rPr>
          <w:sz w:val="27"/>
          <w:szCs w:val="27"/>
        </w:rPr>
      </w:pPr>
      <w:r w:rsidRPr="008048F7">
        <w:rPr>
          <w:sz w:val="27"/>
          <w:szCs w:val="27"/>
        </w:rPr>
        <w:t>процессных мероприятий</w:t>
      </w:r>
    </w:p>
    <w:p w:rsidR="008048F7" w:rsidRPr="00380079" w:rsidRDefault="008048F7" w:rsidP="00B27EA6">
      <w:pPr>
        <w:ind w:firstLine="709"/>
        <w:jc w:val="both"/>
        <w:rPr>
          <w:kern w:val="2"/>
          <w:sz w:val="27"/>
          <w:szCs w:val="27"/>
        </w:rPr>
      </w:pPr>
    </w:p>
    <w:tbl>
      <w:tblPr>
        <w:tblW w:w="102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3"/>
        <w:gridCol w:w="3260"/>
        <w:gridCol w:w="2410"/>
        <w:gridCol w:w="992"/>
        <w:gridCol w:w="1134"/>
        <w:gridCol w:w="992"/>
        <w:gridCol w:w="992"/>
      </w:tblGrid>
      <w:tr w:rsidR="00C735FF" w:rsidRPr="00380079" w:rsidTr="00C735FF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 xml:space="preserve">№ </w:t>
            </w:r>
          </w:p>
          <w:p w:rsidR="00C735FF" w:rsidRPr="00380079" w:rsidRDefault="00C735FF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proofErr w:type="gramStart"/>
            <w:r w:rsidRPr="00380079">
              <w:rPr>
                <w:sz w:val="27"/>
                <w:szCs w:val="27"/>
              </w:rPr>
              <w:t>п</w:t>
            </w:r>
            <w:proofErr w:type="gramEnd"/>
            <w:r w:rsidRPr="00380079">
              <w:rPr>
                <w:sz w:val="27"/>
                <w:szCs w:val="27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Код бюджетной классификации расходов</w:t>
            </w:r>
          </w:p>
        </w:tc>
        <w:tc>
          <w:tcPr>
            <w:tcW w:w="41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Объем расходов по годам реализации (тыс. рублей)</w:t>
            </w:r>
          </w:p>
        </w:tc>
      </w:tr>
      <w:tr w:rsidR="00C735FF" w:rsidRPr="00380079" w:rsidTr="00C735FF"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sz w:val="27"/>
                <w:szCs w:val="27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sz w:val="27"/>
                <w:szCs w:val="27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sz w:val="27"/>
                <w:szCs w:val="27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 xml:space="preserve">2025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2026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2027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Всего</w:t>
            </w:r>
          </w:p>
        </w:tc>
      </w:tr>
      <w:tr w:rsidR="00C735FF" w:rsidRPr="00380079" w:rsidTr="00C735FF"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7</w:t>
            </w:r>
          </w:p>
        </w:tc>
      </w:tr>
      <w:tr w:rsidR="00C735FF" w:rsidRPr="00380079" w:rsidTr="00C735FF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1.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i/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Комплекс процессных мероприятий</w:t>
            </w:r>
            <w:r w:rsidRPr="00380079">
              <w:rPr>
                <w:i/>
                <w:sz w:val="27"/>
                <w:szCs w:val="27"/>
              </w:rPr>
              <w:t xml:space="preserve"> </w:t>
            </w:r>
            <w:r w:rsidRPr="00380079">
              <w:rPr>
                <w:sz w:val="27"/>
                <w:szCs w:val="27"/>
              </w:rPr>
              <w:t>«Выплата муниципальной пенсии за выслугу лет»</w:t>
            </w:r>
            <w:r w:rsidRPr="00380079">
              <w:rPr>
                <w:i/>
                <w:sz w:val="27"/>
                <w:szCs w:val="27"/>
              </w:rPr>
              <w:t xml:space="preserve">  </w:t>
            </w:r>
            <w:r w:rsidRPr="00380079">
              <w:rPr>
                <w:sz w:val="27"/>
                <w:szCs w:val="27"/>
              </w:rPr>
              <w:t>«(всего), в том числе: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154614" w:rsidP="005333C7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427,6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422,4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439,3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1280,7</w:t>
            </w:r>
          </w:p>
        </w:tc>
      </w:tr>
      <w:tr w:rsidR="00C735FF" w:rsidRPr="00380079" w:rsidTr="00C735FF"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sz w:val="27"/>
                <w:szCs w:val="27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Бюджет Покровского сельского поселения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sz w:val="27"/>
                <w:szCs w:val="27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154614" w:rsidP="005333C7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427,6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422,4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439,3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1280,7</w:t>
            </w:r>
          </w:p>
        </w:tc>
      </w:tr>
      <w:tr w:rsidR="00C735FF" w:rsidRPr="00380079" w:rsidTr="00C735FF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2.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 xml:space="preserve">Мероприятие (результат) 1.1. Осуществлены расходы на выплату муниципальной пенсии </w:t>
            </w:r>
            <w:proofErr w:type="gramStart"/>
            <w:r w:rsidRPr="00380079">
              <w:rPr>
                <w:sz w:val="27"/>
                <w:szCs w:val="27"/>
              </w:rPr>
              <w:t>за</w:t>
            </w:r>
            <w:proofErr w:type="gramEnd"/>
          </w:p>
          <w:p w:rsidR="00C735FF" w:rsidRPr="00380079" w:rsidRDefault="00C735FF" w:rsidP="005333C7">
            <w:pPr>
              <w:widowControl w:val="0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выслугу лет, ежемесячной доплаты к пенсии муниципальным служащим (всего), в том числе: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outlineLvl w:val="2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154614" w:rsidP="005333C7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427,6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422,4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439,3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1280,7</w:t>
            </w:r>
          </w:p>
        </w:tc>
      </w:tr>
      <w:tr w:rsidR="00C735FF" w:rsidRPr="00380079" w:rsidTr="00C735FF">
        <w:trPr>
          <w:trHeight w:val="212"/>
        </w:trPr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sz w:val="27"/>
                <w:szCs w:val="27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Бюджет Покровского сельского поселения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sz w:val="27"/>
                <w:szCs w:val="27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154614" w:rsidP="005333C7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427,6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422,4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439,3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1280,7</w:t>
            </w:r>
          </w:p>
        </w:tc>
      </w:tr>
      <w:tr w:rsidR="00C735FF" w:rsidRPr="00380079" w:rsidTr="00C735FF"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sz w:val="27"/>
                <w:szCs w:val="27"/>
              </w:rPr>
            </w:pP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rPr>
                <w:i/>
                <w:sz w:val="27"/>
                <w:szCs w:val="27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rPr>
                <w:sz w:val="24"/>
                <w:szCs w:val="24"/>
              </w:rPr>
            </w:pPr>
            <w:r w:rsidRPr="00380079">
              <w:rPr>
                <w:sz w:val="24"/>
                <w:szCs w:val="24"/>
              </w:rPr>
              <w:t>9511001140110150312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154614" w:rsidP="005333C7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427,6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422,4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439,3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jc w:val="center"/>
              <w:rPr>
                <w:sz w:val="27"/>
                <w:szCs w:val="27"/>
              </w:rPr>
            </w:pPr>
            <w:r w:rsidRPr="00380079">
              <w:rPr>
                <w:sz w:val="27"/>
                <w:szCs w:val="27"/>
              </w:rPr>
              <w:t>1280,7</w:t>
            </w:r>
          </w:p>
        </w:tc>
      </w:tr>
      <w:tr w:rsidR="00C735FF" w:rsidRPr="00380079" w:rsidTr="00C735FF"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sz w:val="27"/>
                <w:szCs w:val="27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sz w:val="27"/>
                <w:szCs w:val="27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rPr>
                <w:sz w:val="27"/>
                <w:szCs w:val="27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sz w:val="27"/>
                <w:szCs w:val="27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rPr>
                <w:sz w:val="27"/>
                <w:szCs w:val="27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sz w:val="27"/>
                <w:szCs w:val="27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sz w:val="27"/>
                <w:szCs w:val="27"/>
              </w:rPr>
            </w:pPr>
          </w:p>
        </w:tc>
      </w:tr>
      <w:tr w:rsidR="00C735FF" w:rsidRPr="00380079" w:rsidTr="00C735FF"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sz w:val="27"/>
                <w:szCs w:val="27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sz w:val="27"/>
                <w:szCs w:val="27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jc w:val="center"/>
              <w:rPr>
                <w:sz w:val="27"/>
                <w:szCs w:val="27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sz w:val="27"/>
                <w:szCs w:val="27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sz w:val="27"/>
                <w:szCs w:val="27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widowControl w:val="0"/>
              <w:rPr>
                <w:sz w:val="27"/>
                <w:szCs w:val="27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735FF" w:rsidRPr="00380079" w:rsidRDefault="00C735FF" w:rsidP="005333C7">
            <w:pPr>
              <w:rPr>
                <w:sz w:val="27"/>
                <w:szCs w:val="27"/>
              </w:rPr>
            </w:pPr>
          </w:p>
        </w:tc>
      </w:tr>
    </w:tbl>
    <w:p w:rsidR="00230253" w:rsidRPr="00380079" w:rsidRDefault="00230253" w:rsidP="00BF4305">
      <w:pPr>
        <w:autoSpaceDE w:val="0"/>
        <w:autoSpaceDN w:val="0"/>
        <w:adjustRightInd w:val="0"/>
        <w:jc w:val="right"/>
        <w:rPr>
          <w:rFonts w:eastAsia="Calibri"/>
          <w:kern w:val="2"/>
          <w:sz w:val="27"/>
          <w:szCs w:val="27"/>
          <w:lang w:eastAsia="en-US"/>
        </w:rPr>
      </w:pPr>
    </w:p>
    <w:p w:rsidR="00230253" w:rsidRPr="00380079" w:rsidRDefault="00230253" w:rsidP="00230253">
      <w:pPr>
        <w:widowControl w:val="0"/>
        <w:jc w:val="center"/>
        <w:outlineLvl w:val="2"/>
        <w:rPr>
          <w:sz w:val="27"/>
          <w:szCs w:val="27"/>
        </w:rPr>
      </w:pPr>
    </w:p>
    <w:p w:rsidR="00154A89" w:rsidRPr="00380079" w:rsidRDefault="00154A89" w:rsidP="00381599">
      <w:pPr>
        <w:autoSpaceDE w:val="0"/>
        <w:autoSpaceDN w:val="0"/>
        <w:adjustRightInd w:val="0"/>
        <w:jc w:val="center"/>
        <w:rPr>
          <w:rFonts w:eastAsia="Calibri"/>
          <w:kern w:val="2"/>
          <w:sz w:val="27"/>
          <w:szCs w:val="27"/>
          <w:lang w:eastAsia="en-US"/>
        </w:rPr>
      </w:pPr>
    </w:p>
    <w:p w:rsidR="00154A89" w:rsidRPr="00325B27" w:rsidRDefault="00154A89" w:rsidP="00381599">
      <w:pPr>
        <w:autoSpaceDE w:val="0"/>
        <w:autoSpaceDN w:val="0"/>
        <w:adjustRightInd w:val="0"/>
        <w:jc w:val="center"/>
        <w:rPr>
          <w:rFonts w:eastAsia="Calibri"/>
          <w:kern w:val="2"/>
          <w:sz w:val="28"/>
          <w:szCs w:val="28"/>
          <w:lang w:eastAsia="en-US"/>
        </w:rPr>
      </w:pPr>
    </w:p>
    <w:p w:rsidR="00154A89" w:rsidRPr="00325B27" w:rsidRDefault="00154A89" w:rsidP="00381599">
      <w:pPr>
        <w:autoSpaceDE w:val="0"/>
        <w:autoSpaceDN w:val="0"/>
        <w:adjustRightInd w:val="0"/>
        <w:jc w:val="center"/>
        <w:rPr>
          <w:rFonts w:eastAsia="Calibri"/>
          <w:kern w:val="2"/>
          <w:sz w:val="28"/>
          <w:szCs w:val="28"/>
          <w:lang w:eastAsia="en-US"/>
        </w:rPr>
      </w:pPr>
    </w:p>
    <w:p w:rsidR="00140916" w:rsidRPr="00325B27" w:rsidRDefault="00140916" w:rsidP="00381599">
      <w:pPr>
        <w:autoSpaceDE w:val="0"/>
        <w:autoSpaceDN w:val="0"/>
        <w:adjustRightInd w:val="0"/>
        <w:jc w:val="center"/>
        <w:rPr>
          <w:rFonts w:eastAsia="Calibri"/>
          <w:kern w:val="2"/>
          <w:sz w:val="28"/>
          <w:szCs w:val="28"/>
          <w:lang w:eastAsia="en-US"/>
        </w:rPr>
      </w:pPr>
    </w:p>
    <w:p w:rsidR="000A5840" w:rsidRPr="00325B27" w:rsidRDefault="000A5840" w:rsidP="00140916">
      <w:pPr>
        <w:widowControl w:val="0"/>
        <w:jc w:val="center"/>
        <w:rPr>
          <w:sz w:val="28"/>
        </w:rPr>
      </w:pPr>
    </w:p>
    <w:p w:rsidR="0080602E" w:rsidRPr="003D5620" w:rsidRDefault="0080602E" w:rsidP="000C249B">
      <w:pPr>
        <w:autoSpaceDE w:val="0"/>
        <w:autoSpaceDN w:val="0"/>
        <w:adjustRightInd w:val="0"/>
        <w:jc w:val="center"/>
        <w:rPr>
          <w:rFonts w:eastAsia="Calibri"/>
          <w:kern w:val="2"/>
          <w:sz w:val="27"/>
          <w:szCs w:val="27"/>
          <w:lang w:eastAsia="en-US"/>
        </w:rPr>
      </w:pPr>
    </w:p>
    <w:sectPr w:rsidR="0080602E" w:rsidRPr="003D5620" w:rsidSect="00AA468C">
      <w:footerReference w:type="even" r:id="rId17"/>
      <w:footerReference w:type="default" r:id="rId18"/>
      <w:pgSz w:w="11907" w:h="16840" w:code="9"/>
      <w:pgMar w:top="567" w:right="992" w:bottom="1134" w:left="1276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849" w:rsidRDefault="00493849">
      <w:r>
        <w:separator/>
      </w:r>
    </w:p>
  </w:endnote>
  <w:endnote w:type="continuationSeparator" w:id="0">
    <w:p w:rsidR="00493849" w:rsidRDefault="004938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D25" w:rsidRDefault="00550D25" w:rsidP="00745ABF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550D25" w:rsidRDefault="00550D25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68C" w:rsidRDefault="00AA468C">
    <w:pPr>
      <w:pStyle w:val="a7"/>
      <w:jc w:val="right"/>
    </w:pPr>
    <w:r>
      <w:fldChar w:fldCharType="begin"/>
    </w:r>
    <w:r>
      <w:instrText>PAGE   \* MERGEFORMAT</w:instrText>
    </w:r>
    <w:r>
      <w:fldChar w:fldCharType="separate"/>
    </w:r>
    <w:r w:rsidR="003B05DD">
      <w:rPr>
        <w:noProof/>
      </w:rPr>
      <w:t>2</w:t>
    </w:r>
    <w:r>
      <w:fldChar w:fldCharType="end"/>
    </w:r>
  </w:p>
  <w:p w:rsidR="00550D25" w:rsidRPr="00F31D90" w:rsidRDefault="00550D25" w:rsidP="00BC5CD8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849" w:rsidRDefault="00493849">
      <w:r>
        <w:separator/>
      </w:r>
    </w:p>
  </w:footnote>
  <w:footnote w:type="continuationSeparator" w:id="0">
    <w:p w:rsidR="00493849" w:rsidRDefault="004938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2pt;height:12pt" o:bullet="t">
        <v:imagedata r:id="rId1" o:title=""/>
      </v:shape>
    </w:pict>
  </w:numPicBullet>
  <w:abstractNum w:abstractNumId="0">
    <w:nsid w:val="09D26364"/>
    <w:multiLevelType w:val="hybridMultilevel"/>
    <w:tmpl w:val="4BA8E364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5156DC0"/>
    <w:multiLevelType w:val="hybridMultilevel"/>
    <w:tmpl w:val="434E78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6E0738"/>
    <w:multiLevelType w:val="hybridMultilevel"/>
    <w:tmpl w:val="0F5209FC"/>
    <w:lvl w:ilvl="0" w:tplc="25B4AFE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9B424B6"/>
    <w:multiLevelType w:val="hybridMultilevel"/>
    <w:tmpl w:val="49CA240A"/>
    <w:lvl w:ilvl="0" w:tplc="329275F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61EC5F6C"/>
    <w:multiLevelType w:val="hybridMultilevel"/>
    <w:tmpl w:val="E186723E"/>
    <w:lvl w:ilvl="0" w:tplc="689EE452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5">
    <w:nsid w:val="6F9B6970"/>
    <w:multiLevelType w:val="multilevel"/>
    <w:tmpl w:val="5FA487F6"/>
    <w:lvl w:ilvl="0">
      <w:start w:val="1"/>
      <w:numFmt w:val="decimal"/>
      <w:lvlText w:val="%1."/>
      <w:lvlJc w:val="left"/>
      <w:pPr>
        <w:ind w:left="1350" w:hanging="810"/>
      </w:pPr>
    </w:lvl>
    <w:lvl w:ilvl="1">
      <w:start w:val="1"/>
      <w:numFmt w:val="lowerLetter"/>
      <w:lvlText w:val="%2."/>
      <w:lvlJc w:val="left"/>
      <w:pPr>
        <w:ind w:left="1620" w:hanging="360"/>
      </w:pPr>
    </w:lvl>
    <w:lvl w:ilvl="2">
      <w:start w:val="1"/>
      <w:numFmt w:val="lowerRoman"/>
      <w:lvlText w:val="%3."/>
      <w:lvlJc w:val="right"/>
      <w:pPr>
        <w:ind w:left="2340" w:hanging="180"/>
      </w:pPr>
    </w:lvl>
    <w:lvl w:ilvl="3">
      <w:start w:val="1"/>
      <w:numFmt w:val="decimal"/>
      <w:lvlText w:val="%4."/>
      <w:lvlJc w:val="left"/>
      <w:pPr>
        <w:ind w:left="3060" w:hanging="360"/>
      </w:pPr>
    </w:lvl>
    <w:lvl w:ilvl="4">
      <w:start w:val="1"/>
      <w:numFmt w:val="lowerLetter"/>
      <w:lvlText w:val="%5."/>
      <w:lvlJc w:val="left"/>
      <w:pPr>
        <w:ind w:left="3780" w:hanging="360"/>
      </w:pPr>
    </w:lvl>
    <w:lvl w:ilvl="5">
      <w:start w:val="1"/>
      <w:numFmt w:val="lowerRoman"/>
      <w:lvlText w:val="%6."/>
      <w:lvlJc w:val="right"/>
      <w:pPr>
        <w:ind w:left="4500" w:hanging="180"/>
      </w:pPr>
    </w:lvl>
    <w:lvl w:ilvl="6">
      <w:start w:val="1"/>
      <w:numFmt w:val="decimal"/>
      <w:lvlText w:val="%7."/>
      <w:lvlJc w:val="left"/>
      <w:pPr>
        <w:ind w:left="5220" w:hanging="360"/>
      </w:pPr>
    </w:lvl>
    <w:lvl w:ilvl="7">
      <w:start w:val="1"/>
      <w:numFmt w:val="lowerLetter"/>
      <w:lvlText w:val="%8."/>
      <w:lvlJc w:val="left"/>
      <w:pPr>
        <w:ind w:left="5940" w:hanging="360"/>
      </w:pPr>
    </w:lvl>
    <w:lvl w:ilvl="8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72347AA8"/>
    <w:multiLevelType w:val="hybridMultilevel"/>
    <w:tmpl w:val="EB2A6204"/>
    <w:lvl w:ilvl="0" w:tplc="D2C8BA4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76E6384A"/>
    <w:multiLevelType w:val="hybridMultilevel"/>
    <w:tmpl w:val="E96C7702"/>
    <w:lvl w:ilvl="0" w:tplc="F4BC7398">
      <w:start w:val="1"/>
      <w:numFmt w:val="decimal"/>
      <w:lvlText w:val="%1."/>
      <w:lvlJc w:val="left"/>
      <w:pPr>
        <w:ind w:left="102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49" w:hanging="360"/>
      </w:pPr>
    </w:lvl>
    <w:lvl w:ilvl="2" w:tplc="0419001B" w:tentative="1">
      <w:start w:val="1"/>
      <w:numFmt w:val="lowerRoman"/>
      <w:lvlText w:val="%3."/>
      <w:lvlJc w:val="right"/>
      <w:pPr>
        <w:ind w:left="2469" w:hanging="180"/>
      </w:pPr>
    </w:lvl>
    <w:lvl w:ilvl="3" w:tplc="0419000F" w:tentative="1">
      <w:start w:val="1"/>
      <w:numFmt w:val="decimal"/>
      <w:lvlText w:val="%4."/>
      <w:lvlJc w:val="left"/>
      <w:pPr>
        <w:ind w:left="3189" w:hanging="360"/>
      </w:pPr>
    </w:lvl>
    <w:lvl w:ilvl="4" w:tplc="04190019" w:tentative="1">
      <w:start w:val="1"/>
      <w:numFmt w:val="lowerLetter"/>
      <w:lvlText w:val="%5."/>
      <w:lvlJc w:val="left"/>
      <w:pPr>
        <w:ind w:left="3909" w:hanging="360"/>
      </w:pPr>
    </w:lvl>
    <w:lvl w:ilvl="5" w:tplc="0419001B" w:tentative="1">
      <w:start w:val="1"/>
      <w:numFmt w:val="lowerRoman"/>
      <w:lvlText w:val="%6."/>
      <w:lvlJc w:val="right"/>
      <w:pPr>
        <w:ind w:left="4629" w:hanging="180"/>
      </w:pPr>
    </w:lvl>
    <w:lvl w:ilvl="6" w:tplc="0419000F" w:tentative="1">
      <w:start w:val="1"/>
      <w:numFmt w:val="decimal"/>
      <w:lvlText w:val="%7."/>
      <w:lvlJc w:val="left"/>
      <w:pPr>
        <w:ind w:left="5349" w:hanging="360"/>
      </w:pPr>
    </w:lvl>
    <w:lvl w:ilvl="7" w:tplc="04190019" w:tentative="1">
      <w:start w:val="1"/>
      <w:numFmt w:val="lowerLetter"/>
      <w:lvlText w:val="%8."/>
      <w:lvlJc w:val="left"/>
      <w:pPr>
        <w:ind w:left="6069" w:hanging="360"/>
      </w:pPr>
    </w:lvl>
    <w:lvl w:ilvl="8" w:tplc="0419001B" w:tentative="1">
      <w:start w:val="1"/>
      <w:numFmt w:val="lowerRoman"/>
      <w:lvlText w:val="%9."/>
      <w:lvlJc w:val="right"/>
      <w:pPr>
        <w:ind w:left="6789" w:hanging="180"/>
      </w:pPr>
    </w:lvl>
  </w:abstractNum>
  <w:abstractNum w:abstractNumId="8">
    <w:nsid w:val="7EC22FA1"/>
    <w:multiLevelType w:val="hybridMultilevel"/>
    <w:tmpl w:val="03C626AA"/>
    <w:lvl w:ilvl="0" w:tplc="D94CF63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8"/>
  </w:num>
  <w:num w:numId="3">
    <w:abstractNumId w:val="4"/>
  </w:num>
  <w:num w:numId="4">
    <w:abstractNumId w:val="3"/>
  </w:num>
  <w:num w:numId="5">
    <w:abstractNumId w:val="6"/>
  </w:num>
  <w:num w:numId="6">
    <w:abstractNumId w:val="2"/>
  </w:num>
  <w:num w:numId="7">
    <w:abstractNumId w:val="1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1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284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7DA3"/>
    <w:rsid w:val="00001B62"/>
    <w:rsid w:val="00003B0D"/>
    <w:rsid w:val="00005740"/>
    <w:rsid w:val="000067D7"/>
    <w:rsid w:val="00006C00"/>
    <w:rsid w:val="000115D1"/>
    <w:rsid w:val="00012AFA"/>
    <w:rsid w:val="00031245"/>
    <w:rsid w:val="000356B8"/>
    <w:rsid w:val="00037193"/>
    <w:rsid w:val="00041BB2"/>
    <w:rsid w:val="00041FC6"/>
    <w:rsid w:val="00042414"/>
    <w:rsid w:val="00043544"/>
    <w:rsid w:val="000437CB"/>
    <w:rsid w:val="000546F7"/>
    <w:rsid w:val="000553CB"/>
    <w:rsid w:val="00055658"/>
    <w:rsid w:val="0005631A"/>
    <w:rsid w:val="00062759"/>
    <w:rsid w:val="0006350F"/>
    <w:rsid w:val="000649CF"/>
    <w:rsid w:val="000676E0"/>
    <w:rsid w:val="00071B71"/>
    <w:rsid w:val="00072471"/>
    <w:rsid w:val="000736ED"/>
    <w:rsid w:val="00073812"/>
    <w:rsid w:val="00076EB6"/>
    <w:rsid w:val="00077F4C"/>
    <w:rsid w:val="00080B4C"/>
    <w:rsid w:val="000813B6"/>
    <w:rsid w:val="00090898"/>
    <w:rsid w:val="0009197E"/>
    <w:rsid w:val="00091E75"/>
    <w:rsid w:val="00093D3F"/>
    <w:rsid w:val="00095567"/>
    <w:rsid w:val="000A19BA"/>
    <w:rsid w:val="000A1D2A"/>
    <w:rsid w:val="000A3DAC"/>
    <w:rsid w:val="000A5840"/>
    <w:rsid w:val="000A6888"/>
    <w:rsid w:val="000B1E8F"/>
    <w:rsid w:val="000B4EB6"/>
    <w:rsid w:val="000C249B"/>
    <w:rsid w:val="000D08B2"/>
    <w:rsid w:val="000D157C"/>
    <w:rsid w:val="000D44DB"/>
    <w:rsid w:val="000D70EA"/>
    <w:rsid w:val="000E1957"/>
    <w:rsid w:val="000E1E20"/>
    <w:rsid w:val="000E5F10"/>
    <w:rsid w:val="000F06A4"/>
    <w:rsid w:val="000F0A5B"/>
    <w:rsid w:val="000F2926"/>
    <w:rsid w:val="000F52D5"/>
    <w:rsid w:val="001010F1"/>
    <w:rsid w:val="0010321F"/>
    <w:rsid w:val="00104A1E"/>
    <w:rsid w:val="00104FC0"/>
    <w:rsid w:val="00114DAE"/>
    <w:rsid w:val="001157AE"/>
    <w:rsid w:val="00122B3F"/>
    <w:rsid w:val="00123961"/>
    <w:rsid w:val="00125915"/>
    <w:rsid w:val="001312D1"/>
    <w:rsid w:val="0013133D"/>
    <w:rsid w:val="001329BF"/>
    <w:rsid w:val="00135F7F"/>
    <w:rsid w:val="00136C42"/>
    <w:rsid w:val="00137460"/>
    <w:rsid w:val="00140916"/>
    <w:rsid w:val="00143116"/>
    <w:rsid w:val="001532E8"/>
    <w:rsid w:val="00153E1D"/>
    <w:rsid w:val="001540BC"/>
    <w:rsid w:val="00154614"/>
    <w:rsid w:val="00154A89"/>
    <w:rsid w:val="00155D6A"/>
    <w:rsid w:val="001571DD"/>
    <w:rsid w:val="001622DD"/>
    <w:rsid w:val="00164501"/>
    <w:rsid w:val="0017118D"/>
    <w:rsid w:val="001733C1"/>
    <w:rsid w:val="001801F0"/>
    <w:rsid w:val="00184E27"/>
    <w:rsid w:val="00185C35"/>
    <w:rsid w:val="0019006B"/>
    <w:rsid w:val="001928D9"/>
    <w:rsid w:val="0019306B"/>
    <w:rsid w:val="0019675E"/>
    <w:rsid w:val="001969E4"/>
    <w:rsid w:val="001A0C17"/>
    <w:rsid w:val="001A1B4E"/>
    <w:rsid w:val="001A27A9"/>
    <w:rsid w:val="001A49DD"/>
    <w:rsid w:val="001A7BFD"/>
    <w:rsid w:val="001B21A3"/>
    <w:rsid w:val="001B592D"/>
    <w:rsid w:val="001B61C1"/>
    <w:rsid w:val="001B6F5E"/>
    <w:rsid w:val="001C1398"/>
    <w:rsid w:val="001C1660"/>
    <w:rsid w:val="001D2468"/>
    <w:rsid w:val="001E3656"/>
    <w:rsid w:val="001E3880"/>
    <w:rsid w:val="001E5A02"/>
    <w:rsid w:val="001E6FEA"/>
    <w:rsid w:val="001E7D7F"/>
    <w:rsid w:val="001F018C"/>
    <w:rsid w:val="001F18A3"/>
    <w:rsid w:val="001F3D9F"/>
    <w:rsid w:val="001F5743"/>
    <w:rsid w:val="001F7584"/>
    <w:rsid w:val="002015E3"/>
    <w:rsid w:val="00202351"/>
    <w:rsid w:val="002035AC"/>
    <w:rsid w:val="00203618"/>
    <w:rsid w:val="00204667"/>
    <w:rsid w:val="002052ED"/>
    <w:rsid w:val="00206936"/>
    <w:rsid w:val="00207421"/>
    <w:rsid w:val="00211AAA"/>
    <w:rsid w:val="00223BD0"/>
    <w:rsid w:val="00223FCB"/>
    <w:rsid w:val="0022544E"/>
    <w:rsid w:val="00227415"/>
    <w:rsid w:val="00230253"/>
    <w:rsid w:val="00240411"/>
    <w:rsid w:val="0024187C"/>
    <w:rsid w:val="002428A4"/>
    <w:rsid w:val="00242BA4"/>
    <w:rsid w:val="00246249"/>
    <w:rsid w:val="00247E99"/>
    <w:rsid w:val="00250072"/>
    <w:rsid w:val="00250274"/>
    <w:rsid w:val="00253599"/>
    <w:rsid w:val="00253935"/>
    <w:rsid w:val="00254B8B"/>
    <w:rsid w:val="00256A7F"/>
    <w:rsid w:val="00257360"/>
    <w:rsid w:val="00267184"/>
    <w:rsid w:val="0026768C"/>
    <w:rsid w:val="00271CE3"/>
    <w:rsid w:val="00274040"/>
    <w:rsid w:val="0027683B"/>
    <w:rsid w:val="0028080F"/>
    <w:rsid w:val="00283EF4"/>
    <w:rsid w:val="00290E92"/>
    <w:rsid w:val="002938F9"/>
    <w:rsid w:val="0029470B"/>
    <w:rsid w:val="002957A0"/>
    <w:rsid w:val="002A642E"/>
    <w:rsid w:val="002B0238"/>
    <w:rsid w:val="002B0B73"/>
    <w:rsid w:val="002B15BD"/>
    <w:rsid w:val="002B22E6"/>
    <w:rsid w:val="002B45AA"/>
    <w:rsid w:val="002B5438"/>
    <w:rsid w:val="002B5BB9"/>
    <w:rsid w:val="002B6AE4"/>
    <w:rsid w:val="002B7502"/>
    <w:rsid w:val="002C2DF4"/>
    <w:rsid w:val="002C6C4B"/>
    <w:rsid w:val="002D180B"/>
    <w:rsid w:val="002D1831"/>
    <w:rsid w:val="002D319D"/>
    <w:rsid w:val="002D404A"/>
    <w:rsid w:val="002D7267"/>
    <w:rsid w:val="002E1977"/>
    <w:rsid w:val="002E4312"/>
    <w:rsid w:val="002E5FC3"/>
    <w:rsid w:val="002F1569"/>
    <w:rsid w:val="002F4D57"/>
    <w:rsid w:val="002F4E2F"/>
    <w:rsid w:val="002F748F"/>
    <w:rsid w:val="00305275"/>
    <w:rsid w:val="00305371"/>
    <w:rsid w:val="003077EB"/>
    <w:rsid w:val="003104D2"/>
    <w:rsid w:val="00310A25"/>
    <w:rsid w:val="00310B50"/>
    <w:rsid w:val="00311C1E"/>
    <w:rsid w:val="003141A0"/>
    <w:rsid w:val="003160DE"/>
    <w:rsid w:val="003207C5"/>
    <w:rsid w:val="00322459"/>
    <w:rsid w:val="00325B27"/>
    <w:rsid w:val="00330C1E"/>
    <w:rsid w:val="00330EF4"/>
    <w:rsid w:val="00331003"/>
    <w:rsid w:val="00331E18"/>
    <w:rsid w:val="00331F49"/>
    <w:rsid w:val="00333515"/>
    <w:rsid w:val="00335E8D"/>
    <w:rsid w:val="00335F50"/>
    <w:rsid w:val="00346C08"/>
    <w:rsid w:val="00350EC9"/>
    <w:rsid w:val="003551F3"/>
    <w:rsid w:val="0036026F"/>
    <w:rsid w:val="00360A6B"/>
    <w:rsid w:val="00361865"/>
    <w:rsid w:val="003629F0"/>
    <w:rsid w:val="00365075"/>
    <w:rsid w:val="00370CF6"/>
    <w:rsid w:val="00373B82"/>
    <w:rsid w:val="003751E2"/>
    <w:rsid w:val="0037580F"/>
    <w:rsid w:val="00375A93"/>
    <w:rsid w:val="00376040"/>
    <w:rsid w:val="00380079"/>
    <w:rsid w:val="00381599"/>
    <w:rsid w:val="00381B98"/>
    <w:rsid w:val="003821C4"/>
    <w:rsid w:val="00387839"/>
    <w:rsid w:val="00387896"/>
    <w:rsid w:val="00392DEE"/>
    <w:rsid w:val="00394849"/>
    <w:rsid w:val="003A15ED"/>
    <w:rsid w:val="003B05DD"/>
    <w:rsid w:val="003B060B"/>
    <w:rsid w:val="003B0B63"/>
    <w:rsid w:val="003B1E3A"/>
    <w:rsid w:val="003C03A3"/>
    <w:rsid w:val="003C1D0E"/>
    <w:rsid w:val="003C34E4"/>
    <w:rsid w:val="003C3FD9"/>
    <w:rsid w:val="003C5052"/>
    <w:rsid w:val="003C6F11"/>
    <w:rsid w:val="003D07D1"/>
    <w:rsid w:val="003D1FAB"/>
    <w:rsid w:val="003D248D"/>
    <w:rsid w:val="003D2770"/>
    <w:rsid w:val="003D5620"/>
    <w:rsid w:val="003E0AE8"/>
    <w:rsid w:val="003E7540"/>
    <w:rsid w:val="003E7AA3"/>
    <w:rsid w:val="003F0051"/>
    <w:rsid w:val="003F0499"/>
    <w:rsid w:val="003F1149"/>
    <w:rsid w:val="003F78B6"/>
    <w:rsid w:val="004001D1"/>
    <w:rsid w:val="004111BA"/>
    <w:rsid w:val="00411E5A"/>
    <w:rsid w:val="00417371"/>
    <w:rsid w:val="0042489B"/>
    <w:rsid w:val="00425525"/>
    <w:rsid w:val="00427B3E"/>
    <w:rsid w:val="00433EED"/>
    <w:rsid w:val="0043565E"/>
    <w:rsid w:val="00437BB9"/>
    <w:rsid w:val="004511C4"/>
    <w:rsid w:val="00452C3E"/>
    <w:rsid w:val="00455A0B"/>
    <w:rsid w:val="004563BF"/>
    <w:rsid w:val="00456CD9"/>
    <w:rsid w:val="004576CA"/>
    <w:rsid w:val="004577D1"/>
    <w:rsid w:val="00463AD3"/>
    <w:rsid w:val="004647D8"/>
    <w:rsid w:val="00471D3D"/>
    <w:rsid w:val="00476F55"/>
    <w:rsid w:val="004773FA"/>
    <w:rsid w:val="00481B18"/>
    <w:rsid w:val="00484E31"/>
    <w:rsid w:val="004912A7"/>
    <w:rsid w:val="00491A55"/>
    <w:rsid w:val="00492AA0"/>
    <w:rsid w:val="00493849"/>
    <w:rsid w:val="0049495B"/>
    <w:rsid w:val="00496401"/>
    <w:rsid w:val="00497C7E"/>
    <w:rsid w:val="004A094F"/>
    <w:rsid w:val="004A1047"/>
    <w:rsid w:val="004B093C"/>
    <w:rsid w:val="004B5422"/>
    <w:rsid w:val="004B5BC3"/>
    <w:rsid w:val="004B630C"/>
    <w:rsid w:val="004B692F"/>
    <w:rsid w:val="004B7489"/>
    <w:rsid w:val="004C0DBA"/>
    <w:rsid w:val="004C18B2"/>
    <w:rsid w:val="004D189D"/>
    <w:rsid w:val="004D1F5B"/>
    <w:rsid w:val="004D240E"/>
    <w:rsid w:val="004D355F"/>
    <w:rsid w:val="004D5AD1"/>
    <w:rsid w:val="004E0A59"/>
    <w:rsid w:val="004E199A"/>
    <w:rsid w:val="004E4604"/>
    <w:rsid w:val="004E5AE5"/>
    <w:rsid w:val="004E5DC7"/>
    <w:rsid w:val="004E6ACD"/>
    <w:rsid w:val="004E72A2"/>
    <w:rsid w:val="004F0EC0"/>
    <w:rsid w:val="004F0F7E"/>
    <w:rsid w:val="004F125C"/>
    <w:rsid w:val="004F34E5"/>
    <w:rsid w:val="004F4CBB"/>
    <w:rsid w:val="004F57E8"/>
    <w:rsid w:val="005033F0"/>
    <w:rsid w:val="00507572"/>
    <w:rsid w:val="00513DA1"/>
    <w:rsid w:val="00514FF4"/>
    <w:rsid w:val="00516957"/>
    <w:rsid w:val="00520051"/>
    <w:rsid w:val="0052098B"/>
    <w:rsid w:val="00522168"/>
    <w:rsid w:val="00523E32"/>
    <w:rsid w:val="00525700"/>
    <w:rsid w:val="00531A2A"/>
    <w:rsid w:val="00532989"/>
    <w:rsid w:val="00532FF7"/>
    <w:rsid w:val="005333C7"/>
    <w:rsid w:val="00536627"/>
    <w:rsid w:val="00544BB6"/>
    <w:rsid w:val="00550BEE"/>
    <w:rsid w:val="00550D25"/>
    <w:rsid w:val="00556123"/>
    <w:rsid w:val="00556670"/>
    <w:rsid w:val="00567028"/>
    <w:rsid w:val="005675FC"/>
    <w:rsid w:val="00567DA3"/>
    <w:rsid w:val="0057575C"/>
    <w:rsid w:val="00577970"/>
    <w:rsid w:val="005807FC"/>
    <w:rsid w:val="005815BA"/>
    <w:rsid w:val="00584659"/>
    <w:rsid w:val="00584CFA"/>
    <w:rsid w:val="005852CD"/>
    <w:rsid w:val="005911A2"/>
    <w:rsid w:val="0059281B"/>
    <w:rsid w:val="00596062"/>
    <w:rsid w:val="00596B3A"/>
    <w:rsid w:val="0059777E"/>
    <w:rsid w:val="005A0BFA"/>
    <w:rsid w:val="005A0F42"/>
    <w:rsid w:val="005A1DBB"/>
    <w:rsid w:val="005A42D1"/>
    <w:rsid w:val="005A5CE4"/>
    <w:rsid w:val="005A6DEA"/>
    <w:rsid w:val="005A7C83"/>
    <w:rsid w:val="005B663A"/>
    <w:rsid w:val="005C42CB"/>
    <w:rsid w:val="005C6A49"/>
    <w:rsid w:val="005D319B"/>
    <w:rsid w:val="005D7087"/>
    <w:rsid w:val="005D7D52"/>
    <w:rsid w:val="005E1AF9"/>
    <w:rsid w:val="005E4979"/>
    <w:rsid w:val="005E5AEB"/>
    <w:rsid w:val="005E6D10"/>
    <w:rsid w:val="005F7855"/>
    <w:rsid w:val="006000DD"/>
    <w:rsid w:val="00603BF7"/>
    <w:rsid w:val="0060464B"/>
    <w:rsid w:val="00607083"/>
    <w:rsid w:val="00612137"/>
    <w:rsid w:val="00613351"/>
    <w:rsid w:val="006177C1"/>
    <w:rsid w:val="006227C1"/>
    <w:rsid w:val="00623777"/>
    <w:rsid w:val="00633558"/>
    <w:rsid w:val="00641C27"/>
    <w:rsid w:val="00643C63"/>
    <w:rsid w:val="006464BD"/>
    <w:rsid w:val="006536EC"/>
    <w:rsid w:val="006558C4"/>
    <w:rsid w:val="00663D3E"/>
    <w:rsid w:val="00672336"/>
    <w:rsid w:val="00672FB0"/>
    <w:rsid w:val="006753CC"/>
    <w:rsid w:val="00675529"/>
    <w:rsid w:val="00680CE4"/>
    <w:rsid w:val="006827A9"/>
    <w:rsid w:val="00684E0A"/>
    <w:rsid w:val="00690AAF"/>
    <w:rsid w:val="00695EFE"/>
    <w:rsid w:val="006A0F89"/>
    <w:rsid w:val="006A204A"/>
    <w:rsid w:val="006B243A"/>
    <w:rsid w:val="006B451E"/>
    <w:rsid w:val="006B4987"/>
    <w:rsid w:val="006C2610"/>
    <w:rsid w:val="006C46BF"/>
    <w:rsid w:val="006D088E"/>
    <w:rsid w:val="006D0CE1"/>
    <w:rsid w:val="006D6326"/>
    <w:rsid w:val="006E4796"/>
    <w:rsid w:val="006E5E02"/>
    <w:rsid w:val="006E6AAF"/>
    <w:rsid w:val="006F7D30"/>
    <w:rsid w:val="0070115A"/>
    <w:rsid w:val="0070310F"/>
    <w:rsid w:val="00703671"/>
    <w:rsid w:val="00705F88"/>
    <w:rsid w:val="00717076"/>
    <w:rsid w:val="00722A14"/>
    <w:rsid w:val="0072516A"/>
    <w:rsid w:val="0073091A"/>
    <w:rsid w:val="00735B3A"/>
    <w:rsid w:val="00736452"/>
    <w:rsid w:val="0074023C"/>
    <w:rsid w:val="00740372"/>
    <w:rsid w:val="00741F33"/>
    <w:rsid w:val="00743D1C"/>
    <w:rsid w:val="00745661"/>
    <w:rsid w:val="00745ABF"/>
    <w:rsid w:val="00746A6E"/>
    <w:rsid w:val="00761249"/>
    <w:rsid w:val="007619C8"/>
    <w:rsid w:val="00762138"/>
    <w:rsid w:val="00762A67"/>
    <w:rsid w:val="0076534B"/>
    <w:rsid w:val="007668BA"/>
    <w:rsid w:val="00767AD2"/>
    <w:rsid w:val="00770279"/>
    <w:rsid w:val="0077138D"/>
    <w:rsid w:val="00771C9B"/>
    <w:rsid w:val="00776086"/>
    <w:rsid w:val="0078182E"/>
    <w:rsid w:val="00783B99"/>
    <w:rsid w:val="00784882"/>
    <w:rsid w:val="00787558"/>
    <w:rsid w:val="00792FF2"/>
    <w:rsid w:val="00794D25"/>
    <w:rsid w:val="0079517D"/>
    <w:rsid w:val="00795E41"/>
    <w:rsid w:val="007962E3"/>
    <w:rsid w:val="007A16DE"/>
    <w:rsid w:val="007A4730"/>
    <w:rsid w:val="007A5893"/>
    <w:rsid w:val="007A6B83"/>
    <w:rsid w:val="007A7C89"/>
    <w:rsid w:val="007B4135"/>
    <w:rsid w:val="007B63DF"/>
    <w:rsid w:val="007C03F9"/>
    <w:rsid w:val="007C2D29"/>
    <w:rsid w:val="007C411B"/>
    <w:rsid w:val="007C4E32"/>
    <w:rsid w:val="007C6678"/>
    <w:rsid w:val="007C7BD5"/>
    <w:rsid w:val="007D7939"/>
    <w:rsid w:val="007E19CA"/>
    <w:rsid w:val="007E1C02"/>
    <w:rsid w:val="007E2897"/>
    <w:rsid w:val="007E4872"/>
    <w:rsid w:val="007E4FB0"/>
    <w:rsid w:val="007F6167"/>
    <w:rsid w:val="007F616C"/>
    <w:rsid w:val="007F61B6"/>
    <w:rsid w:val="007F7704"/>
    <w:rsid w:val="008048F7"/>
    <w:rsid w:val="00805C69"/>
    <w:rsid w:val="0080602E"/>
    <w:rsid w:val="008067EB"/>
    <w:rsid w:val="00807445"/>
    <w:rsid w:val="00811F1D"/>
    <w:rsid w:val="00824F76"/>
    <w:rsid w:val="00825C91"/>
    <w:rsid w:val="008310E3"/>
    <w:rsid w:val="0083233E"/>
    <w:rsid w:val="008352DA"/>
    <w:rsid w:val="0084002E"/>
    <w:rsid w:val="00840489"/>
    <w:rsid w:val="00842D8C"/>
    <w:rsid w:val="00846C1A"/>
    <w:rsid w:val="0085109E"/>
    <w:rsid w:val="00852F91"/>
    <w:rsid w:val="008531DF"/>
    <w:rsid w:val="00853CD2"/>
    <w:rsid w:val="00862B6A"/>
    <w:rsid w:val="00864B28"/>
    <w:rsid w:val="00864DE4"/>
    <w:rsid w:val="00865921"/>
    <w:rsid w:val="008663E7"/>
    <w:rsid w:val="00870975"/>
    <w:rsid w:val="00872B91"/>
    <w:rsid w:val="0087583E"/>
    <w:rsid w:val="008764FF"/>
    <w:rsid w:val="0089074D"/>
    <w:rsid w:val="00894987"/>
    <w:rsid w:val="008A33D9"/>
    <w:rsid w:val="008B27AD"/>
    <w:rsid w:val="008B3E4E"/>
    <w:rsid w:val="008B6FED"/>
    <w:rsid w:val="008C03F6"/>
    <w:rsid w:val="008C0DF9"/>
    <w:rsid w:val="008C4A24"/>
    <w:rsid w:val="008D057C"/>
    <w:rsid w:val="008E038E"/>
    <w:rsid w:val="008E3B26"/>
    <w:rsid w:val="008E4F7F"/>
    <w:rsid w:val="008E5322"/>
    <w:rsid w:val="008E7746"/>
    <w:rsid w:val="008F2EAA"/>
    <w:rsid w:val="008F38F3"/>
    <w:rsid w:val="008F533E"/>
    <w:rsid w:val="008F5AD4"/>
    <w:rsid w:val="008F619D"/>
    <w:rsid w:val="00901091"/>
    <w:rsid w:val="00911252"/>
    <w:rsid w:val="00911553"/>
    <w:rsid w:val="00911C3F"/>
    <w:rsid w:val="0091308C"/>
    <w:rsid w:val="00913756"/>
    <w:rsid w:val="009166D6"/>
    <w:rsid w:val="009167D5"/>
    <w:rsid w:val="00920540"/>
    <w:rsid w:val="00932779"/>
    <w:rsid w:val="00935666"/>
    <w:rsid w:val="00936DE3"/>
    <w:rsid w:val="00936F4D"/>
    <w:rsid w:val="009406D2"/>
    <w:rsid w:val="00941F65"/>
    <w:rsid w:val="00944C99"/>
    <w:rsid w:val="00945130"/>
    <w:rsid w:val="00946290"/>
    <w:rsid w:val="00946336"/>
    <w:rsid w:val="00952749"/>
    <w:rsid w:val="009534C6"/>
    <w:rsid w:val="009550E1"/>
    <w:rsid w:val="009611BE"/>
    <w:rsid w:val="00962912"/>
    <w:rsid w:val="009631B1"/>
    <w:rsid w:val="0096697E"/>
    <w:rsid w:val="00974FF7"/>
    <w:rsid w:val="00975A79"/>
    <w:rsid w:val="00977531"/>
    <w:rsid w:val="00980E3F"/>
    <w:rsid w:val="00982DC4"/>
    <w:rsid w:val="009855B0"/>
    <w:rsid w:val="00993EF4"/>
    <w:rsid w:val="00995401"/>
    <w:rsid w:val="009A2761"/>
    <w:rsid w:val="009A4F9F"/>
    <w:rsid w:val="009B11E4"/>
    <w:rsid w:val="009B2459"/>
    <w:rsid w:val="009B3A8A"/>
    <w:rsid w:val="009B6BD4"/>
    <w:rsid w:val="009B7E22"/>
    <w:rsid w:val="009C3530"/>
    <w:rsid w:val="009C364F"/>
    <w:rsid w:val="009C5CDD"/>
    <w:rsid w:val="009C66FF"/>
    <w:rsid w:val="009C6BB5"/>
    <w:rsid w:val="009C758D"/>
    <w:rsid w:val="009D682E"/>
    <w:rsid w:val="009F28F8"/>
    <w:rsid w:val="009F53FC"/>
    <w:rsid w:val="009F615A"/>
    <w:rsid w:val="00A005D2"/>
    <w:rsid w:val="00A01E54"/>
    <w:rsid w:val="00A028D8"/>
    <w:rsid w:val="00A106EF"/>
    <w:rsid w:val="00A17A49"/>
    <w:rsid w:val="00A21D35"/>
    <w:rsid w:val="00A23923"/>
    <w:rsid w:val="00A27CEE"/>
    <w:rsid w:val="00A30373"/>
    <w:rsid w:val="00A32FCC"/>
    <w:rsid w:val="00A35C71"/>
    <w:rsid w:val="00A37332"/>
    <w:rsid w:val="00A42B3B"/>
    <w:rsid w:val="00A43426"/>
    <w:rsid w:val="00A45E22"/>
    <w:rsid w:val="00A467B7"/>
    <w:rsid w:val="00A46E85"/>
    <w:rsid w:val="00A53277"/>
    <w:rsid w:val="00A54221"/>
    <w:rsid w:val="00A5691B"/>
    <w:rsid w:val="00A64977"/>
    <w:rsid w:val="00A65531"/>
    <w:rsid w:val="00A66741"/>
    <w:rsid w:val="00A667B1"/>
    <w:rsid w:val="00A70C7A"/>
    <w:rsid w:val="00A71D99"/>
    <w:rsid w:val="00A761D6"/>
    <w:rsid w:val="00A8030E"/>
    <w:rsid w:val="00A806B6"/>
    <w:rsid w:val="00A9169E"/>
    <w:rsid w:val="00A9194E"/>
    <w:rsid w:val="00A927BC"/>
    <w:rsid w:val="00A92BA0"/>
    <w:rsid w:val="00A96607"/>
    <w:rsid w:val="00AA0CA0"/>
    <w:rsid w:val="00AA2719"/>
    <w:rsid w:val="00AA468C"/>
    <w:rsid w:val="00AA7DAC"/>
    <w:rsid w:val="00AA7EF5"/>
    <w:rsid w:val="00AB0AF2"/>
    <w:rsid w:val="00AB32C0"/>
    <w:rsid w:val="00AB3426"/>
    <w:rsid w:val="00AB5B8E"/>
    <w:rsid w:val="00AC0269"/>
    <w:rsid w:val="00AC06AE"/>
    <w:rsid w:val="00AC1977"/>
    <w:rsid w:val="00AC24C4"/>
    <w:rsid w:val="00AC4B59"/>
    <w:rsid w:val="00AC539A"/>
    <w:rsid w:val="00AD08E5"/>
    <w:rsid w:val="00AE0BE0"/>
    <w:rsid w:val="00AE320C"/>
    <w:rsid w:val="00AF1AFD"/>
    <w:rsid w:val="00AF4F17"/>
    <w:rsid w:val="00AF73AF"/>
    <w:rsid w:val="00AF7905"/>
    <w:rsid w:val="00B01499"/>
    <w:rsid w:val="00B029BC"/>
    <w:rsid w:val="00B03D20"/>
    <w:rsid w:val="00B043D8"/>
    <w:rsid w:val="00B07968"/>
    <w:rsid w:val="00B07FBD"/>
    <w:rsid w:val="00B11B33"/>
    <w:rsid w:val="00B151E1"/>
    <w:rsid w:val="00B16943"/>
    <w:rsid w:val="00B20E0D"/>
    <w:rsid w:val="00B221A0"/>
    <w:rsid w:val="00B226AF"/>
    <w:rsid w:val="00B27189"/>
    <w:rsid w:val="00B27BF5"/>
    <w:rsid w:val="00B27EA6"/>
    <w:rsid w:val="00B30178"/>
    <w:rsid w:val="00B33269"/>
    <w:rsid w:val="00B36F56"/>
    <w:rsid w:val="00B42377"/>
    <w:rsid w:val="00B45851"/>
    <w:rsid w:val="00B46260"/>
    <w:rsid w:val="00B473A7"/>
    <w:rsid w:val="00B4742F"/>
    <w:rsid w:val="00B53093"/>
    <w:rsid w:val="00B538A6"/>
    <w:rsid w:val="00B54C5B"/>
    <w:rsid w:val="00B55DFE"/>
    <w:rsid w:val="00B56AAF"/>
    <w:rsid w:val="00B60AAE"/>
    <w:rsid w:val="00B625CB"/>
    <w:rsid w:val="00B67297"/>
    <w:rsid w:val="00B67B54"/>
    <w:rsid w:val="00B77947"/>
    <w:rsid w:val="00B77CF1"/>
    <w:rsid w:val="00B9373A"/>
    <w:rsid w:val="00B960B2"/>
    <w:rsid w:val="00BA0F1D"/>
    <w:rsid w:val="00BA2E04"/>
    <w:rsid w:val="00BA37F7"/>
    <w:rsid w:val="00BB07AB"/>
    <w:rsid w:val="00BB2A4C"/>
    <w:rsid w:val="00BB37BE"/>
    <w:rsid w:val="00BB52D4"/>
    <w:rsid w:val="00BC091F"/>
    <w:rsid w:val="00BC3488"/>
    <w:rsid w:val="00BC48A0"/>
    <w:rsid w:val="00BC5CD8"/>
    <w:rsid w:val="00BD0850"/>
    <w:rsid w:val="00BE04BD"/>
    <w:rsid w:val="00BE36EB"/>
    <w:rsid w:val="00BE55CC"/>
    <w:rsid w:val="00BE7268"/>
    <w:rsid w:val="00BF279A"/>
    <w:rsid w:val="00BF4305"/>
    <w:rsid w:val="00BF6693"/>
    <w:rsid w:val="00C043F4"/>
    <w:rsid w:val="00C05A74"/>
    <w:rsid w:val="00C06785"/>
    <w:rsid w:val="00C103EF"/>
    <w:rsid w:val="00C1056F"/>
    <w:rsid w:val="00C10A10"/>
    <w:rsid w:val="00C12E45"/>
    <w:rsid w:val="00C15162"/>
    <w:rsid w:val="00C15A6C"/>
    <w:rsid w:val="00C171DF"/>
    <w:rsid w:val="00C2048F"/>
    <w:rsid w:val="00C2100A"/>
    <w:rsid w:val="00C213F4"/>
    <w:rsid w:val="00C230A2"/>
    <w:rsid w:val="00C318B6"/>
    <w:rsid w:val="00C327FC"/>
    <w:rsid w:val="00C32E73"/>
    <w:rsid w:val="00C34DEF"/>
    <w:rsid w:val="00C422AC"/>
    <w:rsid w:val="00C43085"/>
    <w:rsid w:val="00C44DAA"/>
    <w:rsid w:val="00C45592"/>
    <w:rsid w:val="00C470D7"/>
    <w:rsid w:val="00C47957"/>
    <w:rsid w:val="00C5080A"/>
    <w:rsid w:val="00C52A89"/>
    <w:rsid w:val="00C56ED2"/>
    <w:rsid w:val="00C6373D"/>
    <w:rsid w:val="00C6486F"/>
    <w:rsid w:val="00C66BD2"/>
    <w:rsid w:val="00C71B9F"/>
    <w:rsid w:val="00C725E5"/>
    <w:rsid w:val="00C72AFD"/>
    <w:rsid w:val="00C735FF"/>
    <w:rsid w:val="00C75AFE"/>
    <w:rsid w:val="00C836AE"/>
    <w:rsid w:val="00C8461E"/>
    <w:rsid w:val="00C84BA5"/>
    <w:rsid w:val="00C9002F"/>
    <w:rsid w:val="00C904E9"/>
    <w:rsid w:val="00C9238C"/>
    <w:rsid w:val="00C95254"/>
    <w:rsid w:val="00CA0062"/>
    <w:rsid w:val="00CA1339"/>
    <w:rsid w:val="00CA7C88"/>
    <w:rsid w:val="00CB13AC"/>
    <w:rsid w:val="00CB22E0"/>
    <w:rsid w:val="00CB26E4"/>
    <w:rsid w:val="00CB4112"/>
    <w:rsid w:val="00CB7B5C"/>
    <w:rsid w:val="00CC01E7"/>
    <w:rsid w:val="00CC2D84"/>
    <w:rsid w:val="00CC5368"/>
    <w:rsid w:val="00CD1768"/>
    <w:rsid w:val="00CD2AA5"/>
    <w:rsid w:val="00CD3069"/>
    <w:rsid w:val="00CD41C4"/>
    <w:rsid w:val="00CD7EDD"/>
    <w:rsid w:val="00CE0CD6"/>
    <w:rsid w:val="00CE10DD"/>
    <w:rsid w:val="00CE354A"/>
    <w:rsid w:val="00CE3C40"/>
    <w:rsid w:val="00CF2DFE"/>
    <w:rsid w:val="00CF491D"/>
    <w:rsid w:val="00D10172"/>
    <w:rsid w:val="00D15BB2"/>
    <w:rsid w:val="00D168FE"/>
    <w:rsid w:val="00D17336"/>
    <w:rsid w:val="00D2090A"/>
    <w:rsid w:val="00D21D22"/>
    <w:rsid w:val="00D221F0"/>
    <w:rsid w:val="00D2247D"/>
    <w:rsid w:val="00D22D84"/>
    <w:rsid w:val="00D23750"/>
    <w:rsid w:val="00D24DAF"/>
    <w:rsid w:val="00D27895"/>
    <w:rsid w:val="00D36073"/>
    <w:rsid w:val="00D4479D"/>
    <w:rsid w:val="00D45374"/>
    <w:rsid w:val="00D45DE1"/>
    <w:rsid w:val="00D461B1"/>
    <w:rsid w:val="00D47A20"/>
    <w:rsid w:val="00D60444"/>
    <w:rsid w:val="00D63175"/>
    <w:rsid w:val="00D65AD2"/>
    <w:rsid w:val="00D70335"/>
    <w:rsid w:val="00D719DF"/>
    <w:rsid w:val="00D81379"/>
    <w:rsid w:val="00D81BB9"/>
    <w:rsid w:val="00D83387"/>
    <w:rsid w:val="00D8360E"/>
    <w:rsid w:val="00D84291"/>
    <w:rsid w:val="00D84383"/>
    <w:rsid w:val="00D852C3"/>
    <w:rsid w:val="00D95A77"/>
    <w:rsid w:val="00D96828"/>
    <w:rsid w:val="00DA13BE"/>
    <w:rsid w:val="00DA36DE"/>
    <w:rsid w:val="00DA4EDB"/>
    <w:rsid w:val="00DA6DD2"/>
    <w:rsid w:val="00DA79D4"/>
    <w:rsid w:val="00DB5BB9"/>
    <w:rsid w:val="00DB659F"/>
    <w:rsid w:val="00DC1FA2"/>
    <w:rsid w:val="00DC5709"/>
    <w:rsid w:val="00DC68F1"/>
    <w:rsid w:val="00DD0321"/>
    <w:rsid w:val="00DD169F"/>
    <w:rsid w:val="00DD3184"/>
    <w:rsid w:val="00DD5623"/>
    <w:rsid w:val="00DD7AC6"/>
    <w:rsid w:val="00DE1E9F"/>
    <w:rsid w:val="00DE37C1"/>
    <w:rsid w:val="00DE405F"/>
    <w:rsid w:val="00DE6D5B"/>
    <w:rsid w:val="00DE6E53"/>
    <w:rsid w:val="00DF0355"/>
    <w:rsid w:val="00DF0A57"/>
    <w:rsid w:val="00DF41B1"/>
    <w:rsid w:val="00E033FD"/>
    <w:rsid w:val="00E100F2"/>
    <w:rsid w:val="00E11356"/>
    <w:rsid w:val="00E11826"/>
    <w:rsid w:val="00E17E71"/>
    <w:rsid w:val="00E22AC9"/>
    <w:rsid w:val="00E23832"/>
    <w:rsid w:val="00E27B99"/>
    <w:rsid w:val="00E31844"/>
    <w:rsid w:val="00E32497"/>
    <w:rsid w:val="00E32660"/>
    <w:rsid w:val="00E36B39"/>
    <w:rsid w:val="00E36FB7"/>
    <w:rsid w:val="00E37C66"/>
    <w:rsid w:val="00E42AF8"/>
    <w:rsid w:val="00E46D21"/>
    <w:rsid w:val="00E52A55"/>
    <w:rsid w:val="00E5304D"/>
    <w:rsid w:val="00E56ECE"/>
    <w:rsid w:val="00E57856"/>
    <w:rsid w:val="00E629FC"/>
    <w:rsid w:val="00E64E25"/>
    <w:rsid w:val="00E65F05"/>
    <w:rsid w:val="00E6731C"/>
    <w:rsid w:val="00E74453"/>
    <w:rsid w:val="00E75C8C"/>
    <w:rsid w:val="00E766DA"/>
    <w:rsid w:val="00E77FF6"/>
    <w:rsid w:val="00E813B5"/>
    <w:rsid w:val="00E835D5"/>
    <w:rsid w:val="00E92C24"/>
    <w:rsid w:val="00E9385D"/>
    <w:rsid w:val="00E95702"/>
    <w:rsid w:val="00EA2CEE"/>
    <w:rsid w:val="00EA4566"/>
    <w:rsid w:val="00EA589C"/>
    <w:rsid w:val="00EA60E7"/>
    <w:rsid w:val="00EA63B9"/>
    <w:rsid w:val="00EA6A10"/>
    <w:rsid w:val="00EA6C99"/>
    <w:rsid w:val="00EB00BF"/>
    <w:rsid w:val="00EB0A49"/>
    <w:rsid w:val="00EB2316"/>
    <w:rsid w:val="00EB30A4"/>
    <w:rsid w:val="00EB5814"/>
    <w:rsid w:val="00EB6088"/>
    <w:rsid w:val="00EB6CAE"/>
    <w:rsid w:val="00EB7C45"/>
    <w:rsid w:val="00ED0FB0"/>
    <w:rsid w:val="00ED10B0"/>
    <w:rsid w:val="00ED25AC"/>
    <w:rsid w:val="00ED3016"/>
    <w:rsid w:val="00ED36A1"/>
    <w:rsid w:val="00ED550D"/>
    <w:rsid w:val="00ED67BC"/>
    <w:rsid w:val="00EE192F"/>
    <w:rsid w:val="00EE2163"/>
    <w:rsid w:val="00EE3ECC"/>
    <w:rsid w:val="00EE4405"/>
    <w:rsid w:val="00EF1F54"/>
    <w:rsid w:val="00EF28E2"/>
    <w:rsid w:val="00EF7AD1"/>
    <w:rsid w:val="00F033DC"/>
    <w:rsid w:val="00F06C16"/>
    <w:rsid w:val="00F1220B"/>
    <w:rsid w:val="00F1368F"/>
    <w:rsid w:val="00F13DE2"/>
    <w:rsid w:val="00F15545"/>
    <w:rsid w:val="00F20EAC"/>
    <w:rsid w:val="00F24C67"/>
    <w:rsid w:val="00F31D90"/>
    <w:rsid w:val="00F3339A"/>
    <w:rsid w:val="00F43ABF"/>
    <w:rsid w:val="00F50392"/>
    <w:rsid w:val="00F5280D"/>
    <w:rsid w:val="00F5626E"/>
    <w:rsid w:val="00F61443"/>
    <w:rsid w:val="00F61FDE"/>
    <w:rsid w:val="00F6441B"/>
    <w:rsid w:val="00F679D7"/>
    <w:rsid w:val="00F70F4D"/>
    <w:rsid w:val="00F70F72"/>
    <w:rsid w:val="00F7360E"/>
    <w:rsid w:val="00F752E2"/>
    <w:rsid w:val="00F7567C"/>
    <w:rsid w:val="00F75BB1"/>
    <w:rsid w:val="00F810AD"/>
    <w:rsid w:val="00F82185"/>
    <w:rsid w:val="00F82438"/>
    <w:rsid w:val="00F82AE6"/>
    <w:rsid w:val="00F8503A"/>
    <w:rsid w:val="00F87543"/>
    <w:rsid w:val="00F92101"/>
    <w:rsid w:val="00FA2968"/>
    <w:rsid w:val="00FA3D30"/>
    <w:rsid w:val="00FA3FEF"/>
    <w:rsid w:val="00FA7B28"/>
    <w:rsid w:val="00FB2416"/>
    <w:rsid w:val="00FB2774"/>
    <w:rsid w:val="00FB2945"/>
    <w:rsid w:val="00FB6751"/>
    <w:rsid w:val="00FC2248"/>
    <w:rsid w:val="00FC4DDD"/>
    <w:rsid w:val="00FE36ED"/>
    <w:rsid w:val="00FE4BB6"/>
    <w:rsid w:val="00FE7DD8"/>
    <w:rsid w:val="00FF1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uiPriority="10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07D1"/>
  </w:style>
  <w:style w:type="paragraph" w:styleId="1">
    <w:name w:val="heading 1"/>
    <w:basedOn w:val="a"/>
    <w:next w:val="a"/>
    <w:qFormat/>
    <w:rsid w:val="005911A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rsid w:val="005911A2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DE6D5B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911A2"/>
    <w:rPr>
      <w:sz w:val="28"/>
    </w:rPr>
  </w:style>
  <w:style w:type="paragraph" w:styleId="a5">
    <w:name w:val="Body Text Indent"/>
    <w:basedOn w:val="a"/>
    <w:link w:val="a6"/>
    <w:rsid w:val="005911A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5911A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5911A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uiPriority w:val="99"/>
    <w:rsid w:val="005911A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5911A2"/>
  </w:style>
  <w:style w:type="numbering" w:customStyle="1" w:styleId="10">
    <w:name w:val="Нет списка1"/>
    <w:next w:val="a2"/>
    <w:uiPriority w:val="99"/>
    <w:semiHidden/>
    <w:unhideWhenUsed/>
    <w:rsid w:val="00567DA3"/>
  </w:style>
  <w:style w:type="paragraph" w:customStyle="1" w:styleId="ConsPlusCell">
    <w:name w:val="ConsPlusCell"/>
    <w:qFormat/>
    <w:rsid w:val="00567DA3"/>
    <w:pPr>
      <w:autoSpaceDE w:val="0"/>
      <w:autoSpaceDN w:val="0"/>
      <w:adjustRightInd w:val="0"/>
    </w:pPr>
    <w:rPr>
      <w:rFonts w:eastAsia="Calibri"/>
      <w:sz w:val="24"/>
      <w:szCs w:val="24"/>
      <w:lang w:eastAsia="en-US"/>
    </w:rPr>
  </w:style>
  <w:style w:type="paragraph" w:styleId="ac">
    <w:name w:val="Balloon Text"/>
    <w:basedOn w:val="a"/>
    <w:link w:val="ad"/>
    <w:uiPriority w:val="99"/>
    <w:unhideWhenUsed/>
    <w:rsid w:val="00567DA3"/>
    <w:pPr>
      <w:widowControl w:val="0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rsid w:val="00567DA3"/>
    <w:rPr>
      <w:rFonts w:ascii="Tahoma" w:hAnsi="Tahoma" w:cs="Tahoma"/>
      <w:sz w:val="16"/>
      <w:szCs w:val="16"/>
    </w:rPr>
  </w:style>
  <w:style w:type="paragraph" w:styleId="ae">
    <w:name w:val="List Paragraph"/>
    <w:basedOn w:val="a"/>
    <w:uiPriority w:val="34"/>
    <w:qFormat/>
    <w:rsid w:val="00567DA3"/>
    <w:pPr>
      <w:widowControl w:val="0"/>
      <w:ind w:left="720"/>
      <w:contextualSpacing/>
    </w:pPr>
    <w:rPr>
      <w:sz w:val="24"/>
      <w:szCs w:val="24"/>
    </w:rPr>
  </w:style>
  <w:style w:type="character" w:customStyle="1" w:styleId="a8">
    <w:name w:val="Нижний колонтитул Знак"/>
    <w:link w:val="a7"/>
    <w:uiPriority w:val="99"/>
    <w:rsid w:val="00567DA3"/>
  </w:style>
  <w:style w:type="numbering" w:customStyle="1" w:styleId="11">
    <w:name w:val="Нет списка11"/>
    <w:next w:val="a2"/>
    <w:uiPriority w:val="99"/>
    <w:semiHidden/>
    <w:unhideWhenUsed/>
    <w:rsid w:val="00567DA3"/>
  </w:style>
  <w:style w:type="table" w:styleId="af">
    <w:name w:val="Table Grid"/>
    <w:basedOn w:val="a1"/>
    <w:uiPriority w:val="59"/>
    <w:rsid w:val="00567DA3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qFormat/>
    <w:rsid w:val="00567DA3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numbering" w:customStyle="1" w:styleId="20">
    <w:name w:val="Нет списка2"/>
    <w:next w:val="a2"/>
    <w:uiPriority w:val="99"/>
    <w:semiHidden/>
    <w:unhideWhenUsed/>
    <w:rsid w:val="00567DA3"/>
  </w:style>
  <w:style w:type="numbering" w:customStyle="1" w:styleId="31">
    <w:name w:val="Нет списка3"/>
    <w:next w:val="a2"/>
    <w:uiPriority w:val="99"/>
    <w:semiHidden/>
    <w:unhideWhenUsed/>
    <w:rsid w:val="00567DA3"/>
  </w:style>
  <w:style w:type="paragraph" w:styleId="21">
    <w:name w:val="Body Text 2"/>
    <w:basedOn w:val="a"/>
    <w:link w:val="22"/>
    <w:rsid w:val="00567DA3"/>
    <w:pPr>
      <w:jc w:val="both"/>
    </w:pPr>
    <w:rPr>
      <w:sz w:val="26"/>
    </w:rPr>
  </w:style>
  <w:style w:type="character" w:customStyle="1" w:styleId="22">
    <w:name w:val="Основной текст 2 Знак"/>
    <w:link w:val="21"/>
    <w:rsid w:val="00567DA3"/>
    <w:rPr>
      <w:sz w:val="26"/>
    </w:rPr>
  </w:style>
  <w:style w:type="paragraph" w:customStyle="1" w:styleId="af0">
    <w:name w:val="Отчетный"/>
    <w:basedOn w:val="a"/>
    <w:rsid w:val="00567DA3"/>
    <w:pPr>
      <w:spacing w:after="120" w:line="360" w:lineRule="auto"/>
      <w:ind w:firstLine="720"/>
      <w:jc w:val="both"/>
    </w:pPr>
    <w:rPr>
      <w:sz w:val="26"/>
    </w:rPr>
  </w:style>
  <w:style w:type="numbering" w:customStyle="1" w:styleId="4">
    <w:name w:val="Нет списка4"/>
    <w:next w:val="a2"/>
    <w:uiPriority w:val="99"/>
    <w:semiHidden/>
    <w:unhideWhenUsed/>
    <w:rsid w:val="00567DA3"/>
  </w:style>
  <w:style w:type="character" w:customStyle="1" w:styleId="aa">
    <w:name w:val="Верхний колонтитул Знак"/>
    <w:link w:val="a9"/>
    <w:uiPriority w:val="99"/>
    <w:rsid w:val="00567DA3"/>
  </w:style>
  <w:style w:type="character" w:customStyle="1" w:styleId="30">
    <w:name w:val="Заголовок 3 Знак"/>
    <w:link w:val="3"/>
    <w:semiHidden/>
    <w:rsid w:val="00DE6D5B"/>
    <w:rPr>
      <w:rFonts w:ascii="Cambria" w:eastAsia="Times New Roman" w:hAnsi="Cambria" w:cs="Times New Roman"/>
      <w:b/>
      <w:bCs/>
      <w:color w:val="4F81BD"/>
    </w:rPr>
  </w:style>
  <w:style w:type="character" w:customStyle="1" w:styleId="a6">
    <w:name w:val="Основной текст с отступом Знак"/>
    <w:link w:val="a5"/>
    <w:rsid w:val="00A106EF"/>
    <w:rPr>
      <w:sz w:val="28"/>
      <w:lang w:val="ru-RU" w:eastAsia="ru-RU" w:bidi="ar-SA"/>
    </w:rPr>
  </w:style>
  <w:style w:type="paragraph" w:customStyle="1" w:styleId="12">
    <w:name w:val="Знак Знак Знак1 Знак"/>
    <w:basedOn w:val="a"/>
    <w:rsid w:val="00A106EF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character" w:customStyle="1" w:styleId="a4">
    <w:name w:val="Основной текст Знак"/>
    <w:link w:val="a3"/>
    <w:locked/>
    <w:rsid w:val="00E46D21"/>
    <w:rPr>
      <w:sz w:val="28"/>
    </w:rPr>
  </w:style>
  <w:style w:type="character" w:customStyle="1" w:styleId="af1">
    <w:name w:val="Название Знак"/>
    <w:link w:val="af2"/>
    <w:uiPriority w:val="10"/>
    <w:locked/>
    <w:rsid w:val="00E46D21"/>
    <w:rPr>
      <w:b/>
      <w:sz w:val="32"/>
    </w:rPr>
  </w:style>
  <w:style w:type="paragraph" w:styleId="af2">
    <w:name w:val="Title"/>
    <w:basedOn w:val="a"/>
    <w:link w:val="af1"/>
    <w:uiPriority w:val="10"/>
    <w:qFormat/>
    <w:rsid w:val="00E46D21"/>
    <w:pPr>
      <w:ind w:firstLine="720"/>
      <w:jc w:val="center"/>
    </w:pPr>
    <w:rPr>
      <w:b/>
      <w:sz w:val="32"/>
    </w:rPr>
  </w:style>
  <w:style w:type="character" w:customStyle="1" w:styleId="13">
    <w:name w:val="Название Знак1"/>
    <w:rsid w:val="00E46D21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14">
    <w:name w:val="Знак1"/>
    <w:basedOn w:val="a"/>
    <w:rsid w:val="00AE0BE0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PlusTitle">
    <w:name w:val="ConsPlusTitle"/>
    <w:uiPriority w:val="99"/>
    <w:qFormat/>
    <w:rsid w:val="00AE0BE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06350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10">
    <w:name w:val="Основной текст 21"/>
    <w:basedOn w:val="a"/>
    <w:qFormat/>
    <w:rsid w:val="00335E8D"/>
    <w:pPr>
      <w:overflowPunct w:val="0"/>
      <w:textAlignment w:val="baseline"/>
    </w:pPr>
    <w:rPr>
      <w:color w:val="00000A"/>
      <w:sz w:val="28"/>
    </w:rPr>
  </w:style>
  <w:style w:type="paragraph" w:customStyle="1" w:styleId="15">
    <w:name w:val="Верхний колонтитул1"/>
    <w:basedOn w:val="a"/>
    <w:unhideWhenUsed/>
    <w:rsid w:val="007A16DE"/>
    <w:pPr>
      <w:tabs>
        <w:tab w:val="center" w:pos="4677"/>
        <w:tab w:val="right" w:pos="9355"/>
      </w:tabs>
    </w:pPr>
    <w:rPr>
      <w:rFonts w:ascii="Calibri" w:hAnsi="Calibri"/>
      <w:color w:val="00000A"/>
      <w:sz w:val="22"/>
      <w:szCs w:val="22"/>
    </w:rPr>
  </w:style>
  <w:style w:type="character" w:customStyle="1" w:styleId="ListLabel95">
    <w:name w:val="ListLabel 95"/>
    <w:qFormat/>
    <w:rsid w:val="00550D25"/>
    <w:rPr>
      <w:rFonts w:ascii="Times New Roman" w:hAnsi="Times New Roman"/>
      <w:color w:val="000000"/>
    </w:rPr>
  </w:style>
  <w:style w:type="paragraph" w:styleId="af3">
    <w:name w:val="Normal (Web)"/>
    <w:basedOn w:val="a"/>
    <w:uiPriority w:val="99"/>
    <w:unhideWhenUsed/>
    <w:rsid w:val="004F57E8"/>
    <w:pPr>
      <w:spacing w:before="100" w:beforeAutospacing="1" w:after="100" w:afterAutospacing="1"/>
    </w:pPr>
    <w:rPr>
      <w:sz w:val="24"/>
      <w:szCs w:val="24"/>
    </w:rPr>
  </w:style>
  <w:style w:type="character" w:styleId="af4">
    <w:name w:val="Hyperlink"/>
    <w:uiPriority w:val="99"/>
    <w:unhideWhenUsed/>
    <w:rsid w:val="004F57E8"/>
    <w:rPr>
      <w:color w:val="0000FF"/>
      <w:u w:val="single"/>
    </w:rPr>
  </w:style>
  <w:style w:type="paragraph" w:customStyle="1" w:styleId="af5">
    <w:name w:val="Текст в таблице"/>
    <w:basedOn w:val="a"/>
    <w:next w:val="a"/>
    <w:rsid w:val="00C32E73"/>
    <w:pPr>
      <w:widowControl w:val="0"/>
      <w:ind w:firstLine="500"/>
      <w:jc w:val="both"/>
    </w:pPr>
    <w:rPr>
      <w:rFonts w:ascii="Arial" w:hAnsi="Arial"/>
      <w:color w:val="00000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uiPriority="10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07D1"/>
  </w:style>
  <w:style w:type="paragraph" w:styleId="1">
    <w:name w:val="heading 1"/>
    <w:basedOn w:val="a"/>
    <w:next w:val="a"/>
    <w:qFormat/>
    <w:rsid w:val="005911A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rsid w:val="005911A2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DE6D5B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911A2"/>
    <w:rPr>
      <w:sz w:val="28"/>
    </w:rPr>
  </w:style>
  <w:style w:type="paragraph" w:styleId="a5">
    <w:name w:val="Body Text Indent"/>
    <w:basedOn w:val="a"/>
    <w:link w:val="a6"/>
    <w:rsid w:val="005911A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5911A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5911A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uiPriority w:val="99"/>
    <w:rsid w:val="005911A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5911A2"/>
  </w:style>
  <w:style w:type="numbering" w:customStyle="1" w:styleId="10">
    <w:name w:val="Нет списка1"/>
    <w:next w:val="a2"/>
    <w:uiPriority w:val="99"/>
    <w:semiHidden/>
    <w:unhideWhenUsed/>
    <w:rsid w:val="00567DA3"/>
  </w:style>
  <w:style w:type="paragraph" w:customStyle="1" w:styleId="ConsPlusCell">
    <w:name w:val="ConsPlusCell"/>
    <w:qFormat/>
    <w:rsid w:val="00567DA3"/>
    <w:pPr>
      <w:autoSpaceDE w:val="0"/>
      <w:autoSpaceDN w:val="0"/>
      <w:adjustRightInd w:val="0"/>
    </w:pPr>
    <w:rPr>
      <w:rFonts w:eastAsia="Calibri"/>
      <w:sz w:val="24"/>
      <w:szCs w:val="24"/>
      <w:lang w:eastAsia="en-US"/>
    </w:rPr>
  </w:style>
  <w:style w:type="paragraph" w:styleId="ac">
    <w:name w:val="Balloon Text"/>
    <w:basedOn w:val="a"/>
    <w:link w:val="ad"/>
    <w:uiPriority w:val="99"/>
    <w:unhideWhenUsed/>
    <w:rsid w:val="00567DA3"/>
    <w:pPr>
      <w:widowControl w:val="0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rsid w:val="00567DA3"/>
    <w:rPr>
      <w:rFonts w:ascii="Tahoma" w:hAnsi="Tahoma" w:cs="Tahoma"/>
      <w:sz w:val="16"/>
      <w:szCs w:val="16"/>
    </w:rPr>
  </w:style>
  <w:style w:type="paragraph" w:styleId="ae">
    <w:name w:val="List Paragraph"/>
    <w:basedOn w:val="a"/>
    <w:uiPriority w:val="34"/>
    <w:qFormat/>
    <w:rsid w:val="00567DA3"/>
    <w:pPr>
      <w:widowControl w:val="0"/>
      <w:ind w:left="720"/>
      <w:contextualSpacing/>
    </w:pPr>
    <w:rPr>
      <w:sz w:val="24"/>
      <w:szCs w:val="24"/>
    </w:rPr>
  </w:style>
  <w:style w:type="character" w:customStyle="1" w:styleId="a8">
    <w:name w:val="Нижний колонтитул Знак"/>
    <w:link w:val="a7"/>
    <w:uiPriority w:val="99"/>
    <w:rsid w:val="00567DA3"/>
  </w:style>
  <w:style w:type="numbering" w:customStyle="1" w:styleId="11">
    <w:name w:val="Нет списка11"/>
    <w:next w:val="a2"/>
    <w:uiPriority w:val="99"/>
    <w:semiHidden/>
    <w:unhideWhenUsed/>
    <w:rsid w:val="00567DA3"/>
  </w:style>
  <w:style w:type="table" w:styleId="af">
    <w:name w:val="Table Grid"/>
    <w:basedOn w:val="a1"/>
    <w:uiPriority w:val="59"/>
    <w:rsid w:val="00567DA3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qFormat/>
    <w:rsid w:val="00567DA3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numbering" w:customStyle="1" w:styleId="20">
    <w:name w:val="Нет списка2"/>
    <w:next w:val="a2"/>
    <w:uiPriority w:val="99"/>
    <w:semiHidden/>
    <w:unhideWhenUsed/>
    <w:rsid w:val="00567DA3"/>
  </w:style>
  <w:style w:type="numbering" w:customStyle="1" w:styleId="31">
    <w:name w:val="Нет списка3"/>
    <w:next w:val="a2"/>
    <w:uiPriority w:val="99"/>
    <w:semiHidden/>
    <w:unhideWhenUsed/>
    <w:rsid w:val="00567DA3"/>
  </w:style>
  <w:style w:type="paragraph" w:styleId="21">
    <w:name w:val="Body Text 2"/>
    <w:basedOn w:val="a"/>
    <w:link w:val="22"/>
    <w:rsid w:val="00567DA3"/>
    <w:pPr>
      <w:jc w:val="both"/>
    </w:pPr>
    <w:rPr>
      <w:sz w:val="26"/>
    </w:rPr>
  </w:style>
  <w:style w:type="character" w:customStyle="1" w:styleId="22">
    <w:name w:val="Основной текст 2 Знак"/>
    <w:link w:val="21"/>
    <w:rsid w:val="00567DA3"/>
    <w:rPr>
      <w:sz w:val="26"/>
    </w:rPr>
  </w:style>
  <w:style w:type="paragraph" w:customStyle="1" w:styleId="af0">
    <w:name w:val="Отчетный"/>
    <w:basedOn w:val="a"/>
    <w:rsid w:val="00567DA3"/>
    <w:pPr>
      <w:spacing w:after="120" w:line="360" w:lineRule="auto"/>
      <w:ind w:firstLine="720"/>
      <w:jc w:val="both"/>
    </w:pPr>
    <w:rPr>
      <w:sz w:val="26"/>
    </w:rPr>
  </w:style>
  <w:style w:type="numbering" w:customStyle="1" w:styleId="4">
    <w:name w:val="Нет списка4"/>
    <w:next w:val="a2"/>
    <w:uiPriority w:val="99"/>
    <w:semiHidden/>
    <w:unhideWhenUsed/>
    <w:rsid w:val="00567DA3"/>
  </w:style>
  <w:style w:type="character" w:customStyle="1" w:styleId="aa">
    <w:name w:val="Верхний колонтитул Знак"/>
    <w:link w:val="a9"/>
    <w:uiPriority w:val="99"/>
    <w:rsid w:val="00567DA3"/>
  </w:style>
  <w:style w:type="character" w:customStyle="1" w:styleId="30">
    <w:name w:val="Заголовок 3 Знак"/>
    <w:link w:val="3"/>
    <w:semiHidden/>
    <w:rsid w:val="00DE6D5B"/>
    <w:rPr>
      <w:rFonts w:ascii="Cambria" w:eastAsia="Times New Roman" w:hAnsi="Cambria" w:cs="Times New Roman"/>
      <w:b/>
      <w:bCs/>
      <w:color w:val="4F81BD"/>
    </w:rPr>
  </w:style>
  <w:style w:type="character" w:customStyle="1" w:styleId="a6">
    <w:name w:val="Основной текст с отступом Знак"/>
    <w:link w:val="a5"/>
    <w:rsid w:val="00A106EF"/>
    <w:rPr>
      <w:sz w:val="28"/>
      <w:lang w:val="ru-RU" w:eastAsia="ru-RU" w:bidi="ar-SA"/>
    </w:rPr>
  </w:style>
  <w:style w:type="paragraph" w:customStyle="1" w:styleId="12">
    <w:name w:val="Знак Знак Знак1 Знак"/>
    <w:basedOn w:val="a"/>
    <w:rsid w:val="00A106EF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character" w:customStyle="1" w:styleId="a4">
    <w:name w:val="Основной текст Знак"/>
    <w:link w:val="a3"/>
    <w:locked/>
    <w:rsid w:val="00E46D21"/>
    <w:rPr>
      <w:sz w:val="28"/>
    </w:rPr>
  </w:style>
  <w:style w:type="character" w:customStyle="1" w:styleId="af1">
    <w:name w:val="Название Знак"/>
    <w:link w:val="af2"/>
    <w:uiPriority w:val="10"/>
    <w:locked/>
    <w:rsid w:val="00E46D21"/>
    <w:rPr>
      <w:b/>
      <w:sz w:val="32"/>
    </w:rPr>
  </w:style>
  <w:style w:type="paragraph" w:styleId="af2">
    <w:name w:val="Title"/>
    <w:basedOn w:val="a"/>
    <w:link w:val="af1"/>
    <w:uiPriority w:val="10"/>
    <w:qFormat/>
    <w:rsid w:val="00E46D21"/>
    <w:pPr>
      <w:ind w:firstLine="720"/>
      <w:jc w:val="center"/>
    </w:pPr>
    <w:rPr>
      <w:b/>
      <w:sz w:val="32"/>
    </w:rPr>
  </w:style>
  <w:style w:type="character" w:customStyle="1" w:styleId="13">
    <w:name w:val="Название Знак1"/>
    <w:rsid w:val="00E46D21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14">
    <w:name w:val="Знак1"/>
    <w:basedOn w:val="a"/>
    <w:rsid w:val="00AE0BE0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PlusTitle">
    <w:name w:val="ConsPlusTitle"/>
    <w:uiPriority w:val="99"/>
    <w:qFormat/>
    <w:rsid w:val="00AE0BE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06350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10">
    <w:name w:val="Основной текст 21"/>
    <w:basedOn w:val="a"/>
    <w:qFormat/>
    <w:rsid w:val="00335E8D"/>
    <w:pPr>
      <w:overflowPunct w:val="0"/>
      <w:textAlignment w:val="baseline"/>
    </w:pPr>
    <w:rPr>
      <w:color w:val="00000A"/>
      <w:sz w:val="28"/>
    </w:rPr>
  </w:style>
  <w:style w:type="paragraph" w:customStyle="1" w:styleId="15">
    <w:name w:val="Верхний колонтитул1"/>
    <w:basedOn w:val="a"/>
    <w:unhideWhenUsed/>
    <w:rsid w:val="007A16DE"/>
    <w:pPr>
      <w:tabs>
        <w:tab w:val="center" w:pos="4677"/>
        <w:tab w:val="right" w:pos="9355"/>
      </w:tabs>
    </w:pPr>
    <w:rPr>
      <w:rFonts w:ascii="Calibri" w:hAnsi="Calibri"/>
      <w:color w:val="00000A"/>
      <w:sz w:val="22"/>
      <w:szCs w:val="22"/>
    </w:rPr>
  </w:style>
  <w:style w:type="character" w:customStyle="1" w:styleId="ListLabel95">
    <w:name w:val="ListLabel 95"/>
    <w:qFormat/>
    <w:rsid w:val="00550D25"/>
    <w:rPr>
      <w:rFonts w:ascii="Times New Roman" w:hAnsi="Times New Roman"/>
      <w:color w:val="000000"/>
    </w:rPr>
  </w:style>
  <w:style w:type="paragraph" w:styleId="af3">
    <w:name w:val="Normal (Web)"/>
    <w:basedOn w:val="a"/>
    <w:uiPriority w:val="99"/>
    <w:unhideWhenUsed/>
    <w:rsid w:val="004F57E8"/>
    <w:pPr>
      <w:spacing w:before="100" w:beforeAutospacing="1" w:after="100" w:afterAutospacing="1"/>
    </w:pPr>
    <w:rPr>
      <w:sz w:val="24"/>
      <w:szCs w:val="24"/>
    </w:rPr>
  </w:style>
  <w:style w:type="character" w:styleId="af4">
    <w:name w:val="Hyperlink"/>
    <w:uiPriority w:val="99"/>
    <w:unhideWhenUsed/>
    <w:rsid w:val="004F57E8"/>
    <w:rPr>
      <w:color w:val="0000FF"/>
      <w:u w:val="single"/>
    </w:rPr>
  </w:style>
  <w:style w:type="paragraph" w:customStyle="1" w:styleId="af5">
    <w:name w:val="Текст в таблице"/>
    <w:basedOn w:val="a"/>
    <w:next w:val="a"/>
    <w:rsid w:val="00C32E73"/>
    <w:pPr>
      <w:widowControl w:val="0"/>
      <w:ind w:firstLine="500"/>
      <w:jc w:val="both"/>
    </w:pPr>
    <w:rPr>
      <w:rFonts w:ascii="Arial" w:hAnsi="Arial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04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67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4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3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66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3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4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RLAW186&amp;n=145754&amp;dst=297031&amp;field=134&amp;date=04.02.2025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RLAW186&amp;n=145754&amp;dst=297023&amp;field=134&amp;date=04.02.2025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RLAW186&amp;n=145754&amp;dst=298801&amp;field=134&amp;date=04.02.2025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RLAW186&amp;n=145754&amp;dst=297005&amp;field=134&amp;date=04.02.2025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RLAW186&amp;n=145754&amp;dst=298336&amp;field=134&amp;date=04.02.2025" TargetMode="External"/><Relationship Id="rId10" Type="http://schemas.openxmlformats.org/officeDocument/2006/relationships/hyperlink" Target="https://login.consultant.ru/link/?req=doc&amp;base=RLAW186&amp;n=145754&amp;dst=262327&amp;field=134&amp;date=04.02.2025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2.wmf"/><Relationship Id="rId14" Type="http://schemas.openxmlformats.org/officeDocument/2006/relationships/hyperlink" Target="https://login.consultant.ru/link/?req=doc&amp;base=RLAW186&amp;n=145754&amp;dst=297198&amp;field=134&amp;date=04.02.2025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8F9202-D7F5-4906-B130-4B4B9B384E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756</Words>
  <Characters>4310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5056</CharactersWithSpaces>
  <SharedDoc>false</SharedDoc>
  <HLinks>
    <vt:vector size="42" baseType="variant">
      <vt:variant>
        <vt:i4>5898271</vt:i4>
      </vt:variant>
      <vt:variant>
        <vt:i4>18</vt:i4>
      </vt:variant>
      <vt:variant>
        <vt:i4>0</vt:i4>
      </vt:variant>
      <vt:variant>
        <vt:i4>5</vt:i4>
      </vt:variant>
      <vt:variant>
        <vt:lpwstr>https://login.consultant.ru/link/?req=doc&amp;base=RLAW186&amp;n=145754&amp;dst=298801&amp;field=134&amp;date=04.02.2025</vt:lpwstr>
      </vt:variant>
      <vt:variant>
        <vt:lpwstr/>
      </vt:variant>
      <vt:variant>
        <vt:i4>5636124</vt:i4>
      </vt:variant>
      <vt:variant>
        <vt:i4>15</vt:i4>
      </vt:variant>
      <vt:variant>
        <vt:i4>0</vt:i4>
      </vt:variant>
      <vt:variant>
        <vt:i4>5</vt:i4>
      </vt:variant>
      <vt:variant>
        <vt:lpwstr>https://login.consultant.ru/link/?req=doc&amp;base=RLAW186&amp;n=145754&amp;dst=298336&amp;field=134&amp;date=04.02.2025</vt:lpwstr>
      </vt:variant>
      <vt:variant>
        <vt:lpwstr/>
      </vt:variant>
      <vt:variant>
        <vt:i4>5898265</vt:i4>
      </vt:variant>
      <vt:variant>
        <vt:i4>12</vt:i4>
      </vt:variant>
      <vt:variant>
        <vt:i4>0</vt:i4>
      </vt:variant>
      <vt:variant>
        <vt:i4>5</vt:i4>
      </vt:variant>
      <vt:variant>
        <vt:lpwstr>https://login.consultant.ru/link/?req=doc&amp;base=RLAW186&amp;n=145754&amp;dst=297198&amp;field=134&amp;date=04.02.2025</vt:lpwstr>
      </vt:variant>
      <vt:variant>
        <vt:lpwstr/>
      </vt:variant>
      <vt:variant>
        <vt:i4>5373971</vt:i4>
      </vt:variant>
      <vt:variant>
        <vt:i4>9</vt:i4>
      </vt:variant>
      <vt:variant>
        <vt:i4>0</vt:i4>
      </vt:variant>
      <vt:variant>
        <vt:i4>5</vt:i4>
      </vt:variant>
      <vt:variant>
        <vt:lpwstr>https://login.consultant.ru/link/?req=doc&amp;base=RLAW186&amp;n=145754&amp;dst=297031&amp;field=134&amp;date=04.02.2025</vt:lpwstr>
      </vt:variant>
      <vt:variant>
        <vt:lpwstr/>
      </vt:variant>
      <vt:variant>
        <vt:i4>5242898</vt:i4>
      </vt:variant>
      <vt:variant>
        <vt:i4>6</vt:i4>
      </vt:variant>
      <vt:variant>
        <vt:i4>0</vt:i4>
      </vt:variant>
      <vt:variant>
        <vt:i4>5</vt:i4>
      </vt:variant>
      <vt:variant>
        <vt:lpwstr>https://login.consultant.ru/link/?req=doc&amp;base=RLAW186&amp;n=145754&amp;dst=297023&amp;field=134&amp;date=04.02.2025</vt:lpwstr>
      </vt:variant>
      <vt:variant>
        <vt:lpwstr/>
      </vt:variant>
      <vt:variant>
        <vt:i4>5636112</vt:i4>
      </vt:variant>
      <vt:variant>
        <vt:i4>3</vt:i4>
      </vt:variant>
      <vt:variant>
        <vt:i4>0</vt:i4>
      </vt:variant>
      <vt:variant>
        <vt:i4>5</vt:i4>
      </vt:variant>
      <vt:variant>
        <vt:lpwstr>https://login.consultant.ru/link/?req=doc&amp;base=RLAW186&amp;n=145754&amp;dst=297005&amp;field=134&amp;date=04.02.2025</vt:lpwstr>
      </vt:variant>
      <vt:variant>
        <vt:lpwstr/>
      </vt:variant>
      <vt:variant>
        <vt:i4>5767191</vt:i4>
      </vt:variant>
      <vt:variant>
        <vt:i4>0</vt:i4>
      </vt:variant>
      <vt:variant>
        <vt:i4>0</vt:i4>
      </vt:variant>
      <vt:variant>
        <vt:i4>5</vt:i4>
      </vt:variant>
      <vt:variant>
        <vt:lpwstr>https://login.consultant.ru/link/?req=doc&amp;base=RLAW186&amp;n=145754&amp;dst=262327&amp;field=134&amp;date=04.02.2025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 Губернатора РО</dc:creator>
  <cp:lastModifiedBy>Admin</cp:lastModifiedBy>
  <cp:revision>3</cp:revision>
  <cp:lastPrinted>2025-02-07T11:36:00Z</cp:lastPrinted>
  <dcterms:created xsi:type="dcterms:W3CDTF">2025-02-26T12:03:00Z</dcterms:created>
  <dcterms:modified xsi:type="dcterms:W3CDTF">2025-02-26T12:07:00Z</dcterms:modified>
</cp:coreProperties>
</file>