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595" w:rsidRDefault="00192090">
      <w:pPr>
        <w:spacing w:after="0" w:line="240" w:lineRule="auto"/>
        <w:jc w:val="center"/>
        <w:rPr>
          <w:b/>
          <w:sz w:val="20"/>
        </w:rPr>
      </w:pPr>
      <w:r>
        <w:rPr>
          <w:b/>
          <w:noProof/>
        </w:rPr>
        <w:drawing>
          <wp:inline distT="0" distB="0" distL="0" distR="0">
            <wp:extent cx="780415" cy="98742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rcRect/>
                    <a:stretch/>
                  </pic:blipFill>
                  <pic:spPr>
                    <a:xfrm>
                      <a:off x="0" y="0"/>
                      <a:ext cx="780415" cy="98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РОССИЙСКАЯ ФЕДЕРАЦИЯ</w:t>
      </w:r>
    </w:p>
    <w:p w:rsidR="00365595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РОСТОВСКАЯ ОБЛАСТЬ</w:t>
      </w:r>
    </w:p>
    <w:p w:rsidR="00365595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НЕКЛИНОВСКИЙ РАЙОН</w:t>
      </w:r>
    </w:p>
    <w:p w:rsidR="00365595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МУНИЦИПАЛЬНОЕ ОБРАЗОВАНИЕ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«ПОКРОВСКОЕ СЕЛЬСКОЕ ПОСЕЛЕНИЕ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АДМИНИСТРАЦИЯ ПОКРОВСКОГО СЕЛЬСКОГО ПОСЕЛЕНИЯ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ПОСТАНОВЛЕНИЕ</w:t>
      </w:r>
    </w:p>
    <w:p w:rsidR="00365595" w:rsidRDefault="00062A86">
      <w:pPr>
        <w:spacing w:after="0" w:line="240" w:lineRule="auto"/>
        <w:jc w:val="center"/>
        <w:rPr>
          <w:b/>
        </w:rPr>
      </w:pPr>
      <w:r>
        <w:rPr>
          <w:b/>
        </w:rPr>
        <w:t>От 10.04.</w:t>
      </w:r>
      <w:r w:rsidR="00192090">
        <w:rPr>
          <w:b/>
        </w:rPr>
        <w:t>202</w:t>
      </w:r>
      <w:r w:rsidR="003D257B">
        <w:rPr>
          <w:b/>
        </w:rPr>
        <w:t>5</w:t>
      </w:r>
      <w:r w:rsidR="00D63347">
        <w:rPr>
          <w:b/>
        </w:rPr>
        <w:t>г. №</w:t>
      </w:r>
      <w:r>
        <w:rPr>
          <w:b/>
        </w:rPr>
        <w:t>48</w:t>
      </w:r>
    </w:p>
    <w:p w:rsidR="00365595" w:rsidRDefault="00192090">
      <w:pPr>
        <w:spacing w:after="0" w:line="240" w:lineRule="auto"/>
        <w:jc w:val="center"/>
        <w:rPr>
          <w:sz w:val="24"/>
        </w:rPr>
      </w:pPr>
      <w:r>
        <w:rPr>
          <w:sz w:val="24"/>
        </w:rPr>
        <w:t>c. Покровское</w:t>
      </w:r>
    </w:p>
    <w:p w:rsidR="00365595" w:rsidRDefault="00365595">
      <w:pPr>
        <w:spacing w:after="0" w:line="240" w:lineRule="auto"/>
        <w:jc w:val="center"/>
        <w:rPr>
          <w:b/>
        </w:rPr>
      </w:pPr>
    </w:p>
    <w:p w:rsidR="00797AD3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«О внесении изменений в постановление Администрации Покровского сельского поселения от 16.11.2018г. № 111</w:t>
      </w:r>
      <w:r w:rsidR="0042213D">
        <w:rPr>
          <w:b/>
        </w:rPr>
        <w:t xml:space="preserve"> </w:t>
      </w:r>
      <w:r w:rsidR="0042213D" w:rsidRPr="0042213D">
        <w:rPr>
          <w:b/>
        </w:rPr>
        <w:t>«Об утверждении муниципальной программы Покровского сельского поселения «Формирование современной городской среды территории муниципального образования</w:t>
      </w:r>
      <w:r w:rsidR="0042213D">
        <w:rPr>
          <w:b/>
        </w:rPr>
        <w:t xml:space="preserve"> </w:t>
      </w:r>
    </w:p>
    <w:p w:rsidR="00365595" w:rsidRDefault="0042213D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«Покровское сельское поселение</w:t>
      </w:r>
      <w:r w:rsidR="00192090">
        <w:rPr>
          <w:b/>
        </w:rPr>
        <w:t>»</w:t>
      </w:r>
    </w:p>
    <w:p w:rsidR="00365595" w:rsidRDefault="00365595">
      <w:pPr>
        <w:widowControl w:val="0"/>
        <w:spacing w:after="0" w:line="240" w:lineRule="auto"/>
        <w:jc w:val="center"/>
        <w:rPr>
          <w:b/>
        </w:rPr>
      </w:pPr>
    </w:p>
    <w:p w:rsidR="0042213D" w:rsidRPr="003D257B" w:rsidRDefault="00192090">
      <w:pPr>
        <w:spacing w:after="0" w:line="240" w:lineRule="auto"/>
        <w:ind w:firstLine="709"/>
        <w:jc w:val="both"/>
        <w:rPr>
          <w:b/>
          <w:sz w:val="26"/>
        </w:rPr>
      </w:pPr>
      <w:r>
        <w:rPr>
          <w:sz w:val="26"/>
        </w:rPr>
        <w:t xml:space="preserve">В целях обеспечения реализации муниципальной программы Покровского сельского поселения «Формирование современной городской среды территории муниципального образования </w:t>
      </w:r>
      <w:r w:rsidR="003D257B">
        <w:rPr>
          <w:sz w:val="26"/>
        </w:rPr>
        <w:t xml:space="preserve">«Покровское сельское поселение», </w:t>
      </w:r>
      <w:r w:rsidR="003D257B" w:rsidRPr="003D257B">
        <w:rPr>
          <w:sz w:val="26"/>
        </w:rPr>
        <w:t xml:space="preserve">Администрация </w:t>
      </w:r>
      <w:r w:rsidR="00692F90">
        <w:rPr>
          <w:sz w:val="26"/>
        </w:rPr>
        <w:t xml:space="preserve">  </w:t>
      </w:r>
      <w:r w:rsidR="003D257B" w:rsidRPr="003D257B">
        <w:rPr>
          <w:sz w:val="26"/>
        </w:rPr>
        <w:t>Покровского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 xml:space="preserve"> 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>сельского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 xml:space="preserve"> поселения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 xml:space="preserve"> </w:t>
      </w:r>
      <w:r w:rsidR="00692F90">
        <w:rPr>
          <w:sz w:val="26"/>
        </w:rPr>
        <w:t xml:space="preserve"> </w:t>
      </w:r>
      <w:proofErr w:type="gramStart"/>
      <w:r w:rsidR="003D257B" w:rsidRPr="003D257B">
        <w:rPr>
          <w:b/>
          <w:sz w:val="26"/>
        </w:rPr>
        <w:t>п</w:t>
      </w:r>
      <w:proofErr w:type="gramEnd"/>
      <w:r w:rsidR="003D257B" w:rsidRPr="003D257B">
        <w:rPr>
          <w:b/>
          <w:sz w:val="26"/>
        </w:rPr>
        <w:t xml:space="preserve"> о с т а н о в л я е т:</w:t>
      </w:r>
    </w:p>
    <w:p w:rsidR="0042213D" w:rsidRDefault="0042213D" w:rsidP="003D257B">
      <w:pPr>
        <w:spacing w:after="0" w:line="240" w:lineRule="auto"/>
        <w:jc w:val="both"/>
        <w:rPr>
          <w:sz w:val="26"/>
        </w:rPr>
      </w:pPr>
    </w:p>
    <w:p w:rsidR="002725B7" w:rsidRPr="002725B7" w:rsidRDefault="00192090" w:rsidP="00167E48">
      <w:pPr>
        <w:pStyle w:val="ab"/>
        <w:widowControl w:val="0"/>
        <w:numPr>
          <w:ilvl w:val="0"/>
          <w:numId w:val="1"/>
        </w:numPr>
        <w:spacing w:after="0" w:line="240" w:lineRule="auto"/>
        <w:ind w:left="0" w:firstLine="567"/>
        <w:jc w:val="both"/>
        <w:outlineLvl w:val="0"/>
        <w:rPr>
          <w:szCs w:val="28"/>
        </w:rPr>
      </w:pPr>
      <w:r w:rsidRPr="00692F90">
        <w:rPr>
          <w:szCs w:val="28"/>
        </w:rPr>
        <w:t>Внести</w:t>
      </w:r>
      <w:r w:rsidR="0042213D" w:rsidRPr="00692F90">
        <w:rPr>
          <w:szCs w:val="28"/>
        </w:rPr>
        <w:t xml:space="preserve"> изменения</w:t>
      </w:r>
      <w:r w:rsidRPr="00692F90">
        <w:rPr>
          <w:szCs w:val="28"/>
        </w:rPr>
        <w:t xml:space="preserve"> в </w:t>
      </w:r>
      <w:r w:rsidR="0042213D" w:rsidRPr="00692F90">
        <w:rPr>
          <w:szCs w:val="28"/>
        </w:rPr>
        <w:t xml:space="preserve"> постановление Администрации Покровского сельского поселения</w:t>
      </w:r>
      <w:r w:rsidRPr="00692F90">
        <w:rPr>
          <w:szCs w:val="28"/>
        </w:rPr>
        <w:t xml:space="preserve"> от 16.11.2018г. № 111 «Об утверждении муниципальной программы Покровского сельского поселения «Формирование современной городской среды территории муниципального образования </w:t>
      </w:r>
      <w:r w:rsidR="00D63347">
        <w:rPr>
          <w:szCs w:val="28"/>
        </w:rPr>
        <w:t>«Покровское сельское поселение</w:t>
      </w:r>
      <w:r w:rsidR="00167E48">
        <w:rPr>
          <w:szCs w:val="28"/>
        </w:rPr>
        <w:t>»;</w:t>
      </w:r>
    </w:p>
    <w:p w:rsidR="00692F90" w:rsidRDefault="00692F90" w:rsidP="00D63347">
      <w:pPr>
        <w:pStyle w:val="ab"/>
        <w:widowControl w:val="0"/>
        <w:numPr>
          <w:ilvl w:val="0"/>
          <w:numId w:val="1"/>
        </w:numPr>
        <w:spacing w:after="0" w:line="240" w:lineRule="auto"/>
        <w:ind w:left="0" w:firstLine="567"/>
        <w:jc w:val="both"/>
        <w:outlineLvl w:val="0"/>
        <w:rPr>
          <w:szCs w:val="28"/>
        </w:rPr>
      </w:pPr>
      <w:r w:rsidRPr="00692F90">
        <w:rPr>
          <w:szCs w:val="28"/>
        </w:rPr>
        <w:t>Настоящее постановление вступает в силу со дня его официального опубликования (обнародования);</w:t>
      </w:r>
    </w:p>
    <w:p w:rsidR="00692F90" w:rsidRPr="00692F90" w:rsidRDefault="00692F90" w:rsidP="00D63347">
      <w:pPr>
        <w:pStyle w:val="ab"/>
        <w:widowControl w:val="0"/>
        <w:numPr>
          <w:ilvl w:val="0"/>
          <w:numId w:val="1"/>
        </w:numPr>
        <w:spacing w:after="0" w:line="240" w:lineRule="auto"/>
        <w:ind w:left="0" w:firstLine="567"/>
        <w:jc w:val="both"/>
        <w:outlineLvl w:val="0"/>
        <w:rPr>
          <w:szCs w:val="28"/>
        </w:rPr>
      </w:pPr>
      <w:proofErr w:type="gramStart"/>
      <w:r w:rsidRPr="00692F90">
        <w:rPr>
          <w:szCs w:val="28"/>
        </w:rPr>
        <w:t>Контроль   за</w:t>
      </w:r>
      <w:proofErr w:type="gramEnd"/>
      <w:r w:rsidRPr="00692F90">
        <w:rPr>
          <w:szCs w:val="28"/>
        </w:rPr>
        <w:t xml:space="preserve">   выполнением   постановления   возложить   на   ведущего специалиста      Администрации     Покровского    сельского      поселения   Сенченко А.В.</w:t>
      </w:r>
    </w:p>
    <w:p w:rsidR="00692F90" w:rsidRDefault="00692F90">
      <w:pPr>
        <w:widowControl w:val="0"/>
        <w:spacing w:after="0" w:line="216" w:lineRule="auto"/>
        <w:ind w:firstLine="720"/>
        <w:jc w:val="both"/>
        <w:rPr>
          <w:b/>
        </w:rPr>
      </w:pPr>
    </w:p>
    <w:p w:rsidR="00365595" w:rsidRDefault="00192090">
      <w:pPr>
        <w:widowControl w:val="0"/>
        <w:spacing w:after="0" w:line="216" w:lineRule="auto"/>
        <w:ind w:firstLine="720"/>
        <w:jc w:val="both"/>
        <w:rPr>
          <w:b/>
        </w:rPr>
      </w:pPr>
      <w:r>
        <w:rPr>
          <w:b/>
        </w:rPr>
        <w:t>Глава Администрации</w:t>
      </w:r>
    </w:p>
    <w:p w:rsidR="00365595" w:rsidRDefault="00192090">
      <w:pPr>
        <w:widowControl w:val="0"/>
        <w:spacing w:after="0" w:line="216" w:lineRule="auto"/>
        <w:ind w:firstLine="720"/>
        <w:jc w:val="both"/>
        <w:rPr>
          <w:b/>
        </w:rPr>
      </w:pPr>
      <w:r>
        <w:rPr>
          <w:b/>
        </w:rPr>
        <w:t>Покровского сельского поселения                                   Д.В. Бондарь</w:t>
      </w:r>
      <w:r>
        <w:rPr>
          <w:b/>
        </w:rPr>
        <w:br w:type="page"/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lastRenderedPageBreak/>
        <w:t>Приложение 1</w:t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t>к постановлению</w:t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t>Администрации Покровского сельского поселения</w:t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t xml:space="preserve">от </w:t>
      </w:r>
      <w:r w:rsidR="00062A86">
        <w:rPr>
          <w:sz w:val="24"/>
        </w:rPr>
        <w:t>10.04.</w:t>
      </w:r>
      <w:r w:rsidR="00797AD3">
        <w:rPr>
          <w:sz w:val="24"/>
        </w:rPr>
        <w:t>2025</w:t>
      </w:r>
      <w:r>
        <w:rPr>
          <w:sz w:val="24"/>
        </w:rPr>
        <w:t>г. №</w:t>
      </w:r>
      <w:r w:rsidR="00062A86">
        <w:rPr>
          <w:sz w:val="24"/>
        </w:rPr>
        <w:t xml:space="preserve"> 48</w:t>
      </w:r>
    </w:p>
    <w:p w:rsidR="00365595" w:rsidRDefault="00365595">
      <w:pPr>
        <w:spacing w:after="0"/>
        <w:ind w:firstLine="709"/>
        <w:jc w:val="both"/>
        <w:rPr>
          <w:sz w:val="20"/>
        </w:rPr>
      </w:pPr>
    </w:p>
    <w:p w:rsidR="00365595" w:rsidRDefault="00192090">
      <w:pPr>
        <w:spacing w:line="240" w:lineRule="auto"/>
        <w:jc w:val="center"/>
      </w:pPr>
      <w:r>
        <w:t>МУНИЦИПАЛЬНАЯ ПРОГРАММА</w:t>
      </w:r>
    </w:p>
    <w:p w:rsidR="00365595" w:rsidRDefault="00192090">
      <w:pPr>
        <w:spacing w:line="240" w:lineRule="auto"/>
        <w:jc w:val="center"/>
      </w:pPr>
      <w:r>
        <w:t>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</w:r>
    </w:p>
    <w:p w:rsidR="00365595" w:rsidRDefault="00192090">
      <w:pPr>
        <w:widowControl w:val="0"/>
        <w:spacing w:after="0" w:line="240" w:lineRule="auto"/>
        <w:jc w:val="center"/>
      </w:pPr>
      <w:r>
        <w:t xml:space="preserve">I. СТРАТЕГИЧЕСКИЕ ПРИОРИТЕТЫ </w:t>
      </w:r>
    </w:p>
    <w:p w:rsidR="00365595" w:rsidRDefault="00192090">
      <w:pPr>
        <w:spacing w:line="240" w:lineRule="auto"/>
        <w:jc w:val="center"/>
      </w:pPr>
      <w:r>
        <w:t xml:space="preserve"> муниципальной программы 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</w:r>
    </w:p>
    <w:p w:rsidR="00365595" w:rsidRDefault="00192090">
      <w:pPr>
        <w:widowControl w:val="0"/>
        <w:spacing w:after="0" w:line="240" w:lineRule="auto"/>
        <w:ind w:firstLine="709"/>
        <w:jc w:val="both"/>
        <w:outlineLvl w:val="0"/>
      </w:pPr>
      <w:r>
        <w:t>1.Оценка текущего состояния сферы реализации муниципальной программы Покровского сельского поселения "Формирование современной городской среды территории муниципального образования «Покровское сельское поселение"</w:t>
      </w:r>
    </w:p>
    <w:p w:rsidR="00365595" w:rsidRDefault="00192090">
      <w:pPr>
        <w:spacing w:after="0" w:line="240" w:lineRule="auto"/>
        <w:ind w:firstLine="709"/>
        <w:jc w:val="both"/>
        <w:rPr>
          <w:highlight w:val="white"/>
        </w:rPr>
      </w:pPr>
      <w:r>
        <w:rPr>
          <w:highlight w:val="white"/>
        </w:rPr>
        <w:t xml:space="preserve">Муниципальная программа «Формирование современной городской среды на территории </w:t>
      </w:r>
      <w:r>
        <w:t>муниципального образования «Покровское сельское поселение</w:t>
      </w:r>
      <w:r>
        <w:rPr>
          <w:highlight w:val="white"/>
        </w:rPr>
        <w:t>» определяет цели и основные приоритеты в сфере улучшение качества городской среды.</w:t>
      </w:r>
    </w:p>
    <w:p w:rsidR="00365595" w:rsidRDefault="00192090">
      <w:pPr>
        <w:spacing w:after="0" w:line="240" w:lineRule="auto"/>
        <w:ind w:firstLine="709"/>
        <w:jc w:val="both"/>
        <w:rPr>
          <w:highlight w:val="white"/>
        </w:rPr>
      </w:pPr>
      <w:r>
        <w:rPr>
          <w:highlight w:val="white"/>
        </w:rPr>
        <w:t>Результатом формирования современной городской среды является обеспечение благоустройства наиболее посещаемых муниципальных территорий общего пользования, а также знаковых и социально значимых объектов общего пользования, отобранными жителями территории Покровского сельского поселения.</w:t>
      </w:r>
    </w:p>
    <w:p w:rsidR="00365595" w:rsidRDefault="00192090">
      <w:pPr>
        <w:spacing w:after="0" w:line="240" w:lineRule="auto"/>
        <w:ind w:firstLine="709"/>
        <w:jc w:val="both"/>
        <w:rPr>
          <w:highlight w:val="white"/>
        </w:rPr>
      </w:pPr>
      <w:r>
        <w:rPr>
          <w:highlight w:val="white"/>
        </w:rPr>
        <w:t>Создания комфортных условий проживания на территории Покровского сельского поселения путем качественного повышения уровня благоустройства будет способствовать обеспечению устойчивого социально-экономического развития сельского поселения.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</w:pPr>
      <w:r>
        <w:t>2. Описание приоритетов и целей муниципальной политики в сфере реализации муниципальной программы Покровского сельского поселения "Формирование современной городской среды территории муниципального образования «Покровское сельское поселение"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  <w:rPr>
          <w:b/>
        </w:rPr>
      </w:pPr>
      <w:r>
        <w:t>Целью муниципальной политики в сфере формирования современной городской среды на территории Покровского сельского поселения является: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  <w:rPr>
          <w:b/>
        </w:rPr>
      </w:pPr>
      <w:r>
        <w:t>повышение уровня благоустройства муниципальных территорий общего пользования;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  <w:rPr>
          <w:b/>
        </w:rPr>
      </w:pPr>
      <w:r>
        <w:t>повышение уровня благоустройства объектов Покровского сельского поселения.</w:t>
      </w:r>
    </w:p>
    <w:p w:rsidR="00365595" w:rsidRDefault="00192090">
      <w:pPr>
        <w:widowControl w:val="0"/>
        <w:spacing w:after="0" w:line="240" w:lineRule="auto"/>
        <w:ind w:firstLine="709"/>
        <w:jc w:val="both"/>
        <w:outlineLvl w:val="0"/>
        <w:rPr>
          <w:b/>
        </w:rPr>
      </w:pPr>
      <w:r>
        <w:rPr>
          <w:color w:val="000000" w:themeColor="text1"/>
        </w:rPr>
        <w:t>3. Задачи муниципального управления, способы их эффективного решения в сфере реализации муниципальной программы</w:t>
      </w:r>
    </w:p>
    <w:p w:rsidR="00365595" w:rsidRDefault="00192090">
      <w:pPr>
        <w:spacing w:after="0" w:line="240" w:lineRule="auto"/>
        <w:ind w:firstLine="709"/>
        <w:jc w:val="both"/>
      </w:pPr>
      <w:r>
        <w:t>Задачи муниципальной программы:</w:t>
      </w:r>
    </w:p>
    <w:p w:rsidR="00365595" w:rsidRDefault="00192090">
      <w:pPr>
        <w:spacing w:after="0" w:line="240" w:lineRule="auto"/>
        <w:ind w:firstLine="709"/>
        <w:jc w:val="both"/>
      </w:pPr>
      <w:r>
        <w:t>1) увеличение количества благоустроенных общественных территорий Покровского сельского поселения.</w:t>
      </w:r>
    </w:p>
    <w:p w:rsidR="00365595" w:rsidRDefault="00192090">
      <w:pPr>
        <w:spacing w:after="0" w:line="240" w:lineRule="auto"/>
        <w:ind w:firstLine="709"/>
        <w:jc w:val="both"/>
      </w:pPr>
      <w:r>
        <w:t>Указанные направления реализуются в соответствии:</w:t>
      </w:r>
    </w:p>
    <w:p w:rsidR="00365595" w:rsidRDefault="00192090">
      <w:pPr>
        <w:spacing w:after="0" w:line="240" w:lineRule="auto"/>
        <w:ind w:firstLine="709"/>
        <w:jc w:val="both"/>
      </w:pPr>
      <w:r>
        <w:t>с Указом Президента Российской Федерации от 07.05.2018 № 204 «О национальных целях и стратегических задачах развития Российской Федерации на период до 2024»;</w:t>
      </w:r>
    </w:p>
    <w:p w:rsidR="00365595" w:rsidRDefault="00192090">
      <w:pPr>
        <w:spacing w:after="0" w:line="240" w:lineRule="auto"/>
        <w:ind w:firstLine="709"/>
        <w:jc w:val="both"/>
      </w:pPr>
      <w:r>
        <w:lastRenderedPageBreak/>
        <w:t>Стратегией социально-экономического развития Ростовской области на период до 2030 года;</w:t>
      </w:r>
    </w:p>
    <w:p w:rsidR="00365595" w:rsidRDefault="00192090">
      <w:pPr>
        <w:widowControl w:val="0"/>
        <w:spacing w:after="0" w:line="240" w:lineRule="auto"/>
        <w:ind w:firstLine="709"/>
        <w:jc w:val="both"/>
      </w:pPr>
      <w:r>
        <w:t>Указанные составляющие формируют единую функциональную основу для достижения предусмотренных муниципальной программой результатов.</w:t>
      </w:r>
    </w:p>
    <w:p w:rsidR="00365595" w:rsidRDefault="00192090">
      <w:pPr>
        <w:widowControl w:val="0"/>
        <w:spacing w:after="0" w:line="240" w:lineRule="auto"/>
        <w:ind w:firstLine="709"/>
        <w:jc w:val="both"/>
      </w:pPr>
      <w:r>
        <w:t>Решение указанных задач будет осуществляться за счет реализации комплексов процессных мероприятий.</w:t>
      </w:r>
    </w:p>
    <w:p w:rsidR="00365595" w:rsidRDefault="00365595">
      <w:pPr>
        <w:sectPr w:rsidR="00365595">
          <w:headerReference w:type="default" r:id="rId9"/>
          <w:pgSz w:w="11908" w:h="16848"/>
          <w:pgMar w:top="567" w:right="680" w:bottom="567" w:left="964" w:header="720" w:footer="720" w:gutter="0"/>
          <w:cols w:space="720"/>
        </w:sectPr>
      </w:pPr>
    </w:p>
    <w:p w:rsidR="00365595" w:rsidRDefault="00192090">
      <w:pPr>
        <w:spacing w:after="0" w:line="240" w:lineRule="auto"/>
        <w:jc w:val="center"/>
      </w:pPr>
      <w:r>
        <w:lastRenderedPageBreak/>
        <w:t>II. ПАСПОРТ</w:t>
      </w:r>
    </w:p>
    <w:p w:rsidR="00365595" w:rsidRDefault="00192090">
      <w:pPr>
        <w:spacing w:line="240" w:lineRule="auto"/>
        <w:jc w:val="center"/>
      </w:pPr>
      <w:r>
        <w:t>муниципальной программы Покровского сельского поселения</w:t>
      </w:r>
    </w:p>
    <w:p w:rsidR="00365595" w:rsidRDefault="00192090">
      <w:pPr>
        <w:spacing w:line="240" w:lineRule="auto"/>
        <w:jc w:val="center"/>
      </w:pPr>
      <w:r>
        <w:rPr>
          <w:i/>
        </w:rPr>
        <w:t>«</w:t>
      </w:r>
      <w:r>
        <w:t xml:space="preserve">Формирование современной городской среды территории муниципального образования </w:t>
      </w:r>
    </w:p>
    <w:p w:rsidR="00365595" w:rsidRDefault="00192090">
      <w:pPr>
        <w:spacing w:line="240" w:lineRule="auto"/>
        <w:jc w:val="center"/>
      </w:pPr>
      <w:r>
        <w:t>«Покровское сельское поселение</w:t>
      </w:r>
      <w:r>
        <w:rPr>
          <w:i/>
        </w:rPr>
        <w:t>»»</w:t>
      </w:r>
    </w:p>
    <w:p w:rsidR="00365595" w:rsidRDefault="00192090">
      <w:pPr>
        <w:numPr>
          <w:ilvl w:val="0"/>
          <w:numId w:val="2"/>
        </w:numPr>
        <w:spacing w:after="0" w:line="240" w:lineRule="auto"/>
        <w:jc w:val="center"/>
      </w:pPr>
      <w:r>
        <w:t>Основные положения</w:t>
      </w:r>
    </w:p>
    <w:p w:rsidR="00365595" w:rsidRDefault="00365595">
      <w:pPr>
        <w:spacing w:after="0" w:line="240" w:lineRule="auto"/>
        <w:jc w:val="center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87"/>
        <w:gridCol w:w="4901"/>
        <w:gridCol w:w="480"/>
        <w:gridCol w:w="8402"/>
      </w:tblGrid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1.1.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Куратор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Антонов Александр Александрович, заместитель главы Администрации Покровского сельского поселения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1.2.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Ответственный исполнитель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9A014E">
            <w:pPr>
              <w:widowControl w:val="0"/>
              <w:spacing w:after="0" w:line="240" w:lineRule="auto"/>
              <w:jc w:val="both"/>
            </w:pPr>
            <w:r>
              <w:t>Администрация Покровского сельского поселения, (Сенченко Алина Валер</w:t>
            </w:r>
            <w:r w:rsidR="009A014E">
              <w:t>иа</w:t>
            </w:r>
            <w:r>
              <w:t>новна, ведущий специалист Администрации Покровского сельского поселения)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1.3.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Сроки реализации муниципальной 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этап I: 2019 – 2024 годы;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этап II: 2025 – 2030 годы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1.4.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Цели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  <w:p w:rsidR="00365595" w:rsidRDefault="00365595">
            <w:pPr>
              <w:widowControl w:val="0"/>
              <w:spacing w:after="0" w:line="240" w:lineRule="auto"/>
              <w:jc w:val="center"/>
            </w:pPr>
          </w:p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повышение уровня благоустройства муниципальных территорий общего пользования;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повышение уровня благоустройства объектов Покровского сельского поселения.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1.5.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Pr="00D63319" w:rsidRDefault="00D63319">
            <w:pPr>
              <w:widowControl w:val="0"/>
              <w:spacing w:after="0" w:line="240" w:lineRule="auto"/>
              <w:jc w:val="both"/>
              <w:rPr>
                <w:color w:val="000000" w:themeColor="text1"/>
              </w:rPr>
            </w:pPr>
            <w:r w:rsidRPr="00D63319">
              <w:rPr>
                <w:color w:val="000000" w:themeColor="text1"/>
              </w:rPr>
              <w:t>77 457</w:t>
            </w:r>
            <w:r>
              <w:rPr>
                <w:color w:val="000000" w:themeColor="text1"/>
              </w:rPr>
              <w:t>,0</w:t>
            </w:r>
            <w:r w:rsidR="00192090" w:rsidRPr="00D63319">
              <w:rPr>
                <w:color w:val="000000" w:themeColor="text1"/>
              </w:rPr>
              <w:t xml:space="preserve"> тыс. рублей:</w:t>
            </w:r>
          </w:p>
          <w:p w:rsidR="00365595" w:rsidRPr="00D63319" w:rsidRDefault="001E5999">
            <w:pPr>
              <w:widowControl w:val="0"/>
              <w:spacing w:after="0" w:line="240" w:lineRule="auto"/>
              <w:jc w:val="both"/>
              <w:rPr>
                <w:color w:val="000000" w:themeColor="text1"/>
              </w:rPr>
            </w:pPr>
            <w:r w:rsidRPr="00D63319">
              <w:rPr>
                <w:color w:val="000000" w:themeColor="text1"/>
              </w:rPr>
              <w:t>этап I:  38 402,7</w:t>
            </w:r>
            <w:r w:rsidR="00192090" w:rsidRPr="00D63319">
              <w:rPr>
                <w:color w:val="000000" w:themeColor="text1"/>
              </w:rPr>
              <w:t xml:space="preserve">  тыс. рублей;</w:t>
            </w:r>
          </w:p>
          <w:p w:rsidR="00365595" w:rsidRDefault="00FE3E75" w:rsidP="00D63319">
            <w:pPr>
              <w:widowControl w:val="0"/>
              <w:spacing w:after="0" w:line="240" w:lineRule="auto"/>
              <w:jc w:val="both"/>
            </w:pPr>
            <w:r w:rsidRPr="00D63319">
              <w:rPr>
                <w:color w:val="000000" w:themeColor="text1"/>
              </w:rPr>
              <w:t xml:space="preserve">этап II: </w:t>
            </w:r>
            <w:r w:rsidR="00D63319" w:rsidRPr="00D63319">
              <w:rPr>
                <w:color w:val="000000" w:themeColor="text1"/>
              </w:rPr>
              <w:t>39 054,3</w:t>
            </w:r>
            <w:r w:rsidR="00192090" w:rsidRPr="00D63319">
              <w:rPr>
                <w:color w:val="000000" w:themeColor="text1"/>
              </w:rPr>
              <w:t xml:space="preserve"> тыс. рублей</w:t>
            </w:r>
          </w:p>
        </w:tc>
      </w:tr>
      <w:tr w:rsidR="00365595">
        <w:trPr>
          <w:trHeight w:val="80"/>
        </w:trPr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1.6.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>Связь с 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</w:tr>
    </w:tbl>
    <w:p w:rsidR="00365595" w:rsidRDefault="00365595" w:rsidP="009A014E">
      <w:pPr>
        <w:spacing w:line="240" w:lineRule="auto"/>
      </w:pPr>
    </w:p>
    <w:p w:rsidR="00BD11F9" w:rsidRDefault="00BD11F9" w:rsidP="009A014E">
      <w:pPr>
        <w:spacing w:line="240" w:lineRule="auto"/>
      </w:pPr>
    </w:p>
    <w:p w:rsidR="00BD11F9" w:rsidRDefault="00BD11F9" w:rsidP="009A014E">
      <w:pPr>
        <w:spacing w:line="240" w:lineRule="auto"/>
      </w:pPr>
    </w:p>
    <w:p w:rsidR="00BD11F9" w:rsidRDefault="00BD11F9" w:rsidP="009A014E">
      <w:pPr>
        <w:spacing w:line="240" w:lineRule="auto"/>
      </w:pPr>
    </w:p>
    <w:p w:rsidR="00365595" w:rsidRDefault="00192090">
      <w:pPr>
        <w:spacing w:after="0" w:line="240" w:lineRule="auto"/>
        <w:jc w:val="center"/>
      </w:pPr>
      <w:r>
        <w:lastRenderedPageBreak/>
        <w:t xml:space="preserve">2.Показатели муниципальной программы </w:t>
      </w: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25"/>
        <w:gridCol w:w="2631"/>
        <w:gridCol w:w="850"/>
        <w:gridCol w:w="992"/>
        <w:gridCol w:w="851"/>
        <w:gridCol w:w="769"/>
        <w:gridCol w:w="867"/>
        <w:gridCol w:w="690"/>
        <w:gridCol w:w="670"/>
        <w:gridCol w:w="630"/>
        <w:gridCol w:w="585"/>
        <w:gridCol w:w="699"/>
        <w:gridCol w:w="2319"/>
        <w:gridCol w:w="992"/>
        <w:gridCol w:w="948"/>
      </w:tblGrid>
      <w:tr w:rsidR="00365595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</w:t>
            </w:r>
            <w:proofErr w:type="gramStart"/>
            <w:r>
              <w:rPr>
                <w:sz w:val="24"/>
              </w:rPr>
              <w:t>показа-теля</w:t>
            </w:r>
            <w:proofErr w:type="gramEnd"/>
            <w:r>
              <w:rPr>
                <w:sz w:val="24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7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Вид показателя</w:t>
            </w:r>
          </w:p>
        </w:tc>
        <w:tc>
          <w:tcPr>
            <w:tcW w:w="8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(2023 год) </w:t>
            </w:r>
          </w:p>
        </w:tc>
        <w:tc>
          <w:tcPr>
            <w:tcW w:w="25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6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Документ </w:t>
            </w:r>
          </w:p>
        </w:tc>
        <w:tc>
          <w:tcPr>
            <w:tcW w:w="23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Связь 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с показателями национальных целей</w:t>
            </w:r>
          </w:p>
        </w:tc>
        <w:tc>
          <w:tcPr>
            <w:tcW w:w="9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365595">
        <w:trPr>
          <w:trHeight w:val="919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2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7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8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pacing w:val="-20"/>
                <w:sz w:val="24"/>
              </w:rPr>
            </w:pPr>
            <w:r>
              <w:rPr>
                <w:sz w:val="24"/>
              </w:rPr>
              <w:t>(спра</w:t>
            </w:r>
            <w:r>
              <w:rPr>
                <w:spacing w:val="-20"/>
                <w:sz w:val="24"/>
              </w:rPr>
              <w:t>в</w:t>
            </w:r>
            <w:r>
              <w:rPr>
                <w:sz w:val="24"/>
              </w:rPr>
              <w:t>очно</w:t>
            </w:r>
            <w:r>
              <w:rPr>
                <w:spacing w:val="-20"/>
                <w:sz w:val="24"/>
              </w:rPr>
              <w:t>)</w:t>
            </w:r>
          </w:p>
        </w:tc>
        <w:tc>
          <w:tcPr>
            <w:tcW w:w="6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23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</w:tr>
      <w:tr w:rsidR="00365595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 w:rsidR="00365595">
        <w:tc>
          <w:tcPr>
            <w:tcW w:w="15118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numPr>
                <w:ilvl w:val="0"/>
                <w:numId w:val="3"/>
              </w:num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Цель  муниципальной программы «Повышение уровня благоустройства муниципальных территорий общего пользования» </w:t>
            </w:r>
          </w:p>
        </w:tc>
      </w:tr>
      <w:tr w:rsidR="00365595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7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6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5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>
            <w:pPr>
              <w:widowControl w:val="0"/>
              <w:spacing w:after="0" w:line="240" w:lineRule="auto"/>
              <w:rPr>
                <w:sz w:val="24"/>
              </w:rPr>
            </w:pPr>
          </w:p>
        </w:tc>
        <w:tc>
          <w:tcPr>
            <w:tcW w:w="23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sz w:val="24"/>
              </w:rPr>
              <w:t>я(</w:t>
            </w:r>
            <w:proofErr w:type="gramEnd"/>
            <w:r>
              <w:rPr>
                <w:sz w:val="24"/>
              </w:rPr>
              <w:t>Сенченко А.В.)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191"/>
        </w:trPr>
        <w:tc>
          <w:tcPr>
            <w:tcW w:w="15118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numPr>
                <w:ilvl w:val="0"/>
                <w:numId w:val="3"/>
              </w:num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Цель муниципальной  программы «Повышение уровня благоустройства объектов Покровского сельского поселения» </w:t>
            </w:r>
          </w:p>
        </w:tc>
      </w:tr>
      <w:tr w:rsidR="00365595">
        <w:trPr>
          <w:trHeight w:val="292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2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Доля благоустроенных дворовых территорий от общего количества дворовых территорий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7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68,0</w:t>
            </w:r>
          </w:p>
        </w:tc>
        <w:tc>
          <w:tcPr>
            <w:tcW w:w="6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69,9</w:t>
            </w:r>
          </w:p>
        </w:tc>
        <w:tc>
          <w:tcPr>
            <w:tcW w:w="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72,9</w:t>
            </w: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79,0</w:t>
            </w:r>
          </w:p>
        </w:tc>
        <w:tc>
          <w:tcPr>
            <w:tcW w:w="5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81,0</w:t>
            </w:r>
          </w:p>
        </w:tc>
        <w:tc>
          <w:tcPr>
            <w:tcW w:w="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>
            <w:pPr>
              <w:widowControl w:val="0"/>
              <w:spacing w:after="0" w:line="240" w:lineRule="auto"/>
              <w:rPr>
                <w:sz w:val="24"/>
              </w:rPr>
            </w:pPr>
          </w:p>
        </w:tc>
        <w:tc>
          <w:tcPr>
            <w:tcW w:w="23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sz w:val="24"/>
              </w:rPr>
              <w:t>я(</w:t>
            </w:r>
            <w:proofErr w:type="gramEnd"/>
            <w:r>
              <w:rPr>
                <w:sz w:val="24"/>
              </w:rPr>
              <w:t>Сенченко А.В.)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365595" w:rsidRDefault="00365595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365595" w:rsidRDefault="00192090">
      <w:pPr>
        <w:widowControl w:val="0"/>
        <w:spacing w:after="0" w:line="240" w:lineRule="auto"/>
        <w:ind w:left="-698"/>
        <w:jc w:val="center"/>
        <w:outlineLvl w:val="2"/>
      </w:pPr>
      <w:r>
        <w:t xml:space="preserve">3. Перечень структурных элементов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57"/>
        <w:gridCol w:w="4341"/>
        <w:gridCol w:w="5387"/>
        <w:gridCol w:w="4541"/>
      </w:tblGrid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Задачи структурного элемента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Связь с показателями </w:t>
            </w:r>
          </w:p>
        </w:tc>
      </w:tr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365595">
        <w:tc>
          <w:tcPr>
            <w:tcW w:w="150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ab"/>
              <w:widowControl w:val="0"/>
              <w:numPr>
                <w:ilvl w:val="3"/>
                <w:numId w:val="3"/>
              </w:numPr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дворовых территорий Покровского сельского поселения»</w:t>
            </w:r>
          </w:p>
          <w:p w:rsidR="00365595" w:rsidRDefault="00192090">
            <w:pPr>
              <w:pStyle w:val="ab"/>
              <w:widowControl w:val="0"/>
              <w:spacing w:after="0" w:line="240" w:lineRule="auto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реализацию: Администрация Покровского сельского поселения.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увеличение количества благоустроенных дворовых территорий Покровского сельского поселения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Доля благоустроенных дворовых территорий от общего количества дворовых территорий </w:t>
            </w:r>
          </w:p>
        </w:tc>
      </w:tr>
      <w:tr w:rsidR="00365595">
        <w:trPr>
          <w:trHeight w:val="919"/>
        </w:trPr>
        <w:tc>
          <w:tcPr>
            <w:tcW w:w="150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 Комплекс процессных мероприятий «Благоустройство муниципальных территорий общего пользования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Покровского сельского поселения»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реализацию: Администрация Покровского сельского поселения.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увеличение количества благоустроенных общественных территорий Покровского сельского поселения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</w:tr>
    </w:tbl>
    <w:p w:rsidR="00365595" w:rsidRDefault="00365595">
      <w:pPr>
        <w:widowControl w:val="0"/>
        <w:spacing w:after="0" w:line="240" w:lineRule="auto"/>
        <w:ind w:right="-173"/>
        <w:jc w:val="both"/>
        <w:outlineLvl w:val="2"/>
      </w:pPr>
    </w:p>
    <w:p w:rsidR="00365595" w:rsidRDefault="00192090">
      <w:pPr>
        <w:widowControl w:val="0"/>
        <w:spacing w:after="0" w:line="240" w:lineRule="auto"/>
        <w:ind w:left="-489" w:right="-173"/>
        <w:jc w:val="center"/>
        <w:outlineLvl w:val="2"/>
      </w:pPr>
      <w:r>
        <w:t xml:space="preserve">4. Параметры финансового обеспечения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6449"/>
        <w:gridCol w:w="1830"/>
        <w:gridCol w:w="1701"/>
        <w:gridCol w:w="1762"/>
        <w:gridCol w:w="2570"/>
      </w:tblGrid>
      <w:tr w:rsidR="00365595">
        <w:trPr>
          <w:trHeight w:val="200"/>
        </w:trPr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64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муниципальной программы, структурного элемента/ источник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финансового обеспечения </w:t>
            </w:r>
          </w:p>
        </w:tc>
        <w:tc>
          <w:tcPr>
            <w:tcW w:w="78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ублей</w:t>
            </w:r>
            <w:proofErr w:type="spellEnd"/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:rsidR="00365595" w:rsidRDefault="0036559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65595">
        <w:trPr>
          <w:trHeight w:val="271"/>
        </w:trPr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D63319" w:rsidTr="007C0338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Покровского сельского поселения Формирование современной городской среды территории муниципального образования </w:t>
            </w:r>
          </w:p>
          <w:p w:rsidR="00D63319" w:rsidRDefault="00D63319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«Покровское сельское поселение» (всего), в том числе: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 w:rsidRPr="00D63319">
              <w:rPr>
                <w:sz w:val="24"/>
              </w:rPr>
              <w:t>38155,2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39 054,3</w:t>
            </w:r>
          </w:p>
        </w:tc>
      </w:tr>
      <w:tr w:rsidR="00D63319" w:rsidTr="00D63319">
        <w:trPr>
          <w:trHeight w:val="309"/>
        </w:trPr>
        <w:tc>
          <w:tcPr>
            <w:tcW w:w="7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Pr="00FE3E75" w:rsidRDefault="00D63319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F4543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155,2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Pr="00FE3E75" w:rsidRDefault="00D63319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Pr="00FE3E75" w:rsidRDefault="00D63319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Pr="00FE3E75" w:rsidRDefault="00F4543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4 054,3</w:t>
            </w:r>
          </w:p>
        </w:tc>
      </w:tr>
      <w:tr w:rsidR="00D63319" w:rsidTr="007C0338">
        <w:tc>
          <w:tcPr>
            <w:tcW w:w="7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  <w:p w:rsidR="00F45438" w:rsidRDefault="00F4543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Default="00D63319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Default="00F45438">
            <w:pPr>
              <w:spacing w:after="0" w:line="240" w:lineRule="auto"/>
              <w:jc w:val="center"/>
              <w:rPr>
                <w:sz w:val="24"/>
              </w:rPr>
            </w:pPr>
            <w:r w:rsidRPr="00F45438">
              <w:rPr>
                <w:sz w:val="24"/>
              </w:rPr>
              <w:t>700,0</w:t>
            </w:r>
          </w:p>
        </w:tc>
      </w:tr>
      <w:tr w:rsidR="00F45438" w:rsidTr="007C0338">
        <w:tc>
          <w:tcPr>
            <w:tcW w:w="7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5438" w:rsidRDefault="00F45438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5438" w:rsidRDefault="00F4543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5438" w:rsidRDefault="00F4543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34 300,0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5438" w:rsidRPr="00F45438" w:rsidRDefault="00F45438" w:rsidP="00F45438">
            <w:pPr>
              <w:jc w:val="center"/>
              <w:rPr>
                <w:sz w:val="24"/>
                <w:szCs w:val="24"/>
              </w:rPr>
            </w:pPr>
            <w:r w:rsidRPr="00F45438">
              <w:rPr>
                <w:sz w:val="24"/>
                <w:szCs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5438" w:rsidRPr="00F45438" w:rsidRDefault="00F45438" w:rsidP="00F45438">
            <w:pPr>
              <w:jc w:val="center"/>
              <w:rPr>
                <w:sz w:val="24"/>
                <w:szCs w:val="24"/>
              </w:rPr>
            </w:pPr>
            <w:r w:rsidRPr="00F45438">
              <w:rPr>
                <w:sz w:val="24"/>
                <w:szCs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5438" w:rsidRPr="00F45438" w:rsidRDefault="00F45438" w:rsidP="00F45438">
            <w:pPr>
              <w:jc w:val="center"/>
              <w:rPr>
                <w:sz w:val="24"/>
                <w:szCs w:val="24"/>
              </w:rPr>
            </w:pPr>
            <w:r w:rsidRPr="00F45438">
              <w:rPr>
                <w:sz w:val="24"/>
                <w:szCs w:val="24"/>
              </w:rPr>
              <w:t>34 300,0</w:t>
            </w:r>
          </w:p>
        </w:tc>
      </w:tr>
      <w:tr w:rsidR="00365595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Комплекс процессных мероприятий «Благоустройство </w:t>
            </w:r>
            <w:r>
              <w:rPr>
                <w:sz w:val="24"/>
              </w:rPr>
              <w:lastRenderedPageBreak/>
              <w:t>дворовых территорий Покровского сельского поселения» (всего), в том числе: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522167" w:rsidTr="007C0338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2167" w:rsidRDefault="00522167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Default="00522167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муниципальных территорий общего пользования Покровского сельского поселения» (всего), в том числе: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38155,2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39 054,3</w:t>
            </w:r>
          </w:p>
        </w:tc>
      </w:tr>
      <w:tr w:rsidR="00522167" w:rsidTr="007C0338">
        <w:tc>
          <w:tcPr>
            <w:tcW w:w="7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2167" w:rsidRDefault="00522167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Default="00522167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3 155,2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4 054,3</w:t>
            </w:r>
          </w:p>
        </w:tc>
      </w:tr>
      <w:tr w:rsidR="00522167" w:rsidRPr="00522167" w:rsidTr="007C0338">
        <w:tc>
          <w:tcPr>
            <w:tcW w:w="7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2167" w:rsidRDefault="00522167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Default="00522167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700,0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700,0</w:t>
            </w:r>
          </w:p>
        </w:tc>
      </w:tr>
      <w:tr w:rsidR="00522167" w:rsidRPr="00522167" w:rsidTr="007C0338">
        <w:tc>
          <w:tcPr>
            <w:tcW w:w="7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2167" w:rsidRDefault="00522167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7C0338">
            <w:pPr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34 300,0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34 300,0</w:t>
            </w:r>
          </w:p>
        </w:tc>
      </w:tr>
    </w:tbl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spacing w:after="0" w:line="240" w:lineRule="auto"/>
      </w:pPr>
      <w:r>
        <w:br w:type="page"/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lastRenderedPageBreak/>
        <w:t>II. ПАСПОРТ</w:t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t>комплекса процессных мероприятий «Благоустройство дворовых территорий Покровского сельского поселения»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widowControl w:val="0"/>
        <w:numPr>
          <w:ilvl w:val="0"/>
          <w:numId w:val="4"/>
        </w:numPr>
        <w:spacing w:after="0" w:line="240" w:lineRule="auto"/>
        <w:jc w:val="center"/>
        <w:outlineLvl w:val="2"/>
      </w:pPr>
      <w:r>
        <w:t xml:space="preserve">Основные положения 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proofErr w:type="gramStart"/>
            <w:r>
              <w:t>Ответственный</w:t>
            </w:r>
            <w:proofErr w:type="gramEnd"/>
            <w:r>
              <w:t xml:space="preserve"> за разработку и реализацию комплекса процессных мероприятий «Благоустройство дворовых территорий Покровского сельского поселения»</w:t>
            </w:r>
          </w:p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</w:pPr>
            <w:r>
              <w:t>Администрация Покровского сельского поселения</w:t>
            </w:r>
          </w:p>
          <w:p w:rsidR="00365595" w:rsidRDefault="00192090">
            <w:pPr>
              <w:spacing w:after="0" w:line="240" w:lineRule="auto"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 xml:space="preserve">муниципальная программа Покровского сельского поселения 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  <w:outlineLvl w:val="2"/>
            </w:pPr>
            <w:r>
              <w:t>«Формирование современной городской среды территории муниципального образования «Покровское сельское поселение</w:t>
            </w:r>
            <w:r>
              <w:rPr>
                <w:i/>
              </w:rPr>
              <w:t>»</w:t>
            </w:r>
          </w:p>
        </w:tc>
      </w:tr>
    </w:tbl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pStyle w:val="ab"/>
        <w:widowControl w:val="0"/>
        <w:numPr>
          <w:ilvl w:val="0"/>
          <w:numId w:val="4"/>
        </w:numPr>
        <w:spacing w:after="0" w:line="240" w:lineRule="auto"/>
        <w:jc w:val="center"/>
        <w:outlineLvl w:val="2"/>
      </w:pPr>
      <w:r>
        <w:t>Показатели комплекса процессных мероприятий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9"/>
        <w:gridCol w:w="2613"/>
        <w:gridCol w:w="1418"/>
        <w:gridCol w:w="1134"/>
        <w:gridCol w:w="1134"/>
        <w:gridCol w:w="1417"/>
        <w:gridCol w:w="993"/>
        <w:gridCol w:w="850"/>
        <w:gridCol w:w="709"/>
        <w:gridCol w:w="850"/>
        <w:gridCol w:w="2410"/>
        <w:gridCol w:w="789"/>
      </w:tblGrid>
      <w:tr w:rsidR="00365595">
        <w:trPr>
          <w:trHeight w:val="728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6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 (2023)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7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365595">
        <w:trPr>
          <w:trHeight w:val="570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26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7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</w:tr>
      <w:tr w:rsidR="00365595">
        <w:trPr>
          <w:trHeight w:val="200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365595">
        <w:trPr>
          <w:trHeight w:val="200"/>
        </w:trPr>
        <w:tc>
          <w:tcPr>
            <w:tcW w:w="15026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 Задача комплекса процессных мероприятий «Увеличение количества благоустроенных дворовых территорий Покровского сельского поселения»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дворовых территорий от общего количества дворовых территорий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КПМ – комплекс процессных мероприятий.</w:t>
      </w:r>
    </w:p>
    <w:p w:rsidR="00365595" w:rsidRDefault="00192090">
      <w:pPr>
        <w:pStyle w:val="10"/>
        <w:numPr>
          <w:ilvl w:val="0"/>
          <w:numId w:val="4"/>
        </w:numPr>
        <w:rPr>
          <w:rFonts w:ascii="Times New Roman" w:hAnsi="Times New Roman"/>
          <w:b w:val="0"/>
          <w:color w:val="000000" w:themeColor="text1"/>
          <w:sz w:val="28"/>
        </w:rPr>
      </w:pPr>
      <w:r>
        <w:rPr>
          <w:rFonts w:ascii="Times New Roman" w:hAnsi="Times New Roman"/>
          <w:b w:val="0"/>
          <w:color w:val="000000" w:themeColor="text1"/>
          <w:sz w:val="28"/>
        </w:rPr>
        <w:lastRenderedPageBreak/>
        <w:t>Перечень мероприятий (результатов) комплекса процессных мероприятий</w:t>
      </w:r>
    </w:p>
    <w:tbl>
      <w:tblPr>
        <w:tblW w:w="0" w:type="auto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515"/>
        <w:gridCol w:w="2126"/>
        <w:gridCol w:w="3119"/>
        <w:gridCol w:w="1701"/>
        <w:gridCol w:w="1275"/>
        <w:gridCol w:w="993"/>
        <w:gridCol w:w="708"/>
        <w:gridCol w:w="880"/>
      </w:tblGrid>
      <w:tr w:rsidR="00365595">
        <w:trPr>
          <w:trHeight w:val="486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5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25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Значение результата 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 годам реализации</w:t>
            </w:r>
          </w:p>
        </w:tc>
      </w:tr>
      <w:tr w:rsidR="00365595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35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365595">
        <w:tc>
          <w:tcPr>
            <w:tcW w:w="1502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tabs>
                <w:tab w:val="left" w:pos="1954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color w:val="26282F"/>
                <w:sz w:val="24"/>
              </w:rPr>
              <w:t xml:space="preserve">1. Задача комплекса процессных мероприятий </w:t>
            </w:r>
            <w:r>
              <w:rPr>
                <w:sz w:val="24"/>
              </w:rPr>
              <w:t>«Увеличение количества благоустроенных дворовых территорий Покровского сельского поселения»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Мероприятие (результат) «Благоустройство дворовых территорий Покровского сельского поселения»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иные мероприятия (результаты)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365595">
      <w:pPr>
        <w:pStyle w:val="aff0"/>
        <w:tabs>
          <w:tab w:val="left" w:pos="11057"/>
        </w:tabs>
        <w:spacing w:before="8" w:after="1"/>
        <w:jc w:val="center"/>
      </w:pPr>
    </w:p>
    <w:p w:rsidR="00365595" w:rsidRDefault="00192090">
      <w:pPr>
        <w:pStyle w:val="aff0"/>
        <w:tabs>
          <w:tab w:val="left" w:pos="11057"/>
        </w:tabs>
        <w:spacing w:before="8" w:after="1"/>
        <w:jc w:val="center"/>
        <w:rPr>
          <w:b/>
        </w:rPr>
      </w:pPr>
      <w:r>
        <w:t>4. Параметры финансового обеспечения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5388"/>
        <w:gridCol w:w="3373"/>
        <w:gridCol w:w="1134"/>
        <w:gridCol w:w="1167"/>
        <w:gridCol w:w="1148"/>
        <w:gridCol w:w="18"/>
        <w:gridCol w:w="2417"/>
      </w:tblGrid>
      <w:tr w:rsidR="00365595" w:rsidTr="00F61784">
        <w:trPr>
          <w:trHeight w:val="278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540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финансового обеспечения</w:t>
            </w:r>
          </w:p>
        </w:tc>
        <w:tc>
          <w:tcPr>
            <w:tcW w:w="3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58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ублей</w:t>
            </w:r>
            <w:proofErr w:type="spellEnd"/>
          </w:p>
        </w:tc>
      </w:tr>
      <w:tr w:rsidR="00365595" w:rsidTr="00F61784">
        <w:trPr>
          <w:trHeight w:val="49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540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33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24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65595" w:rsidTr="00F61784">
        <w:trPr>
          <w:trHeight w:val="28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365595" w:rsidTr="00F61784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дворовых территорий Покровского сельского поселения» (всего),</w:t>
            </w:r>
          </w:p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 в том числе: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348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951 0503 0540199990244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263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365595">
            <w:pPr>
              <w:spacing w:after="0" w:line="240" w:lineRule="auto"/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 1 «Благоустройство дворовых территорий Покровского сельского поселения» (всего), в том числе: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279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951 0503 0540199990244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27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365595" w:rsidRDefault="00365595"/>
    <w:p w:rsidR="00BD11F9" w:rsidRDefault="00BD11F9">
      <w:pPr>
        <w:pStyle w:val="10"/>
        <w:tabs>
          <w:tab w:val="left" w:pos="851"/>
          <w:tab w:val="left" w:pos="11057"/>
        </w:tabs>
        <w:rPr>
          <w:rFonts w:ascii="Times New Roman" w:hAnsi="Times New Roman"/>
          <w:b w:val="0"/>
          <w:sz w:val="28"/>
        </w:rPr>
      </w:pPr>
    </w:p>
    <w:p w:rsidR="00365595" w:rsidRDefault="00192090">
      <w:pPr>
        <w:pStyle w:val="10"/>
        <w:tabs>
          <w:tab w:val="left" w:pos="851"/>
          <w:tab w:val="left" w:pos="11057"/>
        </w:tabs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05"/>
        <w:gridCol w:w="3855"/>
        <w:gridCol w:w="1736"/>
        <w:gridCol w:w="5186"/>
        <w:gridCol w:w="1694"/>
        <w:gridCol w:w="1928"/>
      </w:tblGrid>
      <w:tr w:rsidR="00365595">
        <w:trPr>
          <w:trHeight w:val="607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мероприятия (результата), </w:t>
            </w:r>
          </w:p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proofErr w:type="gramStart"/>
            <w:r>
              <w:rPr>
                <w:sz w:val="24"/>
              </w:rPr>
              <w:t xml:space="preserve">., </w:t>
            </w:r>
            <w:proofErr w:type="gramEnd"/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(источник данных</w:t>
            </w:r>
            <w:proofErr w:type="gramEnd"/>
          </w:p>
        </w:tc>
      </w:tr>
      <w:tr w:rsidR="00365595">
        <w:trPr>
          <w:trHeight w:val="256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365595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numPr>
                <w:ilvl w:val="0"/>
                <w:numId w:val="5"/>
              </w:numPr>
              <w:tabs>
                <w:tab w:val="left" w:pos="11057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«Увеличение количества благоустроенных дворовых территорий Покровского сельского поселения»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Мероприяти</w:t>
            </w:r>
            <w:proofErr w:type="gramStart"/>
            <w:r>
              <w:rPr>
                <w:sz w:val="24"/>
              </w:rPr>
              <w:t>е(</w:t>
            </w:r>
            <w:proofErr w:type="gramEnd"/>
            <w:r>
              <w:rPr>
                <w:sz w:val="24"/>
              </w:rPr>
              <w:t>результат) «Благоустройство дворовых территорий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pStyle w:val="TableParagraph"/>
              <w:tabs>
                <w:tab w:val="left" w:pos="11057"/>
              </w:tabs>
              <w:ind w:left="7"/>
              <w:jc w:val="center"/>
              <w:rPr>
                <w:sz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.1.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2025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.2.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2026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.3.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2027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spacing w:after="0" w:line="240" w:lineRule="auto"/>
      </w:pPr>
      <w:r>
        <w:br w:type="page"/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lastRenderedPageBreak/>
        <w:t>II. ПАСПОРТ</w:t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t>комплекса процессных мероприятий «Благоустройство муниципальных территорий общего пользования Покровского сельского поселения»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widowControl w:val="0"/>
        <w:numPr>
          <w:ilvl w:val="0"/>
          <w:numId w:val="6"/>
        </w:numPr>
        <w:spacing w:after="0" w:line="240" w:lineRule="auto"/>
        <w:jc w:val="center"/>
        <w:outlineLvl w:val="2"/>
      </w:pPr>
      <w:r>
        <w:t xml:space="preserve">Основные положения 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proofErr w:type="gramStart"/>
            <w:r>
              <w:t>Ответственный</w:t>
            </w:r>
            <w:proofErr w:type="gramEnd"/>
            <w:r>
              <w:t xml:space="preserve"> за разработку и реализацию комплекса процессных мероприятий «Благоустройство муниципальных территорий общего пользования Покровского сельского поселения»</w:t>
            </w:r>
          </w:p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line="240" w:lineRule="auto"/>
            </w:pPr>
            <w:r>
              <w:t>Администрация Покровского сельского поселения</w:t>
            </w:r>
          </w:p>
          <w:p w:rsidR="00365595" w:rsidRDefault="00192090">
            <w:pPr>
              <w:spacing w:line="240" w:lineRule="auto"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 xml:space="preserve">муниципальная программа Покровского сельского поселения 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  <w:outlineLvl w:val="2"/>
            </w:pPr>
            <w:r>
              <w:t>«Формирование современной городской среды территории муниципального образования «Покровское сельское поселение</w:t>
            </w:r>
            <w:r>
              <w:rPr>
                <w:i/>
              </w:rPr>
              <w:t>»</w:t>
            </w:r>
          </w:p>
        </w:tc>
      </w:tr>
    </w:tbl>
    <w:p w:rsidR="00365595" w:rsidRDefault="00365595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365595" w:rsidRDefault="00192090">
      <w:pPr>
        <w:pStyle w:val="ab"/>
        <w:widowControl w:val="0"/>
        <w:numPr>
          <w:ilvl w:val="0"/>
          <w:numId w:val="6"/>
        </w:numPr>
        <w:spacing w:after="0" w:line="240" w:lineRule="auto"/>
        <w:jc w:val="center"/>
        <w:outlineLvl w:val="2"/>
      </w:pPr>
      <w:r>
        <w:t>Показатели комплекса процессных мероприятий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9"/>
        <w:gridCol w:w="2977"/>
        <w:gridCol w:w="912"/>
        <w:gridCol w:w="992"/>
        <w:gridCol w:w="993"/>
        <w:gridCol w:w="1134"/>
        <w:gridCol w:w="992"/>
        <w:gridCol w:w="850"/>
        <w:gridCol w:w="851"/>
        <w:gridCol w:w="850"/>
        <w:gridCol w:w="3119"/>
        <w:gridCol w:w="647"/>
      </w:tblGrid>
      <w:tr w:rsidR="00365595">
        <w:trPr>
          <w:trHeight w:val="728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9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 (2023)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6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365595">
        <w:trPr>
          <w:trHeight w:val="570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6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</w:tr>
      <w:tr w:rsidR="00365595">
        <w:trPr>
          <w:trHeight w:val="200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365595">
        <w:trPr>
          <w:trHeight w:val="200"/>
        </w:trPr>
        <w:tc>
          <w:tcPr>
            <w:tcW w:w="15026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 Задача комплекса процессных мероприятий «Увеличение количества благоустроенных общественных территорий Покровского сельского поселения»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КПМ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89,0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КПМ – комплекс процессных мероприятий.</w:t>
      </w:r>
    </w:p>
    <w:p w:rsidR="00365595" w:rsidRDefault="00365595">
      <w:pPr>
        <w:spacing w:after="0" w:line="240" w:lineRule="auto"/>
      </w:pPr>
    </w:p>
    <w:p w:rsidR="00365595" w:rsidRDefault="00192090">
      <w:pPr>
        <w:pStyle w:val="10"/>
        <w:numPr>
          <w:ilvl w:val="0"/>
          <w:numId w:val="6"/>
        </w:numPr>
        <w:spacing w:before="0" w:after="0"/>
        <w:rPr>
          <w:rFonts w:ascii="Times New Roman" w:hAnsi="Times New Roman"/>
          <w:b w:val="0"/>
          <w:color w:val="000000" w:themeColor="text1"/>
          <w:sz w:val="28"/>
        </w:rPr>
      </w:pPr>
      <w:r>
        <w:rPr>
          <w:rFonts w:ascii="Times New Roman" w:hAnsi="Times New Roman"/>
          <w:b w:val="0"/>
          <w:color w:val="000000" w:themeColor="text1"/>
          <w:sz w:val="28"/>
        </w:rPr>
        <w:t>Перечень мероприятий (результатов) комплекса процессных мероприятий</w:t>
      </w:r>
    </w:p>
    <w:tbl>
      <w:tblPr>
        <w:tblW w:w="0" w:type="auto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082"/>
        <w:gridCol w:w="1701"/>
        <w:gridCol w:w="3544"/>
        <w:gridCol w:w="1701"/>
        <w:gridCol w:w="992"/>
        <w:gridCol w:w="709"/>
        <w:gridCol w:w="850"/>
        <w:gridCol w:w="738"/>
      </w:tblGrid>
      <w:tr w:rsidR="00365595">
        <w:trPr>
          <w:trHeight w:val="486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4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22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Значение результата 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 годам реализации</w:t>
            </w:r>
          </w:p>
        </w:tc>
      </w:tr>
      <w:tr w:rsidR="00365595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40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365595">
        <w:trPr>
          <w:trHeight w:val="249"/>
        </w:trPr>
        <w:tc>
          <w:tcPr>
            <w:tcW w:w="1502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tabs>
                <w:tab w:val="left" w:pos="1954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color w:val="26282F"/>
                <w:sz w:val="24"/>
              </w:rPr>
              <w:t xml:space="preserve">1. Задача комплекса процессных мероприятий " </w:t>
            </w:r>
            <w:r>
              <w:rPr>
                <w:sz w:val="24"/>
              </w:rPr>
              <w:t>Увеличение количества благоустроенных общественных территорий Покровского сельского поселения</w:t>
            </w:r>
            <w:r>
              <w:rPr>
                <w:color w:val="26282F"/>
                <w:sz w:val="24"/>
              </w:rPr>
              <w:t>"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Мероприятие (результат) «Благоустройство общественных территорий Покровского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иные мероприятия (результаты)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365595">
      <w:pPr>
        <w:pStyle w:val="aff0"/>
        <w:tabs>
          <w:tab w:val="left" w:pos="11057"/>
        </w:tabs>
        <w:jc w:val="center"/>
      </w:pPr>
    </w:p>
    <w:p w:rsidR="00365595" w:rsidRDefault="00192090">
      <w:pPr>
        <w:pStyle w:val="aff0"/>
        <w:tabs>
          <w:tab w:val="left" w:pos="11057"/>
        </w:tabs>
        <w:jc w:val="center"/>
        <w:rPr>
          <w:b/>
        </w:rPr>
      </w:pPr>
      <w:r>
        <w:t>4. Параметры финансового обеспечения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6664"/>
        <w:gridCol w:w="3373"/>
        <w:gridCol w:w="1163"/>
        <w:gridCol w:w="1134"/>
        <w:gridCol w:w="1134"/>
        <w:gridCol w:w="1177"/>
      </w:tblGrid>
      <w:tr w:rsidR="00365595" w:rsidTr="0018790F">
        <w:trPr>
          <w:trHeight w:val="278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667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финансового обеспечения</w:t>
            </w:r>
          </w:p>
        </w:tc>
        <w:tc>
          <w:tcPr>
            <w:tcW w:w="3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46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ублей</w:t>
            </w:r>
            <w:proofErr w:type="spellEnd"/>
          </w:p>
        </w:tc>
      </w:tr>
      <w:tr w:rsidR="00365595" w:rsidTr="0018790F">
        <w:trPr>
          <w:trHeight w:val="49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67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33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/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65595" w:rsidTr="0018790F">
        <w:trPr>
          <w:trHeight w:val="28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18790F" w:rsidTr="0018790F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8790F" w:rsidRDefault="0018790F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18790F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муниципальных территорий общего пользования Покровского сельского поселения» (всего),  в том числе: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18790F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38 155,2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39 054,3</w:t>
            </w:r>
          </w:p>
        </w:tc>
      </w:tr>
      <w:tr w:rsidR="00CE2DB9" w:rsidTr="007C0338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E2DB9" w:rsidRDefault="00CE2DB9"/>
        </w:tc>
        <w:tc>
          <w:tcPr>
            <w:tcW w:w="66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 w:rsidP="00CE2DB9">
            <w:pPr>
              <w:spacing w:after="0" w:line="240" w:lineRule="auto"/>
              <w:jc w:val="center"/>
              <w:rPr>
                <w:sz w:val="24"/>
              </w:rPr>
            </w:pPr>
            <w:r w:rsidRPr="00CE2DB9">
              <w:rPr>
                <w:sz w:val="24"/>
              </w:rPr>
              <w:t>Х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3 155,2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4 054,3</w:t>
            </w:r>
          </w:p>
        </w:tc>
      </w:tr>
      <w:tr w:rsidR="00CE2DB9" w:rsidTr="007C0338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E2DB9" w:rsidRDefault="00CE2DB9"/>
        </w:tc>
        <w:tc>
          <w:tcPr>
            <w:tcW w:w="6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 w:rsidP="00523DB8">
            <w:pPr>
              <w:spacing w:after="0" w:line="240" w:lineRule="auto"/>
              <w:jc w:val="center"/>
              <w:rPr>
                <w:sz w:val="24"/>
              </w:rPr>
            </w:pPr>
            <w:r w:rsidRPr="00CE2DB9">
              <w:rPr>
                <w:sz w:val="24"/>
              </w:rPr>
              <w:t xml:space="preserve">951 0503 </w:t>
            </w:r>
            <w:r>
              <w:rPr>
                <w:sz w:val="24"/>
              </w:rPr>
              <w:t>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30,7</w:t>
            </w:r>
          </w:p>
        </w:tc>
      </w:tr>
      <w:tr w:rsidR="00CE2DB9" w:rsidTr="007C0338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E2DB9" w:rsidRDefault="00CE2DB9"/>
        </w:tc>
        <w:tc>
          <w:tcPr>
            <w:tcW w:w="6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 w:rsidP="00523DB8">
            <w:pPr>
              <w:spacing w:after="0" w:line="240" w:lineRule="auto"/>
              <w:jc w:val="center"/>
              <w:rPr>
                <w:sz w:val="24"/>
              </w:rPr>
            </w:pPr>
            <w:r w:rsidRPr="00CE2DB9">
              <w:rPr>
                <w:sz w:val="24"/>
              </w:rPr>
              <w:t>951 0503 05402</w:t>
            </w:r>
            <w:r>
              <w:rPr>
                <w:sz w:val="24"/>
              </w:rPr>
              <w:t>29310244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2 120,0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CE2DB9" w:rsidRDefault="00CE2DB9" w:rsidP="00CE2DB9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CE2DB9" w:rsidRDefault="00CE2DB9" w:rsidP="00CE2DB9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2 120,0</w:t>
            </w:r>
          </w:p>
        </w:tc>
      </w:tr>
      <w:tr w:rsidR="00CE2DB9" w:rsidTr="007C0338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E2DB9" w:rsidRDefault="00CE2DB9"/>
        </w:tc>
        <w:tc>
          <w:tcPr>
            <w:tcW w:w="66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 w:rsidP="00523DB8">
            <w:pPr>
              <w:spacing w:after="0" w:line="240" w:lineRule="auto"/>
              <w:jc w:val="center"/>
              <w:rPr>
                <w:sz w:val="24"/>
              </w:rPr>
            </w:pPr>
            <w:r w:rsidRPr="00CE2DB9">
              <w:rPr>
                <w:sz w:val="24"/>
              </w:rPr>
              <w:t>951 0503 0540299990244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CE2DB9" w:rsidRDefault="00CE2DB9" w:rsidP="00CE2DB9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CE2DB9" w:rsidRDefault="00CE2DB9" w:rsidP="00CE2DB9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1 903,6</w:t>
            </w:r>
          </w:p>
        </w:tc>
      </w:tr>
      <w:tr w:rsidR="0018790F" w:rsidTr="0018790F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8790F" w:rsidRDefault="0018790F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18790F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523DB8" w:rsidP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700,0</w:t>
            </w:r>
          </w:p>
        </w:tc>
      </w:tr>
      <w:tr w:rsidR="0018790F" w:rsidTr="0018790F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790F" w:rsidRDefault="0018790F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18790F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34 300,0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34 300,0</w:t>
            </w:r>
          </w:p>
        </w:tc>
      </w:tr>
      <w:tr w:rsidR="00F61784" w:rsidTr="0018790F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61784" w:rsidRDefault="00F61784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Default="00F61784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 1 «Благоустройство общественных территорий Покровского сельского поселения» (всего), в том числе: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Default="00F6178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Pr="00FE3E75" w:rsidRDefault="0018790F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38 155,2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Pr="00FE3E75" w:rsidRDefault="00F61784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Pr="00FE3E75" w:rsidRDefault="00F61784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Pr="00FE3E75" w:rsidRDefault="0018790F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39 054,3</w:t>
            </w:r>
          </w:p>
        </w:tc>
      </w:tr>
      <w:tr w:rsidR="00523DB8" w:rsidTr="007C0338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/>
        </w:tc>
        <w:tc>
          <w:tcPr>
            <w:tcW w:w="66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 w:rsidP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FE3E75" w:rsidRDefault="00523DB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FE3E75" w:rsidRDefault="00523DB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FE3E75" w:rsidRDefault="00523DB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FE3E75" w:rsidRDefault="00523DB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4 054,3</w:t>
            </w:r>
          </w:p>
        </w:tc>
      </w:tr>
      <w:tr w:rsidR="00523DB8" w:rsidTr="007C0338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/>
        </w:tc>
        <w:tc>
          <w:tcPr>
            <w:tcW w:w="6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30,7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30,7</w:t>
            </w:r>
          </w:p>
        </w:tc>
      </w:tr>
      <w:tr w:rsidR="00523DB8" w:rsidTr="007C0338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/>
        </w:tc>
        <w:tc>
          <w:tcPr>
            <w:tcW w:w="6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951 0503 0540229310244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2 120,0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2 120,0</w:t>
            </w:r>
          </w:p>
        </w:tc>
      </w:tr>
      <w:tr w:rsidR="00523DB8" w:rsidTr="007C0338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/>
        </w:tc>
        <w:tc>
          <w:tcPr>
            <w:tcW w:w="66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951 0503 0540299990244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1004,5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1 903,6</w:t>
            </w:r>
          </w:p>
        </w:tc>
      </w:tr>
      <w:tr w:rsidR="00523DB8" w:rsidTr="0018790F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</w:tr>
      <w:tr w:rsidR="00523DB8" w:rsidTr="0018790F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34 300,0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34 300,0</w:t>
            </w:r>
          </w:p>
        </w:tc>
      </w:tr>
    </w:tbl>
    <w:p w:rsidR="0018790F" w:rsidRDefault="0018790F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sz w:val="28"/>
        </w:rPr>
      </w:pPr>
    </w:p>
    <w:p w:rsidR="00365595" w:rsidRDefault="00192090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05"/>
        <w:gridCol w:w="3855"/>
        <w:gridCol w:w="1736"/>
        <w:gridCol w:w="5186"/>
        <w:gridCol w:w="1694"/>
        <w:gridCol w:w="1928"/>
      </w:tblGrid>
      <w:tr w:rsidR="00365595">
        <w:trPr>
          <w:trHeight w:val="607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мероприятия (результата), </w:t>
            </w:r>
          </w:p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proofErr w:type="gramStart"/>
            <w:r>
              <w:rPr>
                <w:sz w:val="24"/>
              </w:rPr>
              <w:t xml:space="preserve">., </w:t>
            </w:r>
            <w:proofErr w:type="gramEnd"/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(источник данных</w:t>
            </w:r>
            <w:proofErr w:type="gramEnd"/>
          </w:p>
        </w:tc>
      </w:tr>
      <w:tr w:rsidR="00365595">
        <w:trPr>
          <w:trHeight w:val="256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365595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numPr>
                <w:ilvl w:val="0"/>
                <w:numId w:val="5"/>
              </w:numPr>
              <w:tabs>
                <w:tab w:val="left" w:pos="11057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«Увеличение количества благоустроенных общественных территорий Покровского сельского поселения»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Мероприяти</w:t>
            </w:r>
            <w:proofErr w:type="gramStart"/>
            <w:r>
              <w:rPr>
                <w:sz w:val="24"/>
              </w:rPr>
              <w:t>е(</w:t>
            </w:r>
            <w:proofErr w:type="gramEnd"/>
            <w:r>
              <w:rPr>
                <w:sz w:val="24"/>
              </w:rPr>
              <w:t>результат) «Благоустройство общественных территорий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pStyle w:val="TableParagraph"/>
              <w:tabs>
                <w:tab w:val="left" w:pos="11057"/>
              </w:tabs>
              <w:ind w:left="7"/>
              <w:jc w:val="center"/>
              <w:rPr>
                <w:sz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.1.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2025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.2.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2026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.3.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2027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365595" w:rsidRDefault="00365595">
      <w:pPr>
        <w:widowControl w:val="0"/>
        <w:spacing w:after="0" w:line="240" w:lineRule="auto"/>
        <w:ind w:left="10773"/>
        <w:jc w:val="center"/>
        <w:outlineLvl w:val="1"/>
      </w:pPr>
    </w:p>
    <w:p w:rsidR="007C0338" w:rsidRDefault="007C0338">
      <w:pPr>
        <w:widowControl w:val="0"/>
        <w:spacing w:after="0" w:line="240" w:lineRule="auto"/>
        <w:ind w:left="10773"/>
        <w:jc w:val="center"/>
        <w:outlineLvl w:val="1"/>
      </w:pPr>
    </w:p>
    <w:p w:rsidR="007C0338" w:rsidRDefault="007C0338">
      <w:pPr>
        <w:widowControl w:val="0"/>
        <w:spacing w:after="0" w:line="240" w:lineRule="auto"/>
        <w:ind w:left="10773"/>
        <w:jc w:val="center"/>
        <w:outlineLvl w:val="1"/>
      </w:pPr>
    </w:p>
    <w:p w:rsidR="007C0338" w:rsidRDefault="007C0338">
      <w:pPr>
        <w:widowControl w:val="0"/>
        <w:spacing w:after="0" w:line="240" w:lineRule="auto"/>
        <w:ind w:left="10773"/>
        <w:jc w:val="center"/>
        <w:outlineLvl w:val="1"/>
      </w:pPr>
    </w:p>
    <w:p w:rsidR="00556FB8" w:rsidRDefault="00556FB8" w:rsidP="00556FB8">
      <w:pPr>
        <w:widowControl w:val="0"/>
        <w:spacing w:after="0" w:line="240" w:lineRule="auto"/>
        <w:jc w:val="center"/>
        <w:outlineLvl w:val="1"/>
      </w:pPr>
    </w:p>
    <w:p w:rsidR="00D63347" w:rsidRDefault="00556FB8" w:rsidP="00D63347">
      <w:pPr>
        <w:widowControl w:val="0"/>
        <w:spacing w:after="0" w:line="240" w:lineRule="auto"/>
        <w:jc w:val="center"/>
        <w:outlineLvl w:val="1"/>
      </w:pPr>
      <w:r>
        <w:t>6.</w:t>
      </w:r>
      <w:r w:rsidR="00D63347">
        <w:t xml:space="preserve"> «Благоустройство общественной территории «Сквер Победы», расположенный по адресу:</w:t>
      </w:r>
    </w:p>
    <w:p w:rsidR="00556FB8" w:rsidRDefault="00D63347" w:rsidP="00D63347">
      <w:pPr>
        <w:widowControl w:val="0"/>
        <w:spacing w:after="0" w:line="240" w:lineRule="auto"/>
        <w:jc w:val="center"/>
        <w:outlineLvl w:val="1"/>
      </w:pPr>
      <w:r>
        <w:t>Ростовская область, Неклиновский район, с.</w:t>
      </w:r>
      <w:r w:rsidR="00514C84">
        <w:t xml:space="preserve"> </w:t>
      </w:r>
      <w:r>
        <w:t>Покровское</w:t>
      </w:r>
      <w:r w:rsidR="00514C84">
        <w:t>,</w:t>
      </w:r>
      <w:r>
        <w:t xml:space="preserve"> пер. Парковый»</w:t>
      </w:r>
    </w:p>
    <w:p w:rsidR="00556FB8" w:rsidRDefault="00556FB8" w:rsidP="00556FB8">
      <w:pPr>
        <w:widowControl w:val="0"/>
        <w:spacing w:after="0" w:line="240" w:lineRule="auto"/>
        <w:jc w:val="center"/>
        <w:outlineLvl w:val="1"/>
      </w:pPr>
    </w:p>
    <w:p w:rsidR="00556FB8" w:rsidRDefault="00D63347" w:rsidP="00556FB8">
      <w:pPr>
        <w:widowControl w:val="0"/>
        <w:spacing w:after="0" w:line="240" w:lineRule="auto"/>
        <w:jc w:val="both"/>
        <w:outlineLvl w:val="1"/>
      </w:pPr>
      <w:r>
        <w:t>Наименование: «</w:t>
      </w:r>
      <w:r w:rsidR="00556FB8" w:rsidRPr="00556FB8">
        <w:t>Благоустройство общественной территории «Сквер Победы»</w:t>
      </w:r>
      <w:r>
        <w:t>, расположенный по адресу:</w:t>
      </w:r>
    </w:p>
    <w:p w:rsidR="00556FB8" w:rsidRDefault="00556FB8" w:rsidP="00556FB8">
      <w:pPr>
        <w:widowControl w:val="0"/>
        <w:spacing w:after="0" w:line="240" w:lineRule="auto"/>
        <w:jc w:val="both"/>
        <w:outlineLvl w:val="1"/>
      </w:pPr>
      <w:r>
        <w:t>Ростовская область, Неклиновский район, с.</w:t>
      </w:r>
      <w:r w:rsidR="00514C84">
        <w:t xml:space="preserve"> </w:t>
      </w:r>
      <w:r>
        <w:t>Покровское</w:t>
      </w:r>
      <w:r w:rsidR="0012478F">
        <w:t>,</w:t>
      </w:r>
      <w:bookmarkStart w:id="0" w:name="_GoBack"/>
      <w:bookmarkEnd w:id="0"/>
      <w:r>
        <w:t xml:space="preserve"> пер. Парковый</w:t>
      </w:r>
      <w:r w:rsidR="00D63347">
        <w:t>»</w:t>
      </w:r>
    </w:p>
    <w:p w:rsidR="00D63347" w:rsidRDefault="00D63347" w:rsidP="00556FB8">
      <w:pPr>
        <w:widowControl w:val="0"/>
        <w:spacing w:after="0" w:line="240" w:lineRule="auto"/>
        <w:jc w:val="both"/>
        <w:outlineLvl w:val="1"/>
      </w:pPr>
    </w:p>
    <w:p w:rsidR="00D63347" w:rsidRDefault="00D63347" w:rsidP="00556FB8">
      <w:pPr>
        <w:widowControl w:val="0"/>
        <w:spacing w:after="0" w:line="240" w:lineRule="auto"/>
        <w:jc w:val="both"/>
        <w:outlineLvl w:val="1"/>
      </w:pPr>
      <w:r>
        <w:t>Почтовый (строительный) адрес: РФ, Ростовская область, Неклиновский район, с.</w:t>
      </w:r>
      <w:r w:rsidR="00514C84">
        <w:t xml:space="preserve"> </w:t>
      </w:r>
      <w:r>
        <w:t>Покровское, пер.</w:t>
      </w:r>
      <w:r w:rsidR="00514C84">
        <w:t xml:space="preserve"> </w:t>
      </w:r>
      <w:r>
        <w:t>Парковый</w:t>
      </w:r>
    </w:p>
    <w:p w:rsidR="00556FB8" w:rsidRDefault="00556FB8" w:rsidP="00556FB8">
      <w:pPr>
        <w:widowControl w:val="0"/>
        <w:spacing w:after="0" w:line="240" w:lineRule="auto"/>
        <w:jc w:val="both"/>
        <w:outlineLvl w:val="1"/>
      </w:pPr>
    </w:p>
    <w:p w:rsidR="005D4F26" w:rsidRDefault="00556FB8" w:rsidP="00556FB8">
      <w:pPr>
        <w:widowControl w:val="0"/>
        <w:spacing w:after="0" w:line="240" w:lineRule="auto"/>
        <w:jc w:val="both"/>
        <w:outlineLvl w:val="1"/>
      </w:pPr>
      <w:r>
        <w:t xml:space="preserve">Наименование </w:t>
      </w:r>
      <w:r w:rsidR="005D4F26">
        <w:t xml:space="preserve">планируемых </w:t>
      </w:r>
      <w:r>
        <w:t xml:space="preserve">работ </w:t>
      </w:r>
      <w:r w:rsidR="005D4F26">
        <w:t xml:space="preserve">на 2025 год </w:t>
      </w:r>
    </w:p>
    <w:p w:rsidR="00556FB8" w:rsidRDefault="00556FB8" w:rsidP="00556FB8">
      <w:pPr>
        <w:widowControl w:val="0"/>
        <w:spacing w:after="0" w:line="240" w:lineRule="auto"/>
        <w:jc w:val="both"/>
        <w:outlineLvl w:val="1"/>
      </w:pPr>
    </w:p>
    <w:tbl>
      <w:tblPr>
        <w:tblStyle w:val="aff2"/>
        <w:tblW w:w="0" w:type="auto"/>
        <w:tblLook w:val="04A0" w:firstRow="1" w:lastRow="0" w:firstColumn="1" w:lastColumn="0" w:noHBand="0" w:noVBand="1"/>
      </w:tblPr>
      <w:tblGrid>
        <w:gridCol w:w="1101"/>
        <w:gridCol w:w="14175"/>
      </w:tblGrid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1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Демонтажные работы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2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Покрытия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3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Конструктивные решения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4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Малые архитектурные формы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5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Озеленение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6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Вертикальная планировка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7</w:t>
            </w:r>
          </w:p>
        </w:tc>
        <w:tc>
          <w:tcPr>
            <w:tcW w:w="14175" w:type="dxa"/>
          </w:tcPr>
          <w:p w:rsidR="005033BE" w:rsidRDefault="00694C02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Благоустройство (</w:t>
            </w:r>
            <w:r>
              <w:rPr>
                <w:lang w:val="en-US"/>
              </w:rPr>
              <w:t>C</w:t>
            </w:r>
            <w:r w:rsidR="00532A7F">
              <w:t>истема электроснабжения)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8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proofErr w:type="gramStart"/>
            <w:r>
              <w:t>Благоустройство (Сети связи.</w:t>
            </w:r>
            <w:proofErr w:type="gramEnd"/>
            <w:r>
              <w:t xml:space="preserve"> </w:t>
            </w:r>
            <w:proofErr w:type="gramStart"/>
            <w:r>
              <w:t>Система видеонаблюдения)</w:t>
            </w:r>
            <w:proofErr w:type="gramEnd"/>
          </w:p>
        </w:tc>
      </w:tr>
      <w:tr w:rsidR="005033BE" w:rsidTr="00532A7F">
        <w:tc>
          <w:tcPr>
            <w:tcW w:w="1101" w:type="dxa"/>
          </w:tcPr>
          <w:p w:rsidR="005033BE" w:rsidRDefault="005D4F26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9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Благоустройство (Система водоснабжения и канализа</w:t>
            </w:r>
            <w:r w:rsidR="003B6FA4">
              <w:t>ц</w:t>
            </w:r>
            <w:r>
              <w:t>ии)</w:t>
            </w:r>
          </w:p>
        </w:tc>
      </w:tr>
    </w:tbl>
    <w:p w:rsidR="00556FB8" w:rsidRDefault="00556FB8" w:rsidP="00556FB8">
      <w:pPr>
        <w:widowControl w:val="0"/>
        <w:spacing w:after="0" w:line="240" w:lineRule="auto"/>
        <w:jc w:val="both"/>
        <w:outlineLvl w:val="1"/>
      </w:pPr>
    </w:p>
    <w:sectPr w:rsidR="00556FB8">
      <w:headerReference w:type="default" r:id="rId10"/>
      <w:pgSz w:w="16848" w:h="11908" w:orient="landscape"/>
      <w:pgMar w:top="567" w:right="680" w:bottom="567" w:left="964" w:header="70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A09" w:rsidRDefault="00690A09">
      <w:pPr>
        <w:spacing w:after="0" w:line="240" w:lineRule="auto"/>
      </w:pPr>
      <w:r>
        <w:separator/>
      </w:r>
    </w:p>
  </w:endnote>
  <w:endnote w:type="continuationSeparator" w:id="0">
    <w:p w:rsidR="00690A09" w:rsidRDefault="00690A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A09" w:rsidRDefault="00690A09">
      <w:pPr>
        <w:spacing w:after="0" w:line="240" w:lineRule="auto"/>
      </w:pPr>
      <w:r>
        <w:separator/>
      </w:r>
    </w:p>
  </w:footnote>
  <w:footnote w:type="continuationSeparator" w:id="0">
    <w:p w:rsidR="00690A09" w:rsidRDefault="00690A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338" w:rsidRDefault="007C0338">
    <w:pPr>
      <w:pStyle w:val="af4"/>
      <w:tabs>
        <w:tab w:val="clear" w:pos="4677"/>
        <w:tab w:val="clear" w:pos="9355"/>
        <w:tab w:val="left" w:pos="8490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338" w:rsidRDefault="007C0338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7211F"/>
    <w:multiLevelType w:val="multilevel"/>
    <w:tmpl w:val="927E63C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>
    <w:nsid w:val="0F141934"/>
    <w:multiLevelType w:val="multilevel"/>
    <w:tmpl w:val="2786BC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465025DA"/>
    <w:multiLevelType w:val="multilevel"/>
    <w:tmpl w:val="B9BCE0E8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BB1853"/>
    <w:multiLevelType w:val="multilevel"/>
    <w:tmpl w:val="9A367128"/>
    <w:lvl w:ilvl="0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E081B4B"/>
    <w:multiLevelType w:val="multilevel"/>
    <w:tmpl w:val="8FBCBE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5">
    <w:nsid w:val="6C9D1111"/>
    <w:multiLevelType w:val="multilevel"/>
    <w:tmpl w:val="D8C238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365595"/>
    <w:rsid w:val="00062A86"/>
    <w:rsid w:val="0012478F"/>
    <w:rsid w:val="00127DF5"/>
    <w:rsid w:val="00167E48"/>
    <w:rsid w:val="0018790F"/>
    <w:rsid w:val="00192090"/>
    <w:rsid w:val="001A476A"/>
    <w:rsid w:val="001D7327"/>
    <w:rsid w:val="001E5999"/>
    <w:rsid w:val="00230F67"/>
    <w:rsid w:val="002725B7"/>
    <w:rsid w:val="002D1306"/>
    <w:rsid w:val="00365595"/>
    <w:rsid w:val="003B6FA4"/>
    <w:rsid w:val="003C6F65"/>
    <w:rsid w:val="003D257B"/>
    <w:rsid w:val="0042213D"/>
    <w:rsid w:val="00453D8E"/>
    <w:rsid w:val="004E327A"/>
    <w:rsid w:val="005033BE"/>
    <w:rsid w:val="00514C84"/>
    <w:rsid w:val="00522167"/>
    <w:rsid w:val="00523DB8"/>
    <w:rsid w:val="00532A7F"/>
    <w:rsid w:val="0054558F"/>
    <w:rsid w:val="00556FB8"/>
    <w:rsid w:val="0057001A"/>
    <w:rsid w:val="00580C6F"/>
    <w:rsid w:val="005D4F26"/>
    <w:rsid w:val="00674F85"/>
    <w:rsid w:val="00687B15"/>
    <w:rsid w:val="00690A09"/>
    <w:rsid w:val="00692F90"/>
    <w:rsid w:val="00694C02"/>
    <w:rsid w:val="006B12DF"/>
    <w:rsid w:val="00797AD3"/>
    <w:rsid w:val="007C0338"/>
    <w:rsid w:val="007D6B60"/>
    <w:rsid w:val="00803283"/>
    <w:rsid w:val="009512FC"/>
    <w:rsid w:val="009A014E"/>
    <w:rsid w:val="009D621D"/>
    <w:rsid w:val="00BD11F9"/>
    <w:rsid w:val="00C5542E"/>
    <w:rsid w:val="00CE2DB9"/>
    <w:rsid w:val="00D273B0"/>
    <w:rsid w:val="00D63319"/>
    <w:rsid w:val="00D63347"/>
    <w:rsid w:val="00DC191A"/>
    <w:rsid w:val="00E95495"/>
    <w:rsid w:val="00EB3717"/>
    <w:rsid w:val="00EB56DD"/>
    <w:rsid w:val="00F0207E"/>
    <w:rsid w:val="00F45438"/>
    <w:rsid w:val="00F51BC3"/>
    <w:rsid w:val="00F61784"/>
    <w:rsid w:val="00F92218"/>
    <w:rsid w:val="00FD14A1"/>
    <w:rsid w:val="00FE3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2725B7"/>
    <w:pPr>
      <w:spacing w:after="200" w:line="276" w:lineRule="auto"/>
    </w:pPr>
    <w:rPr>
      <w:rFonts w:ascii="Times New Roman" w:hAnsi="Times New Roman"/>
      <w:sz w:val="28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  <w:rPr>
      <w:rFonts w:ascii="Times New Roman" w:hAnsi="Times New Roman"/>
      <w:sz w:val="28"/>
    </w:rPr>
  </w:style>
  <w:style w:type="paragraph" w:customStyle="1" w:styleId="13">
    <w:name w:val="Основной шрифт абзаца1"/>
    <w:link w:val="14"/>
  </w:style>
  <w:style w:type="character" w:customStyle="1" w:styleId="14">
    <w:name w:val="Основной шрифт абзаца1"/>
    <w:link w:val="13"/>
  </w:style>
  <w:style w:type="paragraph" w:customStyle="1" w:styleId="a3">
    <w:name w:val="Нормальный (таблица)"/>
    <w:basedOn w:val="a"/>
    <w:next w:val="a"/>
    <w:link w:val="a4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4">
    <w:name w:val="Нормальный (таблица)"/>
    <w:basedOn w:val="12"/>
    <w:link w:val="a3"/>
    <w:rPr>
      <w:rFonts w:ascii="Arial" w:hAnsi="Arial"/>
      <w:sz w:val="24"/>
    </w:rPr>
  </w:style>
  <w:style w:type="paragraph" w:customStyle="1" w:styleId="FontStyle26">
    <w:name w:val="Font Style26"/>
    <w:link w:val="FontStyle260"/>
    <w:rPr>
      <w:rFonts w:ascii="Times New Roman" w:hAnsi="Times New Roman"/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5">
    <w:name w:val="Обычный1"/>
    <w:link w:val="16"/>
    <w:rPr>
      <w:sz w:val="22"/>
    </w:rPr>
  </w:style>
  <w:style w:type="character" w:customStyle="1" w:styleId="16">
    <w:name w:val="Обычный1"/>
    <w:link w:val="15"/>
    <w:rPr>
      <w:sz w:val="22"/>
    </w:rPr>
  </w:style>
  <w:style w:type="paragraph" w:customStyle="1" w:styleId="23">
    <w:name w:val="Основной шрифт абзаца2"/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</w:style>
  <w:style w:type="character" w:customStyle="1" w:styleId="TableParagraph0">
    <w:name w:val="Table Paragraph"/>
    <w:basedOn w:val="12"/>
    <w:link w:val="TableParagraph"/>
    <w:rPr>
      <w:rFonts w:ascii="Times New Roman" w:hAnsi="Times New Roman"/>
      <w:sz w:val="28"/>
    </w:rPr>
  </w:style>
  <w:style w:type="paragraph" w:customStyle="1" w:styleId="17">
    <w:name w:val="Знак1"/>
    <w:basedOn w:val="a"/>
    <w:link w:val="18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8">
    <w:name w:val="Знак1"/>
    <w:basedOn w:val="12"/>
    <w:link w:val="17"/>
    <w:rPr>
      <w:rFonts w:ascii="Tahoma" w:hAnsi="Tahoma"/>
      <w:sz w:val="20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9">
    <w:name w:val="Основной шрифт абзаца1"/>
    <w:link w:val="1a"/>
  </w:style>
  <w:style w:type="character" w:customStyle="1" w:styleId="1a">
    <w:name w:val="Основной шрифт абзаца1"/>
    <w:link w:val="19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b">
    <w:name w:val="Знак концевой сноски1"/>
    <w:basedOn w:val="1c"/>
    <w:link w:val="1d"/>
    <w:rPr>
      <w:vertAlign w:val="superscript"/>
    </w:rPr>
  </w:style>
  <w:style w:type="character" w:customStyle="1" w:styleId="1d">
    <w:name w:val="Знак концевой сноски1"/>
    <w:basedOn w:val="1e"/>
    <w:link w:val="1b"/>
    <w:rPr>
      <w:vertAlign w:val="superscript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f">
    <w:name w:val="Обычный1"/>
    <w:link w:val="1f0"/>
    <w:rPr>
      <w:sz w:val="22"/>
    </w:rPr>
  </w:style>
  <w:style w:type="character" w:customStyle="1" w:styleId="1f0">
    <w:name w:val="Обычный1"/>
    <w:link w:val="1f"/>
    <w:rPr>
      <w:sz w:val="22"/>
    </w:rPr>
  </w:style>
  <w:style w:type="character" w:customStyle="1" w:styleId="30">
    <w:name w:val="Заголовок 3 Знак"/>
    <w:basedOn w:val="12"/>
    <w:link w:val="3"/>
    <w:rPr>
      <w:rFonts w:ascii="Cambria" w:hAnsi="Cambria"/>
      <w:b/>
      <w:sz w:val="26"/>
    </w:rPr>
  </w:style>
  <w:style w:type="paragraph" w:customStyle="1" w:styleId="1f1">
    <w:name w:val="Обычный1"/>
    <w:link w:val="1f2"/>
    <w:rPr>
      <w:sz w:val="22"/>
    </w:rPr>
  </w:style>
  <w:style w:type="character" w:customStyle="1" w:styleId="1f2">
    <w:name w:val="Обычный1"/>
    <w:link w:val="1f1"/>
    <w:rPr>
      <w:sz w:val="22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customStyle="1" w:styleId="1c">
    <w:name w:val="Основной шрифт абзаца1"/>
    <w:link w:val="1e"/>
  </w:style>
  <w:style w:type="character" w:customStyle="1" w:styleId="1e">
    <w:name w:val="Основной шрифт абзаца1"/>
    <w:link w:val="1c"/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2"/>
    <w:link w:val="100"/>
    <w:rPr>
      <w:rFonts w:ascii="Tahoma" w:hAnsi="Tahoma"/>
      <w:sz w:val="20"/>
    </w:rPr>
  </w:style>
  <w:style w:type="paragraph" w:customStyle="1" w:styleId="a5">
    <w:link w:val="a6"/>
    <w:semiHidden/>
    <w:unhideWhenUsed/>
    <w:rPr>
      <w:rFonts w:ascii="Times New Roman" w:hAnsi="Times New Roman"/>
      <w:sz w:val="28"/>
    </w:rPr>
  </w:style>
  <w:style w:type="character" w:customStyle="1" w:styleId="a6">
    <w:link w:val="a5"/>
    <w:semiHidden/>
    <w:unhideWhenUsed/>
    <w:rPr>
      <w:rFonts w:ascii="Times New Roman" w:hAnsi="Times New Roman"/>
      <w:sz w:val="28"/>
    </w:rPr>
  </w:style>
  <w:style w:type="paragraph" w:styleId="a7">
    <w:name w:val="Balloon Text"/>
    <w:basedOn w:val="a"/>
    <w:link w:val="a8"/>
    <w:pPr>
      <w:spacing w:after="0" w:line="240" w:lineRule="auto"/>
    </w:pPr>
    <w:rPr>
      <w:rFonts w:ascii="Tahoma" w:hAnsi="Tahoma"/>
      <w:sz w:val="16"/>
    </w:rPr>
  </w:style>
  <w:style w:type="character" w:customStyle="1" w:styleId="a8">
    <w:name w:val="Текст выноски Знак"/>
    <w:basedOn w:val="12"/>
    <w:link w:val="a7"/>
    <w:rPr>
      <w:rFonts w:ascii="Tahoma" w:hAnsi="Tahoma"/>
      <w:sz w:val="16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styleId="a9">
    <w:name w:val="annotation text"/>
    <w:basedOn w:val="a"/>
    <w:link w:val="aa"/>
    <w:pPr>
      <w:spacing w:after="160" w:line="264" w:lineRule="auto"/>
    </w:pPr>
    <w:rPr>
      <w:sz w:val="20"/>
    </w:rPr>
  </w:style>
  <w:style w:type="character" w:customStyle="1" w:styleId="aa">
    <w:name w:val="Текст примечания Знак"/>
    <w:basedOn w:val="12"/>
    <w:link w:val="a9"/>
    <w:rPr>
      <w:rFonts w:ascii="Times New Roman" w:hAnsi="Times New Roman"/>
      <w:sz w:val="20"/>
    </w:rPr>
  </w:style>
  <w:style w:type="paragraph" w:customStyle="1" w:styleId="hgkelc">
    <w:name w:val="hgkelc"/>
    <w:basedOn w:val="19"/>
    <w:link w:val="hgkelc0"/>
  </w:style>
  <w:style w:type="character" w:customStyle="1" w:styleId="hgkelc0">
    <w:name w:val="hgkelc"/>
    <w:basedOn w:val="1a"/>
    <w:link w:val="hgkelc"/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3">
    <w:name w:val="Номер страницы1"/>
    <w:basedOn w:val="1c"/>
    <w:link w:val="1f4"/>
  </w:style>
  <w:style w:type="character" w:customStyle="1" w:styleId="1f4">
    <w:name w:val="Номер страницы1"/>
    <w:basedOn w:val="1e"/>
    <w:link w:val="1f3"/>
  </w:style>
  <w:style w:type="paragraph" w:customStyle="1" w:styleId="1f5">
    <w:name w:val="Гиперссылка1"/>
    <w:link w:val="1f6"/>
    <w:rPr>
      <w:color w:val="0000FF"/>
      <w:u w:val="single"/>
    </w:rPr>
  </w:style>
  <w:style w:type="character" w:customStyle="1" w:styleId="1f6">
    <w:name w:val="Гиперссылка1"/>
    <w:link w:val="1f5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customStyle="1" w:styleId="1f7">
    <w:name w:val="Обычный1"/>
    <w:link w:val="1f8"/>
    <w:rPr>
      <w:sz w:val="22"/>
    </w:rPr>
  </w:style>
  <w:style w:type="character" w:customStyle="1" w:styleId="1f8">
    <w:name w:val="Обычный1"/>
    <w:link w:val="1f7"/>
    <w:rPr>
      <w:sz w:val="22"/>
    </w:rPr>
  </w:style>
  <w:style w:type="paragraph" w:customStyle="1" w:styleId="1f9">
    <w:name w:val="Гиперссылка1"/>
    <w:link w:val="1fa"/>
    <w:rPr>
      <w:color w:val="0000FF"/>
      <w:u w:val="single"/>
    </w:rPr>
  </w:style>
  <w:style w:type="character" w:customStyle="1" w:styleId="1fa">
    <w:name w:val="Гиперссылка1"/>
    <w:link w:val="1f9"/>
    <w:rPr>
      <w:color w:val="0000FF"/>
      <w:u w:val="single"/>
    </w:rPr>
  </w:style>
  <w:style w:type="paragraph" w:customStyle="1" w:styleId="35">
    <w:name w:val="Основной шрифт абзаца3"/>
    <w:link w:val="36"/>
  </w:style>
  <w:style w:type="character" w:customStyle="1" w:styleId="36">
    <w:name w:val="Основной шрифт абзаца3"/>
    <w:link w:val="35"/>
  </w:style>
  <w:style w:type="paragraph" w:styleId="ab">
    <w:name w:val="List Paragraph"/>
    <w:basedOn w:val="a"/>
    <w:link w:val="ac"/>
    <w:pPr>
      <w:ind w:left="720"/>
      <w:contextualSpacing/>
    </w:pPr>
  </w:style>
  <w:style w:type="character" w:customStyle="1" w:styleId="ac">
    <w:name w:val="Абзац списка Знак"/>
    <w:basedOn w:val="12"/>
    <w:link w:val="ab"/>
    <w:rPr>
      <w:rFonts w:ascii="Times New Roman" w:hAnsi="Times New Roman"/>
      <w:sz w:val="28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sz w:val="20"/>
    </w:rPr>
  </w:style>
  <w:style w:type="character" w:customStyle="1" w:styleId="Footnote0">
    <w:name w:val="Footnote"/>
    <w:basedOn w:val="12"/>
    <w:link w:val="Footnote"/>
    <w:rPr>
      <w:rFonts w:ascii="Times New Roman" w:hAnsi="Times New Roman"/>
      <w:sz w:val="20"/>
    </w:rPr>
  </w:style>
  <w:style w:type="paragraph" w:customStyle="1" w:styleId="1fb">
    <w:name w:val="Гиперссылка1"/>
    <w:link w:val="1fc"/>
    <w:rPr>
      <w:color w:val="0000FF"/>
      <w:u w:val="single"/>
    </w:rPr>
  </w:style>
  <w:style w:type="character" w:customStyle="1" w:styleId="1fc">
    <w:name w:val="Гиперссылка1"/>
    <w:link w:val="1fb"/>
    <w:rPr>
      <w:color w:val="0000FF"/>
      <w:u w:val="single"/>
    </w:rPr>
  </w:style>
  <w:style w:type="paragraph" w:customStyle="1" w:styleId="1fd">
    <w:name w:val="Знак примечания1"/>
    <w:basedOn w:val="1c"/>
    <w:link w:val="1fe"/>
    <w:rPr>
      <w:sz w:val="16"/>
    </w:rPr>
  </w:style>
  <w:style w:type="character" w:customStyle="1" w:styleId="1fe">
    <w:name w:val="Знак примечания1"/>
    <w:basedOn w:val="1e"/>
    <w:link w:val="1fd"/>
    <w:rPr>
      <w:sz w:val="16"/>
    </w:rPr>
  </w:style>
  <w:style w:type="paragraph" w:customStyle="1" w:styleId="37">
    <w:name w:val="Гиперссылка3"/>
    <w:link w:val="38"/>
    <w:rPr>
      <w:color w:val="0000FF"/>
      <w:u w:val="single"/>
    </w:rPr>
  </w:style>
  <w:style w:type="character" w:customStyle="1" w:styleId="38">
    <w:name w:val="Гиперссылка3"/>
    <w:link w:val="37"/>
    <w:rPr>
      <w:color w:val="0000FF"/>
      <w:u w:val="single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ConsPlusTitlePage">
    <w:name w:val="ConsPlusTitlePage"/>
    <w:link w:val="ConsPlusTitlePage0"/>
    <w:pPr>
      <w:widowControl w:val="0"/>
    </w:pPr>
    <w:rPr>
      <w:rFonts w:ascii="Tahoma" w:hAnsi="Tahoma"/>
    </w:rPr>
  </w:style>
  <w:style w:type="character" w:customStyle="1" w:styleId="ConsPlusTitlePage0">
    <w:name w:val="ConsPlusTitlePage"/>
    <w:link w:val="ConsPlusTitlePage"/>
    <w:rPr>
      <w:rFonts w:ascii="Tahoma" w:hAnsi="Tahoma"/>
    </w:rPr>
  </w:style>
  <w:style w:type="paragraph" w:styleId="ad">
    <w:name w:val="Normal (Web)"/>
    <w:basedOn w:val="a"/>
    <w:link w:val="ae"/>
    <w:pPr>
      <w:spacing w:before="30" w:after="30" w:line="240" w:lineRule="auto"/>
    </w:pPr>
    <w:rPr>
      <w:sz w:val="24"/>
    </w:rPr>
  </w:style>
  <w:style w:type="character" w:customStyle="1" w:styleId="ae">
    <w:name w:val="Обычный (веб) Знак"/>
    <w:basedOn w:val="12"/>
    <w:link w:val="ad"/>
    <w:rPr>
      <w:rFonts w:ascii="Times New Roman" w:hAnsi="Times New Roman"/>
      <w:sz w:val="24"/>
    </w:rPr>
  </w:style>
  <w:style w:type="paragraph" w:customStyle="1" w:styleId="1ff">
    <w:name w:val="Обычный1"/>
    <w:link w:val="1ff0"/>
    <w:rPr>
      <w:sz w:val="22"/>
    </w:rPr>
  </w:style>
  <w:style w:type="character" w:customStyle="1" w:styleId="1ff0">
    <w:name w:val="Обычный1"/>
    <w:link w:val="1ff"/>
    <w:rPr>
      <w:sz w:val="22"/>
    </w:rPr>
  </w:style>
  <w:style w:type="paragraph" w:customStyle="1" w:styleId="1ff1">
    <w:name w:val="Знак1"/>
    <w:basedOn w:val="a"/>
    <w:link w:val="1ff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2">
    <w:name w:val="Знак1"/>
    <w:basedOn w:val="12"/>
    <w:link w:val="1ff1"/>
    <w:rPr>
      <w:rFonts w:ascii="Tahoma" w:hAnsi="Tahoma"/>
      <w:sz w:val="20"/>
    </w:rPr>
  </w:style>
  <w:style w:type="paragraph" w:customStyle="1" w:styleId="1ff3">
    <w:name w:val="Обычный1"/>
    <w:link w:val="1ff4"/>
    <w:rPr>
      <w:sz w:val="22"/>
    </w:rPr>
  </w:style>
  <w:style w:type="character" w:customStyle="1" w:styleId="1ff4">
    <w:name w:val="Обычный1"/>
    <w:link w:val="1ff3"/>
    <w:rPr>
      <w:sz w:val="22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24">
    <w:name w:val="Гиперссылка2"/>
    <w:link w:val="25"/>
    <w:rPr>
      <w:color w:val="0000FF"/>
      <w:u w:val="single"/>
    </w:rPr>
  </w:style>
  <w:style w:type="character" w:customStyle="1" w:styleId="25">
    <w:name w:val="Гиперссылка2"/>
    <w:link w:val="24"/>
    <w:rPr>
      <w:color w:val="0000FF"/>
      <w:u w:val="single"/>
    </w:rPr>
  </w:style>
  <w:style w:type="character" w:customStyle="1" w:styleId="11">
    <w:name w:val="Заголовок 1 Знак"/>
    <w:basedOn w:val="12"/>
    <w:link w:val="10"/>
    <w:rPr>
      <w:rFonts w:ascii="Arial" w:hAnsi="Arial"/>
      <w:b/>
      <w:color w:val="26282F"/>
      <w:sz w:val="24"/>
    </w:rPr>
  </w:style>
  <w:style w:type="paragraph" w:customStyle="1" w:styleId="26">
    <w:name w:val="Знак сноски2"/>
    <w:basedOn w:val="27"/>
    <w:link w:val="28"/>
    <w:rPr>
      <w:vertAlign w:val="superscript"/>
    </w:rPr>
  </w:style>
  <w:style w:type="character" w:customStyle="1" w:styleId="28">
    <w:name w:val="Знак сноски2"/>
    <w:basedOn w:val="29"/>
    <w:link w:val="26"/>
    <w:rPr>
      <w:vertAlign w:val="superscript"/>
    </w:rPr>
  </w:style>
  <w:style w:type="paragraph" w:customStyle="1" w:styleId="51">
    <w:name w:val="Основной шрифт абзаца5"/>
    <w:link w:val="52"/>
  </w:style>
  <w:style w:type="character" w:customStyle="1" w:styleId="52">
    <w:name w:val="Основной шрифт абзаца5"/>
    <w:link w:val="51"/>
  </w:style>
  <w:style w:type="paragraph" w:customStyle="1" w:styleId="af">
    <w:name w:val="Гипертекстовая ссылка"/>
    <w:link w:val="af0"/>
    <w:rPr>
      <w:color w:val="106BBE"/>
      <w:sz w:val="26"/>
    </w:rPr>
  </w:style>
  <w:style w:type="character" w:customStyle="1" w:styleId="af0">
    <w:name w:val="Гипертекстовая ссылка"/>
    <w:link w:val="af"/>
    <w:rPr>
      <w:color w:val="106BBE"/>
      <w:sz w:val="26"/>
    </w:rPr>
  </w:style>
  <w:style w:type="paragraph" w:customStyle="1" w:styleId="45">
    <w:name w:val="Гиперссылка4"/>
    <w:link w:val="af1"/>
    <w:rPr>
      <w:color w:val="0000FF"/>
      <w:u w:val="single"/>
    </w:rPr>
  </w:style>
  <w:style w:type="character" w:styleId="af1">
    <w:name w:val="Hyperlink"/>
    <w:link w:val="45"/>
    <w:rPr>
      <w:color w:val="0000FF"/>
      <w:u w:val="single"/>
    </w:rPr>
  </w:style>
  <w:style w:type="paragraph" w:customStyle="1" w:styleId="Footnote1">
    <w:name w:val="Footnote"/>
    <w:basedOn w:val="a"/>
    <w:link w:val="Footnote2"/>
    <w:pPr>
      <w:spacing w:after="160" w:line="264" w:lineRule="auto"/>
    </w:pPr>
    <w:rPr>
      <w:sz w:val="20"/>
    </w:rPr>
  </w:style>
  <w:style w:type="character" w:customStyle="1" w:styleId="Footnote2">
    <w:name w:val="Footnote"/>
    <w:basedOn w:val="12"/>
    <w:link w:val="Footnote1"/>
    <w:rPr>
      <w:rFonts w:ascii="Times New Roman" w:hAnsi="Times New Roman"/>
      <w:sz w:val="20"/>
    </w:rPr>
  </w:style>
  <w:style w:type="paragraph" w:styleId="1ff5">
    <w:name w:val="toc 1"/>
    <w:next w:val="a"/>
    <w:link w:val="1ff6"/>
    <w:uiPriority w:val="39"/>
    <w:rPr>
      <w:rFonts w:ascii="XO Thames" w:hAnsi="XO Thames"/>
      <w:b/>
      <w:sz w:val="28"/>
    </w:rPr>
  </w:style>
  <w:style w:type="character" w:customStyle="1" w:styleId="1ff6">
    <w:name w:val="Оглавление 1 Знак"/>
    <w:link w:val="1ff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ff7">
    <w:name w:val="Обычный1"/>
    <w:link w:val="1ff8"/>
    <w:rPr>
      <w:sz w:val="22"/>
    </w:rPr>
  </w:style>
  <w:style w:type="character" w:customStyle="1" w:styleId="1ff8">
    <w:name w:val="Обычный1"/>
    <w:link w:val="1ff7"/>
    <w:rPr>
      <w:sz w:val="22"/>
    </w:rPr>
  </w:style>
  <w:style w:type="paragraph" w:customStyle="1" w:styleId="af2">
    <w:name w:val="Символ сноски"/>
    <w:link w:val="af3"/>
  </w:style>
  <w:style w:type="character" w:customStyle="1" w:styleId="af3">
    <w:name w:val="Символ сноски"/>
    <w:link w:val="af2"/>
  </w:style>
  <w:style w:type="paragraph" w:styleId="af4">
    <w:name w:val="header"/>
    <w:basedOn w:val="a"/>
    <w:link w:val="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12"/>
    <w:link w:val="af4"/>
    <w:rPr>
      <w:rFonts w:ascii="Times New Roman" w:hAnsi="Times New Roman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f6">
    <w:name w:val="footer"/>
    <w:basedOn w:val="a"/>
    <w:link w:val="a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12"/>
    <w:link w:val="af6"/>
    <w:rPr>
      <w:rFonts w:ascii="Times New Roman" w:hAnsi="Times New Roman"/>
      <w:sz w:val="28"/>
    </w:rPr>
  </w:style>
  <w:style w:type="paragraph" w:customStyle="1" w:styleId="39">
    <w:name w:val="Гиперссылка3"/>
    <w:link w:val="3a"/>
    <w:rPr>
      <w:color w:val="0000FF"/>
      <w:u w:val="single"/>
    </w:rPr>
  </w:style>
  <w:style w:type="character" w:customStyle="1" w:styleId="3a">
    <w:name w:val="Гиперссылка3"/>
    <w:link w:val="39"/>
    <w:rPr>
      <w:color w:val="0000FF"/>
      <w:u w:val="single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2"/>
    </w:rPr>
  </w:style>
  <w:style w:type="character" w:customStyle="1" w:styleId="ConsPlusTitle0">
    <w:name w:val="ConsPlusTitle"/>
    <w:link w:val="ConsPlusTitle"/>
    <w:rPr>
      <w:b/>
      <w:sz w:val="22"/>
    </w:rPr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46">
    <w:name w:val="Гиперссылка4"/>
    <w:link w:val="47"/>
    <w:rPr>
      <w:color w:val="0000FF"/>
      <w:u w:val="single"/>
    </w:rPr>
  </w:style>
  <w:style w:type="character" w:customStyle="1" w:styleId="47">
    <w:name w:val="Гиперссылка4"/>
    <w:link w:val="46"/>
    <w:rPr>
      <w:color w:val="0000FF"/>
      <w:u w:val="single"/>
    </w:rPr>
  </w:style>
  <w:style w:type="paragraph" w:customStyle="1" w:styleId="1ff9">
    <w:name w:val="Знак сноски1"/>
    <w:link w:val="1ffa"/>
    <w:rPr>
      <w:vertAlign w:val="superscript"/>
    </w:rPr>
  </w:style>
  <w:style w:type="character" w:customStyle="1" w:styleId="1ffa">
    <w:name w:val="Знак сноски1"/>
    <w:link w:val="1ff9"/>
    <w:rPr>
      <w:vertAlign w:val="superscript"/>
    </w:rPr>
  </w:style>
  <w:style w:type="paragraph" w:styleId="53">
    <w:name w:val="toc 5"/>
    <w:next w:val="a"/>
    <w:link w:val="54"/>
    <w:uiPriority w:val="3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1ffb">
    <w:name w:val="Обычный1"/>
    <w:link w:val="1ffc"/>
    <w:rPr>
      <w:sz w:val="22"/>
    </w:rPr>
  </w:style>
  <w:style w:type="character" w:customStyle="1" w:styleId="1ffc">
    <w:name w:val="Обычный1"/>
    <w:link w:val="1ffb"/>
    <w:rPr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Endnote">
    <w:name w:val="Endnote"/>
    <w:basedOn w:val="a"/>
    <w:link w:val="Endnote0"/>
    <w:pPr>
      <w:spacing w:after="0" w:line="360" w:lineRule="atLeast"/>
      <w:jc w:val="both"/>
    </w:pPr>
    <w:rPr>
      <w:sz w:val="20"/>
    </w:rPr>
  </w:style>
  <w:style w:type="character" w:customStyle="1" w:styleId="Endnote0">
    <w:name w:val="Endnote"/>
    <w:basedOn w:val="12"/>
    <w:link w:val="Endnote"/>
    <w:rPr>
      <w:rFonts w:ascii="Times New Roman" w:hAnsi="Times New Roman"/>
      <w:sz w:val="20"/>
    </w:rPr>
  </w:style>
  <w:style w:type="paragraph" w:styleId="af8">
    <w:name w:val="Subtitle"/>
    <w:next w:val="a"/>
    <w:link w:val="af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Pr>
      <w:rFonts w:ascii="XO Thames" w:hAnsi="XO Thames"/>
      <w:i/>
      <w:sz w:val="24"/>
    </w:rPr>
  </w:style>
  <w:style w:type="paragraph" w:customStyle="1" w:styleId="3b">
    <w:name w:val="Основной шрифт абзаца3"/>
    <w:link w:val="3c"/>
  </w:style>
  <w:style w:type="character" w:customStyle="1" w:styleId="3c">
    <w:name w:val="Основной шрифт абзаца3"/>
    <w:link w:val="3b"/>
  </w:style>
  <w:style w:type="paragraph" w:styleId="afa">
    <w:name w:val="annotation subject"/>
    <w:basedOn w:val="a9"/>
    <w:next w:val="a9"/>
    <w:link w:val="afb"/>
    <w:rPr>
      <w:b/>
    </w:rPr>
  </w:style>
  <w:style w:type="character" w:customStyle="1" w:styleId="afb">
    <w:name w:val="Тема примечания Знак"/>
    <w:basedOn w:val="aa"/>
    <w:link w:val="afa"/>
    <w:rPr>
      <w:rFonts w:ascii="Times New Roman" w:hAnsi="Times New Roman"/>
      <w:b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styleId="afc">
    <w:name w:val="Title"/>
    <w:next w:val="a"/>
    <w:link w:val="af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d">
    <w:name w:val="Название Знак"/>
    <w:link w:val="af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27">
    <w:name w:val="Основной шрифт абзаца2"/>
    <w:link w:val="29"/>
  </w:style>
  <w:style w:type="character" w:customStyle="1" w:styleId="29">
    <w:name w:val="Основной шрифт абзаца2"/>
    <w:link w:val="27"/>
  </w:style>
  <w:style w:type="paragraph" w:customStyle="1" w:styleId="1ffd">
    <w:name w:val="Обычный1"/>
    <w:link w:val="1"/>
    <w:rPr>
      <w:sz w:val="22"/>
    </w:rPr>
  </w:style>
  <w:style w:type="character" w:customStyle="1" w:styleId="1">
    <w:name w:val="Обычный1"/>
    <w:link w:val="1ffd"/>
    <w:rPr>
      <w:sz w:val="22"/>
    </w:rPr>
  </w:style>
  <w:style w:type="paragraph" w:customStyle="1" w:styleId="afe">
    <w:name w:val="Привязка сноски"/>
    <w:link w:val="aff"/>
    <w:rPr>
      <w:vertAlign w:val="superscript"/>
    </w:rPr>
  </w:style>
  <w:style w:type="character" w:customStyle="1" w:styleId="aff">
    <w:name w:val="Привязка сноски"/>
    <w:link w:val="afe"/>
    <w:rPr>
      <w:vertAlign w:val="superscript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ff0">
    <w:name w:val="Body Text"/>
    <w:basedOn w:val="a"/>
    <w:link w:val="aff1"/>
    <w:pPr>
      <w:widowControl w:val="0"/>
      <w:spacing w:after="0" w:line="240" w:lineRule="auto"/>
    </w:pPr>
  </w:style>
  <w:style w:type="character" w:customStyle="1" w:styleId="aff1">
    <w:name w:val="Основной текст Знак"/>
    <w:basedOn w:val="12"/>
    <w:link w:val="aff0"/>
    <w:rPr>
      <w:rFonts w:ascii="Times New Roman" w:hAnsi="Times New Roman"/>
      <w:sz w:val="28"/>
    </w:rPr>
  </w:style>
  <w:style w:type="paragraph" w:customStyle="1" w:styleId="2a">
    <w:name w:val="Гиперссылка2"/>
    <w:link w:val="2b"/>
    <w:rPr>
      <w:color w:val="0000FF"/>
      <w:u w:val="single"/>
    </w:rPr>
  </w:style>
  <w:style w:type="character" w:customStyle="1" w:styleId="2b">
    <w:name w:val="Гиперссылка2"/>
    <w:link w:val="2a"/>
    <w:rPr>
      <w:color w:val="0000FF"/>
      <w:u w:val="single"/>
    </w:rPr>
  </w:style>
  <w:style w:type="table" w:customStyle="1" w:styleId="48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2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c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d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e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2725B7"/>
    <w:pPr>
      <w:spacing w:after="200" w:line="276" w:lineRule="auto"/>
    </w:pPr>
    <w:rPr>
      <w:rFonts w:ascii="Times New Roman" w:hAnsi="Times New Roman"/>
      <w:sz w:val="28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  <w:rPr>
      <w:rFonts w:ascii="Times New Roman" w:hAnsi="Times New Roman"/>
      <w:sz w:val="28"/>
    </w:rPr>
  </w:style>
  <w:style w:type="paragraph" w:customStyle="1" w:styleId="13">
    <w:name w:val="Основной шрифт абзаца1"/>
    <w:link w:val="14"/>
  </w:style>
  <w:style w:type="character" w:customStyle="1" w:styleId="14">
    <w:name w:val="Основной шрифт абзаца1"/>
    <w:link w:val="13"/>
  </w:style>
  <w:style w:type="paragraph" w:customStyle="1" w:styleId="a3">
    <w:name w:val="Нормальный (таблица)"/>
    <w:basedOn w:val="a"/>
    <w:next w:val="a"/>
    <w:link w:val="a4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4">
    <w:name w:val="Нормальный (таблица)"/>
    <w:basedOn w:val="12"/>
    <w:link w:val="a3"/>
    <w:rPr>
      <w:rFonts w:ascii="Arial" w:hAnsi="Arial"/>
      <w:sz w:val="24"/>
    </w:rPr>
  </w:style>
  <w:style w:type="paragraph" w:customStyle="1" w:styleId="FontStyle26">
    <w:name w:val="Font Style26"/>
    <w:link w:val="FontStyle260"/>
    <w:rPr>
      <w:rFonts w:ascii="Times New Roman" w:hAnsi="Times New Roman"/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5">
    <w:name w:val="Обычный1"/>
    <w:link w:val="16"/>
    <w:rPr>
      <w:sz w:val="22"/>
    </w:rPr>
  </w:style>
  <w:style w:type="character" w:customStyle="1" w:styleId="16">
    <w:name w:val="Обычный1"/>
    <w:link w:val="15"/>
    <w:rPr>
      <w:sz w:val="22"/>
    </w:rPr>
  </w:style>
  <w:style w:type="paragraph" w:customStyle="1" w:styleId="23">
    <w:name w:val="Основной шрифт абзаца2"/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</w:style>
  <w:style w:type="character" w:customStyle="1" w:styleId="TableParagraph0">
    <w:name w:val="Table Paragraph"/>
    <w:basedOn w:val="12"/>
    <w:link w:val="TableParagraph"/>
    <w:rPr>
      <w:rFonts w:ascii="Times New Roman" w:hAnsi="Times New Roman"/>
      <w:sz w:val="28"/>
    </w:rPr>
  </w:style>
  <w:style w:type="paragraph" w:customStyle="1" w:styleId="17">
    <w:name w:val="Знак1"/>
    <w:basedOn w:val="a"/>
    <w:link w:val="18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8">
    <w:name w:val="Знак1"/>
    <w:basedOn w:val="12"/>
    <w:link w:val="17"/>
    <w:rPr>
      <w:rFonts w:ascii="Tahoma" w:hAnsi="Tahoma"/>
      <w:sz w:val="20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9">
    <w:name w:val="Основной шрифт абзаца1"/>
    <w:link w:val="1a"/>
  </w:style>
  <w:style w:type="character" w:customStyle="1" w:styleId="1a">
    <w:name w:val="Основной шрифт абзаца1"/>
    <w:link w:val="19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b">
    <w:name w:val="Знак концевой сноски1"/>
    <w:basedOn w:val="1c"/>
    <w:link w:val="1d"/>
    <w:rPr>
      <w:vertAlign w:val="superscript"/>
    </w:rPr>
  </w:style>
  <w:style w:type="character" w:customStyle="1" w:styleId="1d">
    <w:name w:val="Знак концевой сноски1"/>
    <w:basedOn w:val="1e"/>
    <w:link w:val="1b"/>
    <w:rPr>
      <w:vertAlign w:val="superscript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f">
    <w:name w:val="Обычный1"/>
    <w:link w:val="1f0"/>
    <w:rPr>
      <w:sz w:val="22"/>
    </w:rPr>
  </w:style>
  <w:style w:type="character" w:customStyle="1" w:styleId="1f0">
    <w:name w:val="Обычный1"/>
    <w:link w:val="1f"/>
    <w:rPr>
      <w:sz w:val="22"/>
    </w:rPr>
  </w:style>
  <w:style w:type="character" w:customStyle="1" w:styleId="30">
    <w:name w:val="Заголовок 3 Знак"/>
    <w:basedOn w:val="12"/>
    <w:link w:val="3"/>
    <w:rPr>
      <w:rFonts w:ascii="Cambria" w:hAnsi="Cambria"/>
      <w:b/>
      <w:sz w:val="26"/>
    </w:rPr>
  </w:style>
  <w:style w:type="paragraph" w:customStyle="1" w:styleId="1f1">
    <w:name w:val="Обычный1"/>
    <w:link w:val="1f2"/>
    <w:rPr>
      <w:sz w:val="22"/>
    </w:rPr>
  </w:style>
  <w:style w:type="character" w:customStyle="1" w:styleId="1f2">
    <w:name w:val="Обычный1"/>
    <w:link w:val="1f1"/>
    <w:rPr>
      <w:sz w:val="22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customStyle="1" w:styleId="1c">
    <w:name w:val="Основной шрифт абзаца1"/>
    <w:link w:val="1e"/>
  </w:style>
  <w:style w:type="character" w:customStyle="1" w:styleId="1e">
    <w:name w:val="Основной шрифт абзаца1"/>
    <w:link w:val="1c"/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2"/>
    <w:link w:val="100"/>
    <w:rPr>
      <w:rFonts w:ascii="Tahoma" w:hAnsi="Tahoma"/>
      <w:sz w:val="20"/>
    </w:rPr>
  </w:style>
  <w:style w:type="paragraph" w:customStyle="1" w:styleId="a5">
    <w:link w:val="a6"/>
    <w:semiHidden/>
    <w:unhideWhenUsed/>
    <w:rPr>
      <w:rFonts w:ascii="Times New Roman" w:hAnsi="Times New Roman"/>
      <w:sz w:val="28"/>
    </w:rPr>
  </w:style>
  <w:style w:type="character" w:customStyle="1" w:styleId="a6">
    <w:link w:val="a5"/>
    <w:semiHidden/>
    <w:unhideWhenUsed/>
    <w:rPr>
      <w:rFonts w:ascii="Times New Roman" w:hAnsi="Times New Roman"/>
      <w:sz w:val="28"/>
    </w:rPr>
  </w:style>
  <w:style w:type="paragraph" w:styleId="a7">
    <w:name w:val="Balloon Text"/>
    <w:basedOn w:val="a"/>
    <w:link w:val="a8"/>
    <w:pPr>
      <w:spacing w:after="0" w:line="240" w:lineRule="auto"/>
    </w:pPr>
    <w:rPr>
      <w:rFonts w:ascii="Tahoma" w:hAnsi="Tahoma"/>
      <w:sz w:val="16"/>
    </w:rPr>
  </w:style>
  <w:style w:type="character" w:customStyle="1" w:styleId="a8">
    <w:name w:val="Текст выноски Знак"/>
    <w:basedOn w:val="12"/>
    <w:link w:val="a7"/>
    <w:rPr>
      <w:rFonts w:ascii="Tahoma" w:hAnsi="Tahoma"/>
      <w:sz w:val="16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styleId="a9">
    <w:name w:val="annotation text"/>
    <w:basedOn w:val="a"/>
    <w:link w:val="aa"/>
    <w:pPr>
      <w:spacing w:after="160" w:line="264" w:lineRule="auto"/>
    </w:pPr>
    <w:rPr>
      <w:sz w:val="20"/>
    </w:rPr>
  </w:style>
  <w:style w:type="character" w:customStyle="1" w:styleId="aa">
    <w:name w:val="Текст примечания Знак"/>
    <w:basedOn w:val="12"/>
    <w:link w:val="a9"/>
    <w:rPr>
      <w:rFonts w:ascii="Times New Roman" w:hAnsi="Times New Roman"/>
      <w:sz w:val="20"/>
    </w:rPr>
  </w:style>
  <w:style w:type="paragraph" w:customStyle="1" w:styleId="hgkelc">
    <w:name w:val="hgkelc"/>
    <w:basedOn w:val="19"/>
    <w:link w:val="hgkelc0"/>
  </w:style>
  <w:style w:type="character" w:customStyle="1" w:styleId="hgkelc0">
    <w:name w:val="hgkelc"/>
    <w:basedOn w:val="1a"/>
    <w:link w:val="hgkelc"/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3">
    <w:name w:val="Номер страницы1"/>
    <w:basedOn w:val="1c"/>
    <w:link w:val="1f4"/>
  </w:style>
  <w:style w:type="character" w:customStyle="1" w:styleId="1f4">
    <w:name w:val="Номер страницы1"/>
    <w:basedOn w:val="1e"/>
    <w:link w:val="1f3"/>
  </w:style>
  <w:style w:type="paragraph" w:customStyle="1" w:styleId="1f5">
    <w:name w:val="Гиперссылка1"/>
    <w:link w:val="1f6"/>
    <w:rPr>
      <w:color w:val="0000FF"/>
      <w:u w:val="single"/>
    </w:rPr>
  </w:style>
  <w:style w:type="character" w:customStyle="1" w:styleId="1f6">
    <w:name w:val="Гиперссылка1"/>
    <w:link w:val="1f5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customStyle="1" w:styleId="1f7">
    <w:name w:val="Обычный1"/>
    <w:link w:val="1f8"/>
    <w:rPr>
      <w:sz w:val="22"/>
    </w:rPr>
  </w:style>
  <w:style w:type="character" w:customStyle="1" w:styleId="1f8">
    <w:name w:val="Обычный1"/>
    <w:link w:val="1f7"/>
    <w:rPr>
      <w:sz w:val="22"/>
    </w:rPr>
  </w:style>
  <w:style w:type="paragraph" w:customStyle="1" w:styleId="1f9">
    <w:name w:val="Гиперссылка1"/>
    <w:link w:val="1fa"/>
    <w:rPr>
      <w:color w:val="0000FF"/>
      <w:u w:val="single"/>
    </w:rPr>
  </w:style>
  <w:style w:type="character" w:customStyle="1" w:styleId="1fa">
    <w:name w:val="Гиперссылка1"/>
    <w:link w:val="1f9"/>
    <w:rPr>
      <w:color w:val="0000FF"/>
      <w:u w:val="single"/>
    </w:rPr>
  </w:style>
  <w:style w:type="paragraph" w:customStyle="1" w:styleId="35">
    <w:name w:val="Основной шрифт абзаца3"/>
    <w:link w:val="36"/>
  </w:style>
  <w:style w:type="character" w:customStyle="1" w:styleId="36">
    <w:name w:val="Основной шрифт абзаца3"/>
    <w:link w:val="35"/>
  </w:style>
  <w:style w:type="paragraph" w:styleId="ab">
    <w:name w:val="List Paragraph"/>
    <w:basedOn w:val="a"/>
    <w:link w:val="ac"/>
    <w:pPr>
      <w:ind w:left="720"/>
      <w:contextualSpacing/>
    </w:pPr>
  </w:style>
  <w:style w:type="character" w:customStyle="1" w:styleId="ac">
    <w:name w:val="Абзац списка Знак"/>
    <w:basedOn w:val="12"/>
    <w:link w:val="ab"/>
    <w:rPr>
      <w:rFonts w:ascii="Times New Roman" w:hAnsi="Times New Roman"/>
      <w:sz w:val="28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sz w:val="20"/>
    </w:rPr>
  </w:style>
  <w:style w:type="character" w:customStyle="1" w:styleId="Footnote0">
    <w:name w:val="Footnote"/>
    <w:basedOn w:val="12"/>
    <w:link w:val="Footnote"/>
    <w:rPr>
      <w:rFonts w:ascii="Times New Roman" w:hAnsi="Times New Roman"/>
      <w:sz w:val="20"/>
    </w:rPr>
  </w:style>
  <w:style w:type="paragraph" w:customStyle="1" w:styleId="1fb">
    <w:name w:val="Гиперссылка1"/>
    <w:link w:val="1fc"/>
    <w:rPr>
      <w:color w:val="0000FF"/>
      <w:u w:val="single"/>
    </w:rPr>
  </w:style>
  <w:style w:type="character" w:customStyle="1" w:styleId="1fc">
    <w:name w:val="Гиперссылка1"/>
    <w:link w:val="1fb"/>
    <w:rPr>
      <w:color w:val="0000FF"/>
      <w:u w:val="single"/>
    </w:rPr>
  </w:style>
  <w:style w:type="paragraph" w:customStyle="1" w:styleId="1fd">
    <w:name w:val="Знак примечания1"/>
    <w:basedOn w:val="1c"/>
    <w:link w:val="1fe"/>
    <w:rPr>
      <w:sz w:val="16"/>
    </w:rPr>
  </w:style>
  <w:style w:type="character" w:customStyle="1" w:styleId="1fe">
    <w:name w:val="Знак примечания1"/>
    <w:basedOn w:val="1e"/>
    <w:link w:val="1fd"/>
    <w:rPr>
      <w:sz w:val="16"/>
    </w:rPr>
  </w:style>
  <w:style w:type="paragraph" w:customStyle="1" w:styleId="37">
    <w:name w:val="Гиперссылка3"/>
    <w:link w:val="38"/>
    <w:rPr>
      <w:color w:val="0000FF"/>
      <w:u w:val="single"/>
    </w:rPr>
  </w:style>
  <w:style w:type="character" w:customStyle="1" w:styleId="38">
    <w:name w:val="Гиперссылка3"/>
    <w:link w:val="37"/>
    <w:rPr>
      <w:color w:val="0000FF"/>
      <w:u w:val="single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ConsPlusTitlePage">
    <w:name w:val="ConsPlusTitlePage"/>
    <w:link w:val="ConsPlusTitlePage0"/>
    <w:pPr>
      <w:widowControl w:val="0"/>
    </w:pPr>
    <w:rPr>
      <w:rFonts w:ascii="Tahoma" w:hAnsi="Tahoma"/>
    </w:rPr>
  </w:style>
  <w:style w:type="character" w:customStyle="1" w:styleId="ConsPlusTitlePage0">
    <w:name w:val="ConsPlusTitlePage"/>
    <w:link w:val="ConsPlusTitlePage"/>
    <w:rPr>
      <w:rFonts w:ascii="Tahoma" w:hAnsi="Tahoma"/>
    </w:rPr>
  </w:style>
  <w:style w:type="paragraph" w:styleId="ad">
    <w:name w:val="Normal (Web)"/>
    <w:basedOn w:val="a"/>
    <w:link w:val="ae"/>
    <w:pPr>
      <w:spacing w:before="30" w:after="30" w:line="240" w:lineRule="auto"/>
    </w:pPr>
    <w:rPr>
      <w:sz w:val="24"/>
    </w:rPr>
  </w:style>
  <w:style w:type="character" w:customStyle="1" w:styleId="ae">
    <w:name w:val="Обычный (веб) Знак"/>
    <w:basedOn w:val="12"/>
    <w:link w:val="ad"/>
    <w:rPr>
      <w:rFonts w:ascii="Times New Roman" w:hAnsi="Times New Roman"/>
      <w:sz w:val="24"/>
    </w:rPr>
  </w:style>
  <w:style w:type="paragraph" w:customStyle="1" w:styleId="1ff">
    <w:name w:val="Обычный1"/>
    <w:link w:val="1ff0"/>
    <w:rPr>
      <w:sz w:val="22"/>
    </w:rPr>
  </w:style>
  <w:style w:type="character" w:customStyle="1" w:styleId="1ff0">
    <w:name w:val="Обычный1"/>
    <w:link w:val="1ff"/>
    <w:rPr>
      <w:sz w:val="22"/>
    </w:rPr>
  </w:style>
  <w:style w:type="paragraph" w:customStyle="1" w:styleId="1ff1">
    <w:name w:val="Знак1"/>
    <w:basedOn w:val="a"/>
    <w:link w:val="1ff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2">
    <w:name w:val="Знак1"/>
    <w:basedOn w:val="12"/>
    <w:link w:val="1ff1"/>
    <w:rPr>
      <w:rFonts w:ascii="Tahoma" w:hAnsi="Tahoma"/>
      <w:sz w:val="20"/>
    </w:rPr>
  </w:style>
  <w:style w:type="paragraph" w:customStyle="1" w:styleId="1ff3">
    <w:name w:val="Обычный1"/>
    <w:link w:val="1ff4"/>
    <w:rPr>
      <w:sz w:val="22"/>
    </w:rPr>
  </w:style>
  <w:style w:type="character" w:customStyle="1" w:styleId="1ff4">
    <w:name w:val="Обычный1"/>
    <w:link w:val="1ff3"/>
    <w:rPr>
      <w:sz w:val="22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24">
    <w:name w:val="Гиперссылка2"/>
    <w:link w:val="25"/>
    <w:rPr>
      <w:color w:val="0000FF"/>
      <w:u w:val="single"/>
    </w:rPr>
  </w:style>
  <w:style w:type="character" w:customStyle="1" w:styleId="25">
    <w:name w:val="Гиперссылка2"/>
    <w:link w:val="24"/>
    <w:rPr>
      <w:color w:val="0000FF"/>
      <w:u w:val="single"/>
    </w:rPr>
  </w:style>
  <w:style w:type="character" w:customStyle="1" w:styleId="11">
    <w:name w:val="Заголовок 1 Знак"/>
    <w:basedOn w:val="12"/>
    <w:link w:val="10"/>
    <w:rPr>
      <w:rFonts w:ascii="Arial" w:hAnsi="Arial"/>
      <w:b/>
      <w:color w:val="26282F"/>
      <w:sz w:val="24"/>
    </w:rPr>
  </w:style>
  <w:style w:type="paragraph" w:customStyle="1" w:styleId="26">
    <w:name w:val="Знак сноски2"/>
    <w:basedOn w:val="27"/>
    <w:link w:val="28"/>
    <w:rPr>
      <w:vertAlign w:val="superscript"/>
    </w:rPr>
  </w:style>
  <w:style w:type="character" w:customStyle="1" w:styleId="28">
    <w:name w:val="Знак сноски2"/>
    <w:basedOn w:val="29"/>
    <w:link w:val="26"/>
    <w:rPr>
      <w:vertAlign w:val="superscript"/>
    </w:rPr>
  </w:style>
  <w:style w:type="paragraph" w:customStyle="1" w:styleId="51">
    <w:name w:val="Основной шрифт абзаца5"/>
    <w:link w:val="52"/>
  </w:style>
  <w:style w:type="character" w:customStyle="1" w:styleId="52">
    <w:name w:val="Основной шрифт абзаца5"/>
    <w:link w:val="51"/>
  </w:style>
  <w:style w:type="paragraph" w:customStyle="1" w:styleId="af">
    <w:name w:val="Гипертекстовая ссылка"/>
    <w:link w:val="af0"/>
    <w:rPr>
      <w:color w:val="106BBE"/>
      <w:sz w:val="26"/>
    </w:rPr>
  </w:style>
  <w:style w:type="character" w:customStyle="1" w:styleId="af0">
    <w:name w:val="Гипертекстовая ссылка"/>
    <w:link w:val="af"/>
    <w:rPr>
      <w:color w:val="106BBE"/>
      <w:sz w:val="26"/>
    </w:rPr>
  </w:style>
  <w:style w:type="paragraph" w:customStyle="1" w:styleId="45">
    <w:name w:val="Гиперссылка4"/>
    <w:link w:val="af1"/>
    <w:rPr>
      <w:color w:val="0000FF"/>
      <w:u w:val="single"/>
    </w:rPr>
  </w:style>
  <w:style w:type="character" w:styleId="af1">
    <w:name w:val="Hyperlink"/>
    <w:link w:val="45"/>
    <w:rPr>
      <w:color w:val="0000FF"/>
      <w:u w:val="single"/>
    </w:rPr>
  </w:style>
  <w:style w:type="paragraph" w:customStyle="1" w:styleId="Footnote1">
    <w:name w:val="Footnote"/>
    <w:basedOn w:val="a"/>
    <w:link w:val="Footnote2"/>
    <w:pPr>
      <w:spacing w:after="160" w:line="264" w:lineRule="auto"/>
    </w:pPr>
    <w:rPr>
      <w:sz w:val="20"/>
    </w:rPr>
  </w:style>
  <w:style w:type="character" w:customStyle="1" w:styleId="Footnote2">
    <w:name w:val="Footnote"/>
    <w:basedOn w:val="12"/>
    <w:link w:val="Footnote1"/>
    <w:rPr>
      <w:rFonts w:ascii="Times New Roman" w:hAnsi="Times New Roman"/>
      <w:sz w:val="20"/>
    </w:rPr>
  </w:style>
  <w:style w:type="paragraph" w:styleId="1ff5">
    <w:name w:val="toc 1"/>
    <w:next w:val="a"/>
    <w:link w:val="1ff6"/>
    <w:uiPriority w:val="39"/>
    <w:rPr>
      <w:rFonts w:ascii="XO Thames" w:hAnsi="XO Thames"/>
      <w:b/>
      <w:sz w:val="28"/>
    </w:rPr>
  </w:style>
  <w:style w:type="character" w:customStyle="1" w:styleId="1ff6">
    <w:name w:val="Оглавление 1 Знак"/>
    <w:link w:val="1ff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ff7">
    <w:name w:val="Обычный1"/>
    <w:link w:val="1ff8"/>
    <w:rPr>
      <w:sz w:val="22"/>
    </w:rPr>
  </w:style>
  <w:style w:type="character" w:customStyle="1" w:styleId="1ff8">
    <w:name w:val="Обычный1"/>
    <w:link w:val="1ff7"/>
    <w:rPr>
      <w:sz w:val="22"/>
    </w:rPr>
  </w:style>
  <w:style w:type="paragraph" w:customStyle="1" w:styleId="af2">
    <w:name w:val="Символ сноски"/>
    <w:link w:val="af3"/>
  </w:style>
  <w:style w:type="character" w:customStyle="1" w:styleId="af3">
    <w:name w:val="Символ сноски"/>
    <w:link w:val="af2"/>
  </w:style>
  <w:style w:type="paragraph" w:styleId="af4">
    <w:name w:val="header"/>
    <w:basedOn w:val="a"/>
    <w:link w:val="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12"/>
    <w:link w:val="af4"/>
    <w:rPr>
      <w:rFonts w:ascii="Times New Roman" w:hAnsi="Times New Roman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f6">
    <w:name w:val="footer"/>
    <w:basedOn w:val="a"/>
    <w:link w:val="a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12"/>
    <w:link w:val="af6"/>
    <w:rPr>
      <w:rFonts w:ascii="Times New Roman" w:hAnsi="Times New Roman"/>
      <w:sz w:val="28"/>
    </w:rPr>
  </w:style>
  <w:style w:type="paragraph" w:customStyle="1" w:styleId="39">
    <w:name w:val="Гиперссылка3"/>
    <w:link w:val="3a"/>
    <w:rPr>
      <w:color w:val="0000FF"/>
      <w:u w:val="single"/>
    </w:rPr>
  </w:style>
  <w:style w:type="character" w:customStyle="1" w:styleId="3a">
    <w:name w:val="Гиперссылка3"/>
    <w:link w:val="39"/>
    <w:rPr>
      <w:color w:val="0000FF"/>
      <w:u w:val="single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2"/>
    </w:rPr>
  </w:style>
  <w:style w:type="character" w:customStyle="1" w:styleId="ConsPlusTitle0">
    <w:name w:val="ConsPlusTitle"/>
    <w:link w:val="ConsPlusTitle"/>
    <w:rPr>
      <w:b/>
      <w:sz w:val="22"/>
    </w:rPr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46">
    <w:name w:val="Гиперссылка4"/>
    <w:link w:val="47"/>
    <w:rPr>
      <w:color w:val="0000FF"/>
      <w:u w:val="single"/>
    </w:rPr>
  </w:style>
  <w:style w:type="character" w:customStyle="1" w:styleId="47">
    <w:name w:val="Гиперссылка4"/>
    <w:link w:val="46"/>
    <w:rPr>
      <w:color w:val="0000FF"/>
      <w:u w:val="single"/>
    </w:rPr>
  </w:style>
  <w:style w:type="paragraph" w:customStyle="1" w:styleId="1ff9">
    <w:name w:val="Знак сноски1"/>
    <w:link w:val="1ffa"/>
    <w:rPr>
      <w:vertAlign w:val="superscript"/>
    </w:rPr>
  </w:style>
  <w:style w:type="character" w:customStyle="1" w:styleId="1ffa">
    <w:name w:val="Знак сноски1"/>
    <w:link w:val="1ff9"/>
    <w:rPr>
      <w:vertAlign w:val="superscript"/>
    </w:rPr>
  </w:style>
  <w:style w:type="paragraph" w:styleId="53">
    <w:name w:val="toc 5"/>
    <w:next w:val="a"/>
    <w:link w:val="54"/>
    <w:uiPriority w:val="3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1ffb">
    <w:name w:val="Обычный1"/>
    <w:link w:val="1ffc"/>
    <w:rPr>
      <w:sz w:val="22"/>
    </w:rPr>
  </w:style>
  <w:style w:type="character" w:customStyle="1" w:styleId="1ffc">
    <w:name w:val="Обычный1"/>
    <w:link w:val="1ffb"/>
    <w:rPr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Endnote">
    <w:name w:val="Endnote"/>
    <w:basedOn w:val="a"/>
    <w:link w:val="Endnote0"/>
    <w:pPr>
      <w:spacing w:after="0" w:line="360" w:lineRule="atLeast"/>
      <w:jc w:val="both"/>
    </w:pPr>
    <w:rPr>
      <w:sz w:val="20"/>
    </w:rPr>
  </w:style>
  <w:style w:type="character" w:customStyle="1" w:styleId="Endnote0">
    <w:name w:val="Endnote"/>
    <w:basedOn w:val="12"/>
    <w:link w:val="Endnote"/>
    <w:rPr>
      <w:rFonts w:ascii="Times New Roman" w:hAnsi="Times New Roman"/>
      <w:sz w:val="20"/>
    </w:rPr>
  </w:style>
  <w:style w:type="paragraph" w:styleId="af8">
    <w:name w:val="Subtitle"/>
    <w:next w:val="a"/>
    <w:link w:val="af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Pr>
      <w:rFonts w:ascii="XO Thames" w:hAnsi="XO Thames"/>
      <w:i/>
      <w:sz w:val="24"/>
    </w:rPr>
  </w:style>
  <w:style w:type="paragraph" w:customStyle="1" w:styleId="3b">
    <w:name w:val="Основной шрифт абзаца3"/>
    <w:link w:val="3c"/>
  </w:style>
  <w:style w:type="character" w:customStyle="1" w:styleId="3c">
    <w:name w:val="Основной шрифт абзаца3"/>
    <w:link w:val="3b"/>
  </w:style>
  <w:style w:type="paragraph" w:styleId="afa">
    <w:name w:val="annotation subject"/>
    <w:basedOn w:val="a9"/>
    <w:next w:val="a9"/>
    <w:link w:val="afb"/>
    <w:rPr>
      <w:b/>
    </w:rPr>
  </w:style>
  <w:style w:type="character" w:customStyle="1" w:styleId="afb">
    <w:name w:val="Тема примечания Знак"/>
    <w:basedOn w:val="aa"/>
    <w:link w:val="afa"/>
    <w:rPr>
      <w:rFonts w:ascii="Times New Roman" w:hAnsi="Times New Roman"/>
      <w:b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styleId="afc">
    <w:name w:val="Title"/>
    <w:next w:val="a"/>
    <w:link w:val="af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d">
    <w:name w:val="Название Знак"/>
    <w:link w:val="af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27">
    <w:name w:val="Основной шрифт абзаца2"/>
    <w:link w:val="29"/>
  </w:style>
  <w:style w:type="character" w:customStyle="1" w:styleId="29">
    <w:name w:val="Основной шрифт абзаца2"/>
    <w:link w:val="27"/>
  </w:style>
  <w:style w:type="paragraph" w:customStyle="1" w:styleId="1ffd">
    <w:name w:val="Обычный1"/>
    <w:link w:val="1"/>
    <w:rPr>
      <w:sz w:val="22"/>
    </w:rPr>
  </w:style>
  <w:style w:type="character" w:customStyle="1" w:styleId="1">
    <w:name w:val="Обычный1"/>
    <w:link w:val="1ffd"/>
    <w:rPr>
      <w:sz w:val="22"/>
    </w:rPr>
  </w:style>
  <w:style w:type="paragraph" w:customStyle="1" w:styleId="afe">
    <w:name w:val="Привязка сноски"/>
    <w:link w:val="aff"/>
    <w:rPr>
      <w:vertAlign w:val="superscript"/>
    </w:rPr>
  </w:style>
  <w:style w:type="character" w:customStyle="1" w:styleId="aff">
    <w:name w:val="Привязка сноски"/>
    <w:link w:val="afe"/>
    <w:rPr>
      <w:vertAlign w:val="superscript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ff0">
    <w:name w:val="Body Text"/>
    <w:basedOn w:val="a"/>
    <w:link w:val="aff1"/>
    <w:pPr>
      <w:widowControl w:val="0"/>
      <w:spacing w:after="0" w:line="240" w:lineRule="auto"/>
    </w:pPr>
  </w:style>
  <w:style w:type="character" w:customStyle="1" w:styleId="aff1">
    <w:name w:val="Основной текст Знак"/>
    <w:basedOn w:val="12"/>
    <w:link w:val="aff0"/>
    <w:rPr>
      <w:rFonts w:ascii="Times New Roman" w:hAnsi="Times New Roman"/>
      <w:sz w:val="28"/>
    </w:rPr>
  </w:style>
  <w:style w:type="paragraph" w:customStyle="1" w:styleId="2a">
    <w:name w:val="Гиперссылка2"/>
    <w:link w:val="2b"/>
    <w:rPr>
      <w:color w:val="0000FF"/>
      <w:u w:val="single"/>
    </w:rPr>
  </w:style>
  <w:style w:type="character" w:customStyle="1" w:styleId="2b">
    <w:name w:val="Гиперссылка2"/>
    <w:link w:val="2a"/>
    <w:rPr>
      <w:color w:val="0000FF"/>
      <w:u w:val="single"/>
    </w:rPr>
  </w:style>
  <w:style w:type="table" w:customStyle="1" w:styleId="48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2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c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d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e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15</Pages>
  <Words>2990</Words>
  <Characters>17049</Characters>
  <Application>Microsoft Office Word</Application>
  <DocSecurity>0</DocSecurity>
  <Lines>142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Admin</cp:lastModifiedBy>
  <cp:revision>40</cp:revision>
  <cp:lastPrinted>2025-02-26T07:39:00Z</cp:lastPrinted>
  <dcterms:created xsi:type="dcterms:W3CDTF">2024-11-07T06:08:00Z</dcterms:created>
  <dcterms:modified xsi:type="dcterms:W3CDTF">2025-04-14T09:52:00Z</dcterms:modified>
</cp:coreProperties>
</file>